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F683FE" w14:textId="392BBC73" w:rsidR="004E79EC" w:rsidRPr="001A640F" w:rsidRDefault="001A640F" w:rsidP="00B5028E">
      <w:pPr>
        <w:spacing w:after="0" w:line="240" w:lineRule="auto"/>
        <w:rPr>
          <w:rFonts w:ascii="Times New Roman" w:hAnsi="Times New Roman" w:cs="Times New Roman"/>
          <w:b/>
          <w:sz w:val="32"/>
          <w:szCs w:val="32"/>
          <w:lang w:val="ru-RU"/>
        </w:rPr>
      </w:pPr>
      <w:r>
        <w:rPr>
          <w:rFonts w:ascii="Times New Roman" w:hAnsi="Times New Roman" w:cs="Times New Roman"/>
          <w:b/>
          <w:sz w:val="32"/>
          <w:szCs w:val="32"/>
        </w:rPr>
        <w:tab/>
      </w:r>
      <w:r>
        <w:rPr>
          <w:rFonts w:ascii="Times New Roman" w:hAnsi="Times New Roman" w:cs="Times New Roman"/>
          <w:b/>
          <w:sz w:val="32"/>
          <w:szCs w:val="32"/>
        </w:rPr>
        <w:tab/>
      </w:r>
      <w:r>
        <w:rPr>
          <w:rFonts w:ascii="Times New Roman" w:hAnsi="Times New Roman" w:cs="Times New Roman"/>
          <w:b/>
          <w:sz w:val="32"/>
          <w:szCs w:val="32"/>
        </w:rPr>
        <w:tab/>
      </w:r>
      <w:r>
        <w:rPr>
          <w:rFonts w:ascii="Times New Roman" w:hAnsi="Times New Roman" w:cs="Times New Roman"/>
          <w:b/>
          <w:sz w:val="32"/>
          <w:szCs w:val="32"/>
        </w:rPr>
        <w:tab/>
      </w:r>
      <w:r>
        <w:rPr>
          <w:rFonts w:ascii="Times New Roman" w:hAnsi="Times New Roman" w:cs="Times New Roman"/>
          <w:b/>
          <w:sz w:val="32"/>
          <w:szCs w:val="32"/>
        </w:rPr>
        <w:tab/>
      </w:r>
      <w:r>
        <w:rPr>
          <w:rFonts w:ascii="Times New Roman" w:hAnsi="Times New Roman" w:cs="Times New Roman"/>
          <w:b/>
          <w:sz w:val="32"/>
          <w:szCs w:val="32"/>
        </w:rPr>
        <w:tab/>
      </w:r>
      <w:r>
        <w:rPr>
          <w:rFonts w:ascii="Times New Roman" w:hAnsi="Times New Roman" w:cs="Times New Roman"/>
          <w:b/>
          <w:sz w:val="32"/>
          <w:szCs w:val="32"/>
        </w:rPr>
        <w:tab/>
      </w:r>
      <w:r>
        <w:rPr>
          <w:rFonts w:ascii="Times New Roman" w:hAnsi="Times New Roman" w:cs="Times New Roman"/>
          <w:b/>
          <w:sz w:val="32"/>
          <w:szCs w:val="32"/>
        </w:rPr>
        <w:tab/>
      </w:r>
    </w:p>
    <w:p w14:paraId="34E69F7A" w14:textId="160ED50B" w:rsidR="002269DA" w:rsidRDefault="002269DA" w:rsidP="002269DA">
      <w:pPr>
        <w:spacing w:after="0" w:line="240" w:lineRule="auto"/>
        <w:jc w:val="center"/>
        <w:rPr>
          <w:rFonts w:ascii="Times New Roman" w:hAnsi="Times New Roman" w:cs="Times New Roman"/>
          <w:b/>
          <w:sz w:val="32"/>
          <w:szCs w:val="32"/>
        </w:rPr>
      </w:pPr>
      <w:r w:rsidRPr="00D44B1A">
        <w:rPr>
          <w:rFonts w:ascii="Times New Roman" w:hAnsi="Times New Roman" w:cs="Times New Roman"/>
          <w:b/>
          <w:sz w:val="32"/>
          <w:szCs w:val="32"/>
        </w:rPr>
        <w:t xml:space="preserve">E.Ə. KƏRİMOV </w:t>
      </w:r>
    </w:p>
    <w:p w14:paraId="04D2E898" w14:textId="77777777" w:rsidR="004E79EC" w:rsidRPr="00D44B1A" w:rsidRDefault="004E79EC" w:rsidP="002269DA">
      <w:pPr>
        <w:spacing w:after="0" w:line="240" w:lineRule="auto"/>
        <w:jc w:val="center"/>
        <w:rPr>
          <w:rFonts w:ascii="Times New Roman" w:hAnsi="Times New Roman" w:cs="Times New Roman"/>
          <w:b/>
          <w:sz w:val="32"/>
          <w:szCs w:val="32"/>
        </w:rPr>
      </w:pPr>
    </w:p>
    <w:p w14:paraId="0E80E2C4" w14:textId="77777777" w:rsidR="002269DA" w:rsidRPr="004E79EC" w:rsidRDefault="002269DA" w:rsidP="002269DA">
      <w:pPr>
        <w:spacing w:after="0" w:line="240" w:lineRule="auto"/>
        <w:jc w:val="center"/>
        <w:rPr>
          <w:rFonts w:ascii="Times New Roman" w:hAnsi="Times New Roman" w:cs="Times New Roman"/>
          <w:b/>
          <w:sz w:val="40"/>
          <w:szCs w:val="40"/>
        </w:rPr>
      </w:pPr>
    </w:p>
    <w:p w14:paraId="50DC05C9" w14:textId="7339A0BB" w:rsidR="004E79EC" w:rsidRDefault="00A21A45" w:rsidP="002269DA">
      <w:pPr>
        <w:spacing w:after="0" w:line="240" w:lineRule="auto"/>
        <w:jc w:val="center"/>
        <w:rPr>
          <w:rFonts w:ascii="Times New Roman" w:hAnsi="Times New Roman" w:cs="Times New Roman"/>
          <w:b/>
          <w:sz w:val="40"/>
          <w:szCs w:val="40"/>
        </w:rPr>
      </w:pPr>
      <w:r w:rsidRPr="00A21A45">
        <w:rPr>
          <w:rFonts w:ascii="Times New Roman" w:hAnsi="Times New Roman" w:cs="Times New Roman"/>
          <w:b/>
          <w:sz w:val="40"/>
          <w:szCs w:val="40"/>
        </w:rPr>
        <w:t>SƏNAYE MEXANİZMLƏRİNİN ELEKTRİK İNTİQALI VƏ AVTOMATLAŞDIRILMASI</w:t>
      </w:r>
    </w:p>
    <w:p w14:paraId="60018290" w14:textId="77777777" w:rsidR="002269DA" w:rsidRPr="00DD19EB" w:rsidRDefault="002269DA" w:rsidP="002269DA">
      <w:pPr>
        <w:spacing w:after="0" w:line="240" w:lineRule="auto"/>
        <w:jc w:val="center"/>
        <w:rPr>
          <w:rFonts w:ascii="Times New Roman" w:hAnsi="Times New Roman" w:cs="Times New Roman"/>
          <w:b/>
          <w:sz w:val="24"/>
          <w:szCs w:val="24"/>
        </w:rPr>
      </w:pPr>
    </w:p>
    <w:p w14:paraId="7BE20290" w14:textId="3135E117" w:rsidR="00DD19EB" w:rsidRPr="00793C94" w:rsidRDefault="00DD19EB" w:rsidP="00DD19EB">
      <w:pPr>
        <w:spacing w:after="0" w:line="240" w:lineRule="auto"/>
        <w:jc w:val="center"/>
        <w:rPr>
          <w:rFonts w:ascii="Times New Roman" w:hAnsi="Times New Roman" w:cs="Times New Roman"/>
          <w:b/>
          <w:i/>
          <w:sz w:val="24"/>
          <w:szCs w:val="24"/>
        </w:rPr>
      </w:pPr>
      <w:r w:rsidRPr="00793C94">
        <w:rPr>
          <w:rFonts w:ascii="Times New Roman" w:hAnsi="Times New Roman" w:cs="Times New Roman"/>
          <w:b/>
          <w:i/>
          <w:sz w:val="24"/>
          <w:szCs w:val="24"/>
        </w:rPr>
        <w:t>Magistr</w:t>
      </w:r>
      <w:r>
        <w:rPr>
          <w:rFonts w:ascii="Times New Roman" w:hAnsi="Times New Roman" w:cs="Times New Roman"/>
          <w:b/>
          <w:i/>
          <w:sz w:val="24"/>
          <w:szCs w:val="24"/>
        </w:rPr>
        <w:t>atura</w:t>
      </w:r>
      <w:r w:rsidR="0089582B">
        <w:rPr>
          <w:rFonts w:ascii="Times New Roman" w:hAnsi="Times New Roman" w:cs="Times New Roman"/>
          <w:b/>
          <w:i/>
          <w:sz w:val="24"/>
          <w:szCs w:val="24"/>
        </w:rPr>
        <w:t>da</w:t>
      </w:r>
      <w:r w:rsidRPr="00793C94">
        <w:rPr>
          <w:rFonts w:ascii="Times New Roman" w:hAnsi="Times New Roman" w:cs="Times New Roman"/>
          <w:b/>
          <w:i/>
          <w:sz w:val="24"/>
          <w:szCs w:val="24"/>
        </w:rPr>
        <w:t xml:space="preserve"> təhsil alan tələbələr üçün dərs vəsaiti</w:t>
      </w:r>
    </w:p>
    <w:p w14:paraId="288942AE" w14:textId="77777777" w:rsidR="00DD19EB" w:rsidRPr="00B85B9B" w:rsidRDefault="00DD19EB" w:rsidP="00DD19EB">
      <w:pPr>
        <w:spacing w:after="0" w:line="240" w:lineRule="auto"/>
        <w:jc w:val="center"/>
        <w:rPr>
          <w:rFonts w:ascii="Times New Roman" w:hAnsi="Times New Roman" w:cs="Times New Roman"/>
          <w:b/>
          <w:sz w:val="24"/>
          <w:szCs w:val="24"/>
        </w:rPr>
      </w:pPr>
    </w:p>
    <w:p w14:paraId="34CFC422" w14:textId="77777777" w:rsidR="00DD19EB" w:rsidRPr="00B85B9B" w:rsidRDefault="00DD19EB" w:rsidP="00DD19EB">
      <w:pPr>
        <w:spacing w:after="0" w:line="240" w:lineRule="auto"/>
        <w:jc w:val="center"/>
        <w:rPr>
          <w:rFonts w:ascii="Times New Roman" w:hAnsi="Times New Roman" w:cs="Times New Roman"/>
          <w:b/>
          <w:sz w:val="24"/>
          <w:szCs w:val="24"/>
        </w:rPr>
      </w:pPr>
    </w:p>
    <w:p w14:paraId="21A42BAA" w14:textId="77777777" w:rsidR="00DD19EB" w:rsidRPr="00B85B9B" w:rsidRDefault="00DD19EB" w:rsidP="00DD19EB">
      <w:pPr>
        <w:spacing w:after="0" w:line="240" w:lineRule="auto"/>
        <w:jc w:val="center"/>
        <w:rPr>
          <w:rFonts w:ascii="Times New Roman" w:hAnsi="Times New Roman" w:cs="Times New Roman"/>
          <w:b/>
          <w:sz w:val="24"/>
          <w:szCs w:val="24"/>
        </w:rPr>
      </w:pPr>
    </w:p>
    <w:p w14:paraId="322BCE08" w14:textId="77777777" w:rsidR="00DD19EB" w:rsidRPr="00B85B9B" w:rsidRDefault="00DD19EB" w:rsidP="00DD19EB">
      <w:pPr>
        <w:spacing w:after="0" w:line="240" w:lineRule="auto"/>
        <w:jc w:val="center"/>
        <w:rPr>
          <w:rFonts w:ascii="Times New Roman" w:hAnsi="Times New Roman" w:cs="Times New Roman"/>
          <w:b/>
          <w:sz w:val="24"/>
          <w:szCs w:val="24"/>
        </w:rPr>
      </w:pPr>
    </w:p>
    <w:p w14:paraId="558BE85D" w14:textId="77777777" w:rsidR="00DD19EB" w:rsidRDefault="00DD19EB" w:rsidP="00DD19EB">
      <w:pPr>
        <w:spacing w:after="0" w:line="240" w:lineRule="auto"/>
        <w:jc w:val="center"/>
        <w:rPr>
          <w:rFonts w:ascii="Times New Roman" w:hAnsi="Times New Roman" w:cs="Times New Roman"/>
          <w:b/>
          <w:sz w:val="24"/>
          <w:szCs w:val="24"/>
        </w:rPr>
      </w:pPr>
    </w:p>
    <w:p w14:paraId="735E215B" w14:textId="77777777" w:rsidR="00DD19EB" w:rsidRPr="00B85B9B" w:rsidRDefault="00DD19EB" w:rsidP="00DD19EB">
      <w:pPr>
        <w:spacing w:after="0" w:line="240" w:lineRule="auto"/>
        <w:jc w:val="center"/>
        <w:rPr>
          <w:rFonts w:ascii="Times New Roman" w:hAnsi="Times New Roman" w:cs="Times New Roman"/>
          <w:b/>
          <w:sz w:val="24"/>
          <w:szCs w:val="24"/>
        </w:rPr>
      </w:pPr>
    </w:p>
    <w:p w14:paraId="7D329DA3" w14:textId="77777777" w:rsidR="00DD19EB" w:rsidRPr="00B85B9B" w:rsidRDefault="00DD19EB" w:rsidP="00DD19EB">
      <w:pPr>
        <w:spacing w:after="0" w:line="240" w:lineRule="auto"/>
        <w:jc w:val="center"/>
        <w:rPr>
          <w:rFonts w:ascii="Times New Roman" w:hAnsi="Times New Roman" w:cs="Times New Roman"/>
          <w:b/>
          <w:sz w:val="24"/>
          <w:szCs w:val="24"/>
        </w:rPr>
      </w:pPr>
    </w:p>
    <w:p w14:paraId="07F99C83" w14:textId="77777777" w:rsidR="002269DA" w:rsidRDefault="002269DA" w:rsidP="002269DA">
      <w:pPr>
        <w:spacing w:after="0" w:line="240" w:lineRule="auto"/>
        <w:jc w:val="center"/>
        <w:rPr>
          <w:rFonts w:ascii="Times New Roman" w:hAnsi="Times New Roman" w:cs="Times New Roman"/>
          <w:b/>
          <w:sz w:val="24"/>
          <w:szCs w:val="24"/>
        </w:rPr>
      </w:pPr>
    </w:p>
    <w:p w14:paraId="10AB0211" w14:textId="77777777" w:rsidR="00A86AA1" w:rsidRDefault="00A86AA1" w:rsidP="002269DA">
      <w:pPr>
        <w:spacing w:after="0" w:line="240" w:lineRule="auto"/>
        <w:jc w:val="center"/>
        <w:rPr>
          <w:rFonts w:ascii="Times New Roman" w:hAnsi="Times New Roman" w:cs="Times New Roman"/>
          <w:b/>
          <w:sz w:val="24"/>
          <w:szCs w:val="24"/>
        </w:rPr>
      </w:pPr>
    </w:p>
    <w:p w14:paraId="078BF00F" w14:textId="77777777" w:rsidR="00A86AA1" w:rsidRDefault="00A86AA1" w:rsidP="002269DA">
      <w:pPr>
        <w:spacing w:after="0" w:line="240" w:lineRule="auto"/>
        <w:jc w:val="center"/>
        <w:rPr>
          <w:rFonts w:ascii="Times New Roman" w:hAnsi="Times New Roman" w:cs="Times New Roman"/>
          <w:b/>
          <w:sz w:val="24"/>
          <w:szCs w:val="24"/>
        </w:rPr>
      </w:pPr>
    </w:p>
    <w:p w14:paraId="7600FF9A" w14:textId="77777777" w:rsidR="00A86AA1" w:rsidRPr="00DD19EB" w:rsidRDefault="00A86AA1" w:rsidP="002269DA">
      <w:pPr>
        <w:spacing w:after="0" w:line="240" w:lineRule="auto"/>
        <w:jc w:val="center"/>
        <w:rPr>
          <w:rFonts w:ascii="Times New Roman" w:hAnsi="Times New Roman" w:cs="Times New Roman"/>
          <w:b/>
          <w:sz w:val="24"/>
          <w:szCs w:val="24"/>
        </w:rPr>
      </w:pPr>
    </w:p>
    <w:p w14:paraId="3C17FF29" w14:textId="36EBB292" w:rsidR="008F2B9B" w:rsidRDefault="008F2B9B" w:rsidP="002269DA">
      <w:pPr>
        <w:spacing w:after="0" w:line="240" w:lineRule="auto"/>
        <w:jc w:val="center"/>
        <w:rPr>
          <w:rFonts w:ascii="Times New Roman" w:hAnsi="Times New Roman" w:cs="Times New Roman"/>
          <w:bCs/>
          <w:sz w:val="24"/>
          <w:szCs w:val="24"/>
        </w:rPr>
      </w:pPr>
    </w:p>
    <w:p w14:paraId="0B2E4C4E" w14:textId="0A3207D5" w:rsidR="004E79EC" w:rsidRDefault="004E79EC" w:rsidP="002269DA">
      <w:pPr>
        <w:spacing w:after="0" w:line="240" w:lineRule="auto"/>
        <w:jc w:val="center"/>
        <w:rPr>
          <w:rFonts w:ascii="Times New Roman" w:hAnsi="Times New Roman" w:cs="Times New Roman"/>
          <w:bCs/>
          <w:sz w:val="24"/>
          <w:szCs w:val="24"/>
        </w:rPr>
      </w:pPr>
    </w:p>
    <w:p w14:paraId="3C633266" w14:textId="4491397D" w:rsidR="004E79EC" w:rsidRDefault="004E79EC" w:rsidP="002269DA">
      <w:pPr>
        <w:spacing w:after="0" w:line="240" w:lineRule="auto"/>
        <w:jc w:val="center"/>
        <w:rPr>
          <w:rFonts w:ascii="Times New Roman" w:hAnsi="Times New Roman" w:cs="Times New Roman"/>
          <w:bCs/>
          <w:sz w:val="24"/>
          <w:szCs w:val="24"/>
        </w:rPr>
      </w:pPr>
    </w:p>
    <w:p w14:paraId="1257405D" w14:textId="77777777" w:rsidR="004E79EC" w:rsidRDefault="004E79EC" w:rsidP="002269DA">
      <w:pPr>
        <w:spacing w:after="0" w:line="240" w:lineRule="auto"/>
        <w:jc w:val="center"/>
        <w:rPr>
          <w:rFonts w:ascii="Times New Roman" w:hAnsi="Times New Roman" w:cs="Times New Roman"/>
          <w:bCs/>
          <w:sz w:val="24"/>
          <w:szCs w:val="24"/>
        </w:rPr>
      </w:pPr>
    </w:p>
    <w:p w14:paraId="694521D2" w14:textId="77777777" w:rsidR="008F2B9B" w:rsidRDefault="008F2B9B" w:rsidP="002269DA">
      <w:pPr>
        <w:spacing w:after="0" w:line="240" w:lineRule="auto"/>
        <w:jc w:val="center"/>
        <w:rPr>
          <w:rFonts w:ascii="Times New Roman" w:hAnsi="Times New Roman" w:cs="Times New Roman"/>
          <w:bCs/>
          <w:sz w:val="24"/>
          <w:szCs w:val="24"/>
        </w:rPr>
      </w:pPr>
    </w:p>
    <w:p w14:paraId="61E98965" w14:textId="77777777" w:rsidR="008F2B9B" w:rsidRDefault="008F2B9B" w:rsidP="002269DA">
      <w:pPr>
        <w:spacing w:after="0" w:line="240" w:lineRule="auto"/>
        <w:jc w:val="center"/>
        <w:rPr>
          <w:rFonts w:ascii="Times New Roman" w:hAnsi="Times New Roman" w:cs="Times New Roman"/>
          <w:bCs/>
          <w:sz w:val="24"/>
          <w:szCs w:val="24"/>
        </w:rPr>
      </w:pPr>
    </w:p>
    <w:p w14:paraId="1F743637" w14:textId="631FC48C" w:rsidR="008F2B9B" w:rsidRDefault="008F2B9B" w:rsidP="002269DA">
      <w:pPr>
        <w:spacing w:after="0" w:line="240" w:lineRule="auto"/>
        <w:jc w:val="center"/>
        <w:rPr>
          <w:rFonts w:ascii="Times New Roman" w:hAnsi="Times New Roman" w:cs="Times New Roman"/>
          <w:bCs/>
          <w:sz w:val="24"/>
          <w:szCs w:val="24"/>
        </w:rPr>
      </w:pPr>
    </w:p>
    <w:p w14:paraId="54C42013" w14:textId="77777777" w:rsidR="00191DC3" w:rsidRDefault="00191DC3" w:rsidP="002269DA">
      <w:pPr>
        <w:spacing w:after="0" w:line="240" w:lineRule="auto"/>
        <w:jc w:val="center"/>
        <w:rPr>
          <w:rFonts w:ascii="Times New Roman" w:hAnsi="Times New Roman" w:cs="Times New Roman"/>
          <w:bCs/>
          <w:sz w:val="24"/>
          <w:szCs w:val="24"/>
        </w:rPr>
      </w:pPr>
    </w:p>
    <w:p w14:paraId="63622818" w14:textId="77777777" w:rsidR="0087442D" w:rsidRDefault="0087442D" w:rsidP="008F2B9B">
      <w:pPr>
        <w:spacing w:after="0" w:line="240" w:lineRule="auto"/>
        <w:jc w:val="center"/>
        <w:rPr>
          <w:rFonts w:ascii="Times New Roman" w:hAnsi="Times New Roman" w:cs="Times New Roman"/>
          <w:b/>
          <w:sz w:val="24"/>
          <w:szCs w:val="24"/>
        </w:rPr>
      </w:pPr>
    </w:p>
    <w:p w14:paraId="7A6E732A" w14:textId="7917288A" w:rsidR="008F2B9B" w:rsidRPr="00A86AA1" w:rsidRDefault="008F2B9B" w:rsidP="008F2B9B">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Bakı-202</w:t>
      </w:r>
      <w:r w:rsidR="00F9059B" w:rsidRPr="00A86AA1">
        <w:rPr>
          <w:rFonts w:ascii="Times New Roman" w:hAnsi="Times New Roman" w:cs="Times New Roman"/>
          <w:b/>
          <w:sz w:val="24"/>
          <w:szCs w:val="24"/>
        </w:rPr>
        <w:t>4</w:t>
      </w:r>
    </w:p>
    <w:p w14:paraId="451BDF0C" w14:textId="6194B0C0" w:rsidR="008F2B9B" w:rsidRDefault="008F2B9B" w:rsidP="008F2B9B">
      <w:pPr>
        <w:spacing w:after="0" w:line="240" w:lineRule="auto"/>
        <w:rPr>
          <w:rFonts w:ascii="Times New Roman" w:hAnsi="Times New Roman" w:cs="Times New Roman"/>
          <w:b/>
          <w:sz w:val="24"/>
          <w:szCs w:val="24"/>
        </w:rPr>
      </w:pPr>
      <w:r w:rsidRPr="00EE130A">
        <w:rPr>
          <w:rFonts w:ascii="Times New Roman" w:hAnsi="Times New Roman" w:cs="Times New Roman"/>
          <w:b/>
          <w:sz w:val="24"/>
          <w:szCs w:val="24"/>
        </w:rPr>
        <w:lastRenderedPageBreak/>
        <w:t xml:space="preserve">UOT </w:t>
      </w:r>
      <w:r w:rsidR="00EE130A" w:rsidRPr="00EE130A">
        <w:rPr>
          <w:rFonts w:ascii="Times New Roman" w:hAnsi="Times New Roman" w:cs="Times New Roman"/>
          <w:b/>
          <w:sz w:val="24"/>
          <w:szCs w:val="24"/>
        </w:rPr>
        <w:t>621.13(07)</w:t>
      </w:r>
    </w:p>
    <w:p w14:paraId="204D9E81" w14:textId="77777777" w:rsidR="00DD19EB" w:rsidRDefault="00DD19EB" w:rsidP="008F2B9B">
      <w:pPr>
        <w:spacing w:after="0" w:line="240" w:lineRule="auto"/>
        <w:rPr>
          <w:rFonts w:ascii="Times New Roman" w:hAnsi="Times New Roman" w:cs="Times New Roman"/>
          <w:b/>
          <w:sz w:val="24"/>
          <w:szCs w:val="24"/>
        </w:rPr>
      </w:pPr>
    </w:p>
    <w:p w14:paraId="3A6FA36E" w14:textId="780A5050" w:rsidR="00DD19EB" w:rsidRPr="00DC637A" w:rsidRDefault="00A21A45" w:rsidP="00DD19EB">
      <w:pPr>
        <w:spacing w:after="0" w:line="240" w:lineRule="auto"/>
        <w:jc w:val="both"/>
        <w:rPr>
          <w:rFonts w:ascii="Times New Roman" w:hAnsi="Times New Roman" w:cs="Times New Roman"/>
          <w:b/>
          <w:sz w:val="24"/>
          <w:szCs w:val="24"/>
        </w:rPr>
      </w:pPr>
      <w:r w:rsidRPr="00A21A45">
        <w:rPr>
          <w:rFonts w:ascii="Times New Roman" w:hAnsi="Times New Roman" w:cs="Times New Roman"/>
          <w:b/>
          <w:sz w:val="24"/>
          <w:szCs w:val="24"/>
        </w:rPr>
        <w:t>Sənaye mexanizmlərinin elektrik intiqalı və avtomatlaşdırılması</w:t>
      </w:r>
      <w:r w:rsidR="00DD19EB">
        <w:rPr>
          <w:rFonts w:ascii="Times New Roman" w:hAnsi="Times New Roman" w:cs="Times New Roman"/>
          <w:b/>
          <w:sz w:val="24"/>
          <w:szCs w:val="24"/>
        </w:rPr>
        <w:t>.</w:t>
      </w:r>
      <w:r w:rsidR="00DD19EB" w:rsidRPr="00DD19EB">
        <w:rPr>
          <w:rFonts w:ascii="Times New Roman" w:hAnsi="Times New Roman" w:cs="Times New Roman"/>
          <w:b/>
          <w:sz w:val="24"/>
          <w:szCs w:val="24"/>
        </w:rPr>
        <w:t xml:space="preserve"> </w:t>
      </w:r>
      <w:r w:rsidR="00DD19EB" w:rsidRPr="00DC637A">
        <w:rPr>
          <w:rFonts w:ascii="Times New Roman" w:hAnsi="Times New Roman" w:cs="Times New Roman"/>
          <w:b/>
          <w:sz w:val="24"/>
          <w:szCs w:val="24"/>
        </w:rPr>
        <w:t>Magistr</w:t>
      </w:r>
      <w:r w:rsidR="0089582B">
        <w:rPr>
          <w:rFonts w:ascii="Times New Roman" w:hAnsi="Times New Roman" w:cs="Times New Roman"/>
          <w:b/>
          <w:sz w:val="24"/>
          <w:szCs w:val="24"/>
        </w:rPr>
        <w:t>atura səviyyəsində təhsil alan tələbələr</w:t>
      </w:r>
      <w:r w:rsidR="00DD19EB" w:rsidRPr="00DC637A">
        <w:rPr>
          <w:rFonts w:ascii="Times New Roman" w:hAnsi="Times New Roman" w:cs="Times New Roman"/>
          <w:b/>
          <w:sz w:val="24"/>
          <w:szCs w:val="24"/>
        </w:rPr>
        <w:t xml:space="preserve"> üçün dərs vəsaiti. </w:t>
      </w:r>
      <w:r w:rsidR="00DD19EB">
        <w:rPr>
          <w:rFonts w:ascii="Times New Roman" w:hAnsi="Times New Roman" w:cs="Times New Roman"/>
          <w:b/>
          <w:sz w:val="24"/>
          <w:szCs w:val="24"/>
        </w:rPr>
        <w:t>E.Ə.</w:t>
      </w:r>
      <w:r w:rsidR="0083343D">
        <w:rPr>
          <w:rFonts w:ascii="Times New Roman" w:hAnsi="Times New Roman" w:cs="Times New Roman"/>
          <w:b/>
          <w:sz w:val="24"/>
          <w:szCs w:val="24"/>
        </w:rPr>
        <w:t xml:space="preserve"> </w:t>
      </w:r>
      <w:r w:rsidR="00DD19EB">
        <w:rPr>
          <w:rFonts w:ascii="Times New Roman" w:hAnsi="Times New Roman" w:cs="Times New Roman"/>
          <w:b/>
          <w:sz w:val="24"/>
          <w:szCs w:val="24"/>
        </w:rPr>
        <w:t xml:space="preserve">Kərimov. </w:t>
      </w:r>
      <w:r w:rsidR="00DD19EB" w:rsidRPr="00DC637A">
        <w:rPr>
          <w:rFonts w:ascii="Times New Roman" w:hAnsi="Times New Roman" w:cs="Times New Roman"/>
          <w:b/>
          <w:sz w:val="24"/>
          <w:szCs w:val="24"/>
        </w:rPr>
        <w:t>Bakı, 202</w:t>
      </w:r>
      <w:r w:rsidR="00B5028E">
        <w:rPr>
          <w:rFonts w:ascii="Times New Roman" w:hAnsi="Times New Roman" w:cs="Times New Roman"/>
          <w:b/>
          <w:sz w:val="24"/>
          <w:szCs w:val="24"/>
        </w:rPr>
        <w:t>3</w:t>
      </w:r>
      <w:r w:rsidR="00DD19EB" w:rsidRPr="00DC637A">
        <w:rPr>
          <w:rFonts w:ascii="Times New Roman" w:hAnsi="Times New Roman" w:cs="Times New Roman"/>
          <w:b/>
          <w:sz w:val="24"/>
          <w:szCs w:val="24"/>
        </w:rPr>
        <w:t>.</w:t>
      </w:r>
    </w:p>
    <w:p w14:paraId="1B8F4D9F" w14:textId="77777777" w:rsidR="00A86AA1" w:rsidRDefault="00A86AA1" w:rsidP="00A86AA1">
      <w:pPr>
        <w:spacing w:after="0" w:line="240" w:lineRule="auto"/>
        <w:rPr>
          <w:rFonts w:ascii="Times New Roman" w:hAnsi="Times New Roman" w:cs="Times New Roman"/>
          <w:b/>
          <w:sz w:val="24"/>
          <w:szCs w:val="24"/>
        </w:rPr>
      </w:pPr>
    </w:p>
    <w:p w14:paraId="1107F66A" w14:textId="2EE4D36A" w:rsidR="00A86AA1" w:rsidRDefault="00A86AA1" w:rsidP="00A86AA1">
      <w:pPr>
        <w:spacing w:after="0" w:line="240" w:lineRule="auto"/>
        <w:rPr>
          <w:rFonts w:ascii="Times New Roman" w:hAnsi="Times New Roman" w:cs="Times New Roman"/>
          <w:bCs/>
          <w:sz w:val="24"/>
          <w:szCs w:val="24"/>
        </w:rPr>
      </w:pPr>
      <w:r>
        <w:rPr>
          <w:rFonts w:ascii="Times New Roman" w:hAnsi="Times New Roman" w:cs="Times New Roman"/>
          <w:b/>
          <w:sz w:val="24"/>
          <w:szCs w:val="24"/>
        </w:rPr>
        <w:t xml:space="preserve">Elmi redaktor:                       </w:t>
      </w:r>
      <w:r w:rsidRPr="00CD5D08">
        <w:rPr>
          <w:rFonts w:ascii="Times New Roman" w:hAnsi="Times New Roman" w:cs="Times New Roman"/>
          <w:bCs/>
          <w:sz w:val="24"/>
          <w:szCs w:val="24"/>
        </w:rPr>
        <w:t xml:space="preserve">Azərbaycan Texniki Universiteti </w:t>
      </w:r>
      <w:r>
        <w:rPr>
          <w:rFonts w:ascii="Times New Roman" w:hAnsi="Times New Roman" w:cs="Times New Roman"/>
          <w:bCs/>
          <w:sz w:val="24"/>
          <w:szCs w:val="24"/>
        </w:rPr>
        <w:t xml:space="preserve"> </w:t>
      </w:r>
    </w:p>
    <w:p w14:paraId="7984F1E2" w14:textId="77777777" w:rsidR="00A86AA1" w:rsidRDefault="00A86AA1" w:rsidP="00A86AA1">
      <w:pPr>
        <w:spacing w:after="0" w:line="240" w:lineRule="auto"/>
        <w:rPr>
          <w:rFonts w:ascii="Times New Roman" w:hAnsi="Times New Roman" w:cs="Times New Roman"/>
          <w:bCs/>
          <w:sz w:val="24"/>
          <w:szCs w:val="24"/>
        </w:rPr>
      </w:pPr>
      <w:r>
        <w:rPr>
          <w:rFonts w:ascii="Times New Roman" w:hAnsi="Times New Roman" w:cs="Times New Roman"/>
          <w:bCs/>
          <w:sz w:val="24"/>
          <w:szCs w:val="24"/>
        </w:rPr>
        <w:t xml:space="preserve">                                </w:t>
      </w:r>
      <w:r w:rsidRPr="00CD5D08">
        <w:rPr>
          <w:rFonts w:ascii="Times New Roman" w:hAnsi="Times New Roman" w:cs="Times New Roman"/>
          <w:bCs/>
          <w:sz w:val="24"/>
          <w:szCs w:val="24"/>
        </w:rPr>
        <w:t>“Elektrotexnika”</w:t>
      </w:r>
      <w:r>
        <w:rPr>
          <w:rFonts w:ascii="Times New Roman" w:hAnsi="Times New Roman" w:cs="Times New Roman"/>
          <w:bCs/>
          <w:sz w:val="24"/>
          <w:szCs w:val="24"/>
        </w:rPr>
        <w:t xml:space="preserve"> </w:t>
      </w:r>
      <w:r w:rsidRPr="00CD5D08">
        <w:rPr>
          <w:rFonts w:ascii="Times New Roman" w:hAnsi="Times New Roman" w:cs="Times New Roman"/>
          <w:bCs/>
          <w:sz w:val="24"/>
          <w:szCs w:val="24"/>
        </w:rPr>
        <w:t xml:space="preserve">kafedrasının </w:t>
      </w:r>
      <w:r w:rsidRPr="00191DC3">
        <w:rPr>
          <w:rFonts w:ascii="Times New Roman" w:hAnsi="Times New Roman" w:cs="Times New Roman"/>
          <w:bCs/>
          <w:sz w:val="24"/>
          <w:szCs w:val="24"/>
        </w:rPr>
        <w:t>b</w:t>
      </w:r>
      <w:r>
        <w:rPr>
          <w:rFonts w:ascii="Times New Roman" w:hAnsi="Times New Roman" w:cs="Times New Roman"/>
          <w:bCs/>
          <w:sz w:val="24"/>
          <w:szCs w:val="24"/>
        </w:rPr>
        <w:t>aş müəllimi</w:t>
      </w:r>
      <w:r w:rsidRPr="00191DC3">
        <w:rPr>
          <w:rFonts w:ascii="Times New Roman" w:hAnsi="Times New Roman" w:cs="Times New Roman"/>
          <w:bCs/>
          <w:sz w:val="24"/>
          <w:szCs w:val="24"/>
        </w:rPr>
        <w:t xml:space="preserve"> </w:t>
      </w:r>
      <w:r>
        <w:rPr>
          <w:rFonts w:ascii="Times New Roman" w:hAnsi="Times New Roman" w:cs="Times New Roman"/>
          <w:bCs/>
          <w:sz w:val="24"/>
          <w:szCs w:val="24"/>
        </w:rPr>
        <w:t xml:space="preserve"> </w:t>
      </w:r>
    </w:p>
    <w:p w14:paraId="7C405FD6" w14:textId="77777777" w:rsidR="00A86AA1" w:rsidRPr="00DD19EB" w:rsidRDefault="00A86AA1" w:rsidP="00A86AA1">
      <w:pPr>
        <w:spacing w:after="0" w:line="240" w:lineRule="auto"/>
        <w:rPr>
          <w:rFonts w:ascii="Times New Roman" w:hAnsi="Times New Roman" w:cs="Times New Roman"/>
          <w:bCs/>
          <w:sz w:val="24"/>
          <w:szCs w:val="24"/>
        </w:rPr>
      </w:pPr>
      <w:r>
        <w:rPr>
          <w:rFonts w:ascii="Times New Roman" w:hAnsi="Times New Roman" w:cs="Times New Roman"/>
          <w:bCs/>
          <w:sz w:val="24"/>
          <w:szCs w:val="24"/>
        </w:rPr>
        <w:t xml:space="preserve">                                                                              </w:t>
      </w:r>
      <w:r w:rsidRPr="00191DC3">
        <w:rPr>
          <w:rFonts w:ascii="Times New Roman" w:hAnsi="Times New Roman" w:cs="Times New Roman"/>
          <w:bCs/>
          <w:sz w:val="24"/>
          <w:szCs w:val="24"/>
        </w:rPr>
        <w:t>Qardaşov S</w:t>
      </w:r>
      <w:r w:rsidRPr="00DD19EB">
        <w:rPr>
          <w:rFonts w:ascii="Times New Roman" w:hAnsi="Times New Roman" w:cs="Times New Roman"/>
          <w:bCs/>
          <w:sz w:val="24"/>
          <w:szCs w:val="24"/>
        </w:rPr>
        <w:t>.</w:t>
      </w:r>
      <w:r>
        <w:rPr>
          <w:rFonts w:ascii="Times New Roman" w:hAnsi="Times New Roman" w:cs="Times New Roman"/>
          <w:bCs/>
          <w:sz w:val="24"/>
          <w:szCs w:val="24"/>
        </w:rPr>
        <w:t>Q</w:t>
      </w:r>
      <w:r w:rsidRPr="00DD19EB">
        <w:rPr>
          <w:rFonts w:ascii="Times New Roman" w:hAnsi="Times New Roman" w:cs="Times New Roman"/>
          <w:bCs/>
          <w:sz w:val="24"/>
          <w:szCs w:val="24"/>
        </w:rPr>
        <w:t>.</w:t>
      </w:r>
    </w:p>
    <w:p w14:paraId="4CA994F2" w14:textId="77777777" w:rsidR="00A86AA1" w:rsidRDefault="00A86AA1" w:rsidP="00A86AA1">
      <w:pPr>
        <w:spacing w:after="0" w:line="240" w:lineRule="auto"/>
        <w:ind w:firstLine="708"/>
        <w:rPr>
          <w:rFonts w:ascii="Times New Roman" w:hAnsi="Times New Roman" w:cs="Times New Roman"/>
          <w:bCs/>
          <w:sz w:val="24"/>
          <w:szCs w:val="24"/>
        </w:rPr>
      </w:pPr>
    </w:p>
    <w:p w14:paraId="20C3D9AA" w14:textId="77777777" w:rsidR="00A86AA1" w:rsidRDefault="00A86AA1" w:rsidP="00A86AA1">
      <w:pPr>
        <w:spacing w:after="0" w:line="240" w:lineRule="auto"/>
        <w:jc w:val="right"/>
        <w:rPr>
          <w:rFonts w:ascii="Times New Roman" w:hAnsi="Times New Roman" w:cs="Times New Roman"/>
          <w:bCs/>
          <w:sz w:val="24"/>
          <w:szCs w:val="24"/>
        </w:rPr>
      </w:pPr>
      <w:r w:rsidRPr="00DC637A">
        <w:rPr>
          <w:rFonts w:ascii="Times New Roman" w:hAnsi="Times New Roman" w:cs="Times New Roman"/>
          <w:b/>
          <w:sz w:val="24"/>
          <w:szCs w:val="24"/>
        </w:rPr>
        <w:t>Rəyçilər:</w:t>
      </w:r>
      <w:r>
        <w:rPr>
          <w:rFonts w:ascii="Times New Roman" w:hAnsi="Times New Roman" w:cs="Times New Roman"/>
          <w:bCs/>
          <w:sz w:val="24"/>
          <w:szCs w:val="24"/>
        </w:rPr>
        <w:t xml:space="preserve">                          Azərbaycan Mühəndislik Universiteti </w:t>
      </w:r>
    </w:p>
    <w:p w14:paraId="148208C1" w14:textId="77777777" w:rsidR="00A86AA1" w:rsidRDefault="00A86AA1" w:rsidP="00A86AA1">
      <w:pPr>
        <w:spacing w:after="0" w:line="240" w:lineRule="auto"/>
        <w:jc w:val="right"/>
        <w:rPr>
          <w:rFonts w:ascii="Times New Roman" w:hAnsi="Times New Roman" w:cs="Times New Roman"/>
          <w:bCs/>
          <w:sz w:val="24"/>
          <w:szCs w:val="24"/>
        </w:rPr>
      </w:pPr>
      <w:r>
        <w:rPr>
          <w:rFonts w:ascii="Times New Roman" w:hAnsi="Times New Roman" w:cs="Times New Roman"/>
          <w:bCs/>
          <w:sz w:val="24"/>
          <w:szCs w:val="24"/>
        </w:rPr>
        <w:t xml:space="preserve">                                                  “Fizika” kafedrasının müdiri, </w:t>
      </w:r>
    </w:p>
    <w:p w14:paraId="5B969E37" w14:textId="29C0320F" w:rsidR="00A86AA1" w:rsidRDefault="00A86AA1" w:rsidP="00A86AA1">
      <w:pPr>
        <w:spacing w:after="0" w:line="240" w:lineRule="auto"/>
        <w:jc w:val="right"/>
        <w:rPr>
          <w:rFonts w:ascii="Times New Roman" w:hAnsi="Times New Roman" w:cs="Times New Roman"/>
          <w:bCs/>
          <w:sz w:val="24"/>
          <w:szCs w:val="24"/>
        </w:rPr>
      </w:pPr>
      <w:r>
        <w:rPr>
          <w:rFonts w:ascii="Times New Roman" w:hAnsi="Times New Roman" w:cs="Times New Roman"/>
          <w:bCs/>
          <w:sz w:val="24"/>
          <w:szCs w:val="24"/>
        </w:rPr>
        <w:t xml:space="preserve">                                                   Dosent, f.ü.f.d. Bayramlı R.B.</w:t>
      </w:r>
    </w:p>
    <w:p w14:paraId="6121B5E3" w14:textId="77777777" w:rsidR="00A86AA1" w:rsidRDefault="00A86AA1" w:rsidP="00A86AA1">
      <w:pPr>
        <w:spacing w:after="0" w:line="240" w:lineRule="auto"/>
        <w:jc w:val="right"/>
        <w:rPr>
          <w:rFonts w:ascii="Times New Roman" w:hAnsi="Times New Roman" w:cs="Times New Roman"/>
          <w:bCs/>
          <w:sz w:val="24"/>
          <w:szCs w:val="24"/>
        </w:rPr>
      </w:pPr>
      <w:r>
        <w:rPr>
          <w:rFonts w:ascii="Times New Roman" w:hAnsi="Times New Roman" w:cs="Times New Roman"/>
          <w:bCs/>
          <w:sz w:val="24"/>
          <w:szCs w:val="24"/>
        </w:rPr>
        <w:t xml:space="preserve">                                               </w:t>
      </w:r>
    </w:p>
    <w:p w14:paraId="3C409679" w14:textId="5F7686E4" w:rsidR="00A86AA1" w:rsidRDefault="00A86AA1" w:rsidP="00A86AA1">
      <w:pPr>
        <w:spacing w:after="0" w:line="240" w:lineRule="auto"/>
        <w:jc w:val="right"/>
        <w:rPr>
          <w:rFonts w:ascii="Times New Roman" w:hAnsi="Times New Roman" w:cs="Times New Roman"/>
          <w:bCs/>
          <w:sz w:val="24"/>
          <w:szCs w:val="24"/>
        </w:rPr>
      </w:pPr>
      <w:r>
        <w:rPr>
          <w:rFonts w:ascii="Times New Roman" w:hAnsi="Times New Roman" w:cs="Times New Roman"/>
          <w:bCs/>
          <w:sz w:val="24"/>
          <w:szCs w:val="24"/>
        </w:rPr>
        <w:t xml:space="preserve">  </w:t>
      </w:r>
      <w:r w:rsidRPr="00CD5D08">
        <w:rPr>
          <w:rFonts w:ascii="Times New Roman" w:hAnsi="Times New Roman" w:cs="Times New Roman"/>
          <w:bCs/>
          <w:sz w:val="24"/>
          <w:szCs w:val="24"/>
        </w:rPr>
        <w:t xml:space="preserve">Azərbaycan Texniki Universiteti </w:t>
      </w:r>
      <w:r>
        <w:rPr>
          <w:rFonts w:ascii="Times New Roman" w:hAnsi="Times New Roman" w:cs="Times New Roman"/>
          <w:bCs/>
          <w:sz w:val="24"/>
          <w:szCs w:val="24"/>
        </w:rPr>
        <w:t xml:space="preserve"> </w:t>
      </w:r>
    </w:p>
    <w:p w14:paraId="14D9686A" w14:textId="77777777" w:rsidR="00A86AA1" w:rsidRDefault="00A86AA1" w:rsidP="00A86AA1">
      <w:pPr>
        <w:spacing w:after="0" w:line="240" w:lineRule="auto"/>
        <w:jc w:val="right"/>
        <w:rPr>
          <w:rFonts w:ascii="Times New Roman" w:hAnsi="Times New Roman" w:cs="Times New Roman"/>
          <w:bCs/>
          <w:sz w:val="24"/>
          <w:szCs w:val="24"/>
        </w:rPr>
      </w:pPr>
      <w:r>
        <w:rPr>
          <w:rFonts w:ascii="Times New Roman" w:hAnsi="Times New Roman" w:cs="Times New Roman"/>
          <w:bCs/>
          <w:sz w:val="24"/>
          <w:szCs w:val="24"/>
        </w:rPr>
        <w:t xml:space="preserve">                                        </w:t>
      </w:r>
      <w:r w:rsidRPr="00CD5D08">
        <w:rPr>
          <w:rFonts w:ascii="Times New Roman" w:hAnsi="Times New Roman" w:cs="Times New Roman"/>
          <w:bCs/>
          <w:sz w:val="24"/>
          <w:szCs w:val="24"/>
        </w:rPr>
        <w:t>“Elektrotexnika”</w:t>
      </w:r>
      <w:r>
        <w:rPr>
          <w:rFonts w:ascii="Times New Roman" w:hAnsi="Times New Roman" w:cs="Times New Roman"/>
          <w:bCs/>
          <w:sz w:val="24"/>
          <w:szCs w:val="24"/>
        </w:rPr>
        <w:t xml:space="preserve"> </w:t>
      </w:r>
      <w:r w:rsidRPr="00CD5D08">
        <w:rPr>
          <w:rFonts w:ascii="Times New Roman" w:hAnsi="Times New Roman" w:cs="Times New Roman"/>
          <w:bCs/>
          <w:sz w:val="24"/>
          <w:szCs w:val="24"/>
        </w:rPr>
        <w:t xml:space="preserve">kafedrasının </w:t>
      </w:r>
      <w:r>
        <w:rPr>
          <w:rFonts w:ascii="Times New Roman" w:hAnsi="Times New Roman" w:cs="Times New Roman"/>
          <w:bCs/>
          <w:sz w:val="24"/>
          <w:szCs w:val="24"/>
        </w:rPr>
        <w:t>dosenti,</w:t>
      </w:r>
      <w:r w:rsidRPr="00CD5D08">
        <w:rPr>
          <w:rFonts w:ascii="Times New Roman" w:hAnsi="Times New Roman" w:cs="Times New Roman"/>
          <w:bCs/>
          <w:sz w:val="24"/>
          <w:szCs w:val="24"/>
        </w:rPr>
        <w:t xml:space="preserve"> </w:t>
      </w:r>
      <w:r>
        <w:rPr>
          <w:rFonts w:ascii="Times New Roman" w:hAnsi="Times New Roman" w:cs="Times New Roman"/>
          <w:bCs/>
          <w:sz w:val="24"/>
          <w:szCs w:val="24"/>
        </w:rPr>
        <w:t xml:space="preserve"> </w:t>
      </w:r>
    </w:p>
    <w:p w14:paraId="738776C8" w14:textId="77777777" w:rsidR="00A86AA1" w:rsidRPr="00CD5D08" w:rsidRDefault="00A86AA1" w:rsidP="00A86AA1">
      <w:pPr>
        <w:spacing w:after="0" w:line="240" w:lineRule="auto"/>
        <w:jc w:val="right"/>
        <w:rPr>
          <w:rFonts w:ascii="Times New Roman" w:hAnsi="Times New Roman" w:cs="Times New Roman"/>
          <w:bCs/>
          <w:sz w:val="24"/>
          <w:szCs w:val="24"/>
        </w:rPr>
      </w:pPr>
      <w:r>
        <w:rPr>
          <w:rFonts w:ascii="Times New Roman" w:hAnsi="Times New Roman" w:cs="Times New Roman"/>
          <w:bCs/>
          <w:sz w:val="24"/>
          <w:szCs w:val="24"/>
        </w:rPr>
        <w:t xml:space="preserve">                                                                </w:t>
      </w:r>
      <w:r w:rsidRPr="00CD5D08">
        <w:rPr>
          <w:rFonts w:ascii="Times New Roman" w:hAnsi="Times New Roman" w:cs="Times New Roman"/>
          <w:bCs/>
          <w:sz w:val="24"/>
          <w:szCs w:val="24"/>
        </w:rPr>
        <w:t xml:space="preserve">t.e.n. </w:t>
      </w:r>
      <w:r>
        <w:rPr>
          <w:rFonts w:ascii="Times New Roman" w:hAnsi="Times New Roman" w:cs="Times New Roman"/>
          <w:bCs/>
          <w:sz w:val="24"/>
          <w:szCs w:val="24"/>
        </w:rPr>
        <w:t>Məmmədov Ə.M</w:t>
      </w:r>
      <w:r w:rsidRPr="00CD5D08">
        <w:rPr>
          <w:rFonts w:ascii="Times New Roman" w:hAnsi="Times New Roman" w:cs="Times New Roman"/>
          <w:bCs/>
          <w:sz w:val="24"/>
          <w:szCs w:val="24"/>
        </w:rPr>
        <w:t>.</w:t>
      </w:r>
    </w:p>
    <w:p w14:paraId="2944DE7F" w14:textId="67DD81B5" w:rsidR="00EE130A" w:rsidRDefault="00EE130A" w:rsidP="008F2B9B">
      <w:pPr>
        <w:spacing w:after="0" w:line="240" w:lineRule="auto"/>
        <w:rPr>
          <w:rFonts w:ascii="Times New Roman" w:hAnsi="Times New Roman" w:cs="Times New Roman"/>
          <w:b/>
          <w:sz w:val="24"/>
          <w:szCs w:val="24"/>
        </w:rPr>
      </w:pPr>
    </w:p>
    <w:p w14:paraId="25E7D8E8" w14:textId="77777777" w:rsidR="00A86AA1" w:rsidRDefault="00A86AA1" w:rsidP="002A4745">
      <w:pPr>
        <w:spacing w:after="0" w:line="240" w:lineRule="auto"/>
        <w:ind w:firstLine="709"/>
        <w:jc w:val="both"/>
        <w:rPr>
          <w:rFonts w:ascii="Times New Roman" w:hAnsi="Times New Roman" w:cs="Times New Roman"/>
          <w:sz w:val="24"/>
          <w:szCs w:val="24"/>
        </w:rPr>
      </w:pPr>
    </w:p>
    <w:p w14:paraId="41303749" w14:textId="4D4D349A" w:rsidR="00A21A45" w:rsidRDefault="00A21A45" w:rsidP="002A474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Dərs vəsaitində müasir metalkəsən dəzgahların avtomatlaşdırılmış elektrik intiqalının əsas nəzəri və praktiki məsələlərinə baxılır: elektrik intiqalının mexanikası, sabit və dəyişən cərəyan elektrik mühərriklərinin elektromexaniki xassələri, elektrik aparatları və elektrik intiqallarının idarəetmə sxemləri. </w:t>
      </w:r>
      <w:r w:rsidR="00632AEA">
        <w:rPr>
          <w:rFonts w:ascii="Times New Roman" w:hAnsi="Times New Roman" w:cs="Times New Roman"/>
          <w:sz w:val="24"/>
          <w:szCs w:val="24"/>
        </w:rPr>
        <w:t xml:space="preserve">Gücün hesablanması verilir və maşınqayırma istehsalında yer alan texnoloji proseslərdə istismarın müxtəlif rejimlərində mühərriklərin seçilməsi üçün tövsiyyələr göstərilir. Elektrik təhlükısizliyi məsələlərinə baxılır. </w:t>
      </w:r>
      <w:r>
        <w:rPr>
          <w:rFonts w:ascii="Times New Roman" w:hAnsi="Times New Roman" w:cs="Times New Roman"/>
          <w:sz w:val="24"/>
          <w:szCs w:val="24"/>
        </w:rPr>
        <w:t xml:space="preserve"> </w:t>
      </w:r>
    </w:p>
    <w:p w14:paraId="19540FD4" w14:textId="03CDF191" w:rsidR="002A4745" w:rsidRPr="002A4745" w:rsidRDefault="002A4745" w:rsidP="002A4745">
      <w:pPr>
        <w:spacing w:after="0" w:line="240" w:lineRule="auto"/>
        <w:ind w:firstLine="709"/>
        <w:jc w:val="both"/>
        <w:rPr>
          <w:rFonts w:ascii="Times New Roman" w:hAnsi="Times New Roman" w:cs="Times New Roman"/>
          <w:bCs/>
          <w:sz w:val="24"/>
          <w:szCs w:val="24"/>
        </w:rPr>
      </w:pPr>
      <w:r w:rsidRPr="00663DA1">
        <w:rPr>
          <w:rFonts w:ascii="Times New Roman" w:hAnsi="Times New Roman"/>
          <w:sz w:val="24"/>
          <w:szCs w:val="24"/>
        </w:rPr>
        <w:t>Dərs vəsaiti</w:t>
      </w:r>
      <w:r>
        <w:rPr>
          <w:rFonts w:ascii="Times New Roman" w:hAnsi="Times New Roman"/>
          <w:sz w:val="24"/>
          <w:szCs w:val="24"/>
        </w:rPr>
        <w:t xml:space="preserve"> </w:t>
      </w:r>
      <w:r w:rsidRPr="004307E3">
        <w:rPr>
          <w:rFonts w:ascii="Times New Roman" w:hAnsi="Times New Roman" w:cs="Times New Roman"/>
          <w:sz w:val="24"/>
          <w:szCs w:val="24"/>
        </w:rPr>
        <w:t>“Avtomatlaşdırılmış elektrotexnoloji qurğular və sistemlər”</w:t>
      </w:r>
      <w:r w:rsidRPr="004307E3">
        <w:rPr>
          <w:rFonts w:ascii="Arial" w:hAnsi="Arial" w:cs="Arial"/>
          <w:sz w:val="24"/>
          <w:szCs w:val="24"/>
        </w:rPr>
        <w:t xml:space="preserve"> </w:t>
      </w:r>
      <w:r w:rsidRPr="004307E3">
        <w:rPr>
          <w:rFonts w:ascii="Times New Roman" w:hAnsi="Times New Roman" w:cs="Times New Roman"/>
          <w:sz w:val="24"/>
          <w:szCs w:val="24"/>
        </w:rPr>
        <w:t>ixtisaslaşması</w:t>
      </w:r>
      <w:r w:rsidR="00144354">
        <w:rPr>
          <w:rFonts w:ascii="Times New Roman" w:hAnsi="Times New Roman" w:cs="Times New Roman"/>
          <w:sz w:val="24"/>
          <w:szCs w:val="24"/>
        </w:rPr>
        <w:t xml:space="preserve"> üzrə</w:t>
      </w:r>
      <w:r>
        <w:rPr>
          <w:rFonts w:ascii="Times New Roman" w:hAnsi="Times New Roman" w:cs="Times New Roman"/>
          <w:sz w:val="24"/>
          <w:szCs w:val="24"/>
        </w:rPr>
        <w:t xml:space="preserve"> magistratura </w:t>
      </w:r>
      <w:r w:rsidRPr="00663DA1">
        <w:rPr>
          <w:rFonts w:ascii="Times New Roman" w:hAnsi="Times New Roman"/>
          <w:sz w:val="24"/>
          <w:szCs w:val="24"/>
        </w:rPr>
        <w:t>pilləsində</w:t>
      </w:r>
      <w:r>
        <w:rPr>
          <w:rFonts w:ascii="Times New Roman" w:hAnsi="Times New Roman"/>
          <w:sz w:val="24"/>
          <w:szCs w:val="24"/>
        </w:rPr>
        <w:t xml:space="preserve"> </w:t>
      </w:r>
      <w:r w:rsidRPr="00663DA1">
        <w:rPr>
          <w:rFonts w:ascii="Times New Roman" w:hAnsi="Times New Roman"/>
          <w:sz w:val="24"/>
          <w:szCs w:val="24"/>
        </w:rPr>
        <w:t>təhsil alan tələbələr</w:t>
      </w:r>
      <w:r w:rsidRPr="00663DA1">
        <w:rPr>
          <w:rFonts w:ascii="Times New Roman" w:hAnsi="Times New Roman" w:cs="Times New Roman"/>
          <w:sz w:val="24"/>
          <w:szCs w:val="24"/>
        </w:rPr>
        <w:t xml:space="preserve"> üçün nəzərdə tutulmuşdur.</w:t>
      </w:r>
    </w:p>
    <w:p w14:paraId="39DBF368" w14:textId="77777777" w:rsidR="002A4745" w:rsidRDefault="002A4745" w:rsidP="00DD19EB">
      <w:pPr>
        <w:spacing w:after="0" w:line="240" w:lineRule="auto"/>
        <w:ind w:firstLine="708"/>
        <w:jc w:val="both"/>
        <w:rPr>
          <w:rFonts w:ascii="Times New Roman" w:hAnsi="Times New Roman" w:cs="Times New Roman"/>
          <w:bCs/>
          <w:sz w:val="24"/>
          <w:szCs w:val="24"/>
        </w:rPr>
      </w:pPr>
    </w:p>
    <w:p w14:paraId="7AD71653" w14:textId="37D473A3" w:rsidR="00DD19EB" w:rsidRDefault="00DD19EB" w:rsidP="00DD19EB">
      <w:pPr>
        <w:spacing w:after="0" w:line="240" w:lineRule="auto"/>
        <w:ind w:firstLine="708"/>
        <w:rPr>
          <w:rFonts w:ascii="Times New Roman" w:hAnsi="Times New Roman" w:cs="Times New Roman"/>
          <w:bCs/>
          <w:sz w:val="24"/>
          <w:szCs w:val="24"/>
        </w:rPr>
      </w:pPr>
    </w:p>
    <w:p w14:paraId="436BC723" w14:textId="2E3192A1" w:rsidR="00DD19EB" w:rsidRDefault="00DD19EB" w:rsidP="00DD19EB">
      <w:pPr>
        <w:spacing w:after="0" w:line="240" w:lineRule="auto"/>
        <w:rPr>
          <w:rFonts w:ascii="Times New Roman" w:hAnsi="Times New Roman" w:cs="Times New Roman"/>
          <w:bCs/>
          <w:sz w:val="24"/>
          <w:szCs w:val="24"/>
        </w:rPr>
      </w:pPr>
      <w:r>
        <w:rPr>
          <w:rFonts w:ascii="Times New Roman" w:hAnsi="Times New Roman" w:cs="Times New Roman"/>
          <w:bCs/>
          <w:sz w:val="24"/>
          <w:szCs w:val="24"/>
        </w:rPr>
        <w:t xml:space="preserve">          </w:t>
      </w:r>
    </w:p>
    <w:p w14:paraId="0DF60830" w14:textId="54C549AF" w:rsidR="002269DA" w:rsidRPr="006D40F0" w:rsidRDefault="002269DA" w:rsidP="009D2D7B">
      <w:pPr>
        <w:spacing w:after="0" w:line="240" w:lineRule="auto"/>
        <w:jc w:val="center"/>
        <w:rPr>
          <w:rFonts w:ascii="Times New Roman" w:hAnsi="Times New Roman" w:cs="Times New Roman"/>
          <w:b/>
          <w:sz w:val="24"/>
          <w:szCs w:val="24"/>
        </w:rPr>
      </w:pPr>
      <w:r w:rsidRPr="006D40F0">
        <w:rPr>
          <w:rFonts w:ascii="Times New Roman" w:hAnsi="Times New Roman" w:cs="Times New Roman"/>
          <w:b/>
          <w:sz w:val="24"/>
          <w:szCs w:val="24"/>
        </w:rPr>
        <w:lastRenderedPageBreak/>
        <w:t>MÜNDƏRİCAT</w:t>
      </w:r>
    </w:p>
    <w:p w14:paraId="32A4CE90" w14:textId="77777777" w:rsidR="002269DA" w:rsidRPr="006D40F0" w:rsidRDefault="002269DA" w:rsidP="009D2D7B">
      <w:pPr>
        <w:spacing w:after="0" w:line="240" w:lineRule="auto"/>
        <w:rPr>
          <w:rFonts w:ascii="Times New Roman" w:hAnsi="Times New Roman" w:cs="Times New Roman"/>
          <w:bCs/>
          <w:sz w:val="24"/>
          <w:szCs w:val="24"/>
        </w:rPr>
      </w:pPr>
    </w:p>
    <w:p w14:paraId="77953BD5" w14:textId="23B52843" w:rsidR="002269DA" w:rsidRDefault="002269DA" w:rsidP="009D2D7B">
      <w:pPr>
        <w:spacing w:after="0" w:line="240" w:lineRule="auto"/>
        <w:rPr>
          <w:rFonts w:ascii="Times New Roman" w:hAnsi="Times New Roman" w:cs="Times New Roman"/>
          <w:bCs/>
          <w:sz w:val="24"/>
          <w:szCs w:val="24"/>
        </w:rPr>
      </w:pPr>
      <w:r w:rsidRPr="006D40F0">
        <w:rPr>
          <w:rFonts w:ascii="Times New Roman" w:hAnsi="Times New Roman" w:cs="Times New Roman"/>
          <w:bCs/>
          <w:sz w:val="24"/>
          <w:szCs w:val="24"/>
        </w:rPr>
        <w:t>GİRİŞ</w:t>
      </w:r>
      <w:r w:rsidR="00DB730F" w:rsidRPr="006D40F0">
        <w:rPr>
          <w:rFonts w:ascii="Times New Roman" w:hAnsi="Times New Roman" w:cs="Times New Roman"/>
          <w:bCs/>
          <w:sz w:val="24"/>
          <w:szCs w:val="24"/>
        </w:rPr>
        <w:t>.................................................</w:t>
      </w:r>
      <w:r w:rsidR="009D2D7B" w:rsidRPr="006D40F0">
        <w:rPr>
          <w:rFonts w:ascii="Times New Roman" w:hAnsi="Times New Roman" w:cs="Times New Roman"/>
          <w:bCs/>
          <w:sz w:val="24"/>
          <w:szCs w:val="24"/>
        </w:rPr>
        <w:t>....................</w:t>
      </w:r>
      <w:r w:rsidR="00DB730F" w:rsidRPr="006D40F0">
        <w:rPr>
          <w:rFonts w:ascii="Times New Roman" w:hAnsi="Times New Roman" w:cs="Times New Roman"/>
          <w:bCs/>
          <w:sz w:val="24"/>
          <w:szCs w:val="24"/>
        </w:rPr>
        <w:t>....................</w:t>
      </w:r>
      <w:r w:rsidR="0012717A">
        <w:rPr>
          <w:rFonts w:ascii="Times New Roman" w:hAnsi="Times New Roman" w:cs="Times New Roman"/>
          <w:bCs/>
          <w:sz w:val="24"/>
          <w:szCs w:val="24"/>
        </w:rPr>
        <w:t>4</w:t>
      </w:r>
    </w:p>
    <w:p w14:paraId="4EE2850E" w14:textId="150181D7" w:rsidR="008D2BB5" w:rsidRDefault="008D2BB5" w:rsidP="008D2BB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I</w:t>
      </w:r>
      <w:r w:rsidRPr="008D2BB5">
        <w:rPr>
          <w:rFonts w:ascii="Times New Roman" w:hAnsi="Times New Roman" w:cs="Times New Roman"/>
          <w:sz w:val="24"/>
          <w:szCs w:val="24"/>
        </w:rPr>
        <w:t xml:space="preserve">. </w:t>
      </w:r>
      <w:r>
        <w:rPr>
          <w:rFonts w:ascii="Times New Roman" w:hAnsi="Times New Roman" w:cs="Times New Roman"/>
          <w:sz w:val="24"/>
          <w:szCs w:val="24"/>
        </w:rPr>
        <w:t>Ö</w:t>
      </w:r>
      <w:r w:rsidR="00A83B65">
        <w:rPr>
          <w:rFonts w:ascii="Times New Roman" w:hAnsi="Times New Roman" w:cs="Times New Roman"/>
          <w:sz w:val="24"/>
          <w:szCs w:val="24"/>
        </w:rPr>
        <w:t>türmə mexanizmlərinin növləri və elektrik intiqallarının kinematik sxemləri</w:t>
      </w:r>
      <w:r w:rsidRPr="008D2BB5">
        <w:rPr>
          <w:rFonts w:ascii="Times New Roman" w:hAnsi="Times New Roman" w:cs="Times New Roman"/>
          <w:sz w:val="24"/>
          <w:szCs w:val="24"/>
        </w:rPr>
        <w:t>..</w:t>
      </w:r>
      <w:r w:rsidR="00FD57CF">
        <w:rPr>
          <w:rFonts w:ascii="Times New Roman" w:hAnsi="Times New Roman" w:cs="Times New Roman"/>
          <w:sz w:val="24"/>
          <w:szCs w:val="24"/>
        </w:rPr>
        <w:t>.................................................................11</w:t>
      </w:r>
      <w:r w:rsidRPr="008D2BB5">
        <w:rPr>
          <w:rFonts w:ascii="Times New Roman" w:hAnsi="Times New Roman" w:cs="Times New Roman"/>
          <w:sz w:val="24"/>
          <w:szCs w:val="24"/>
        </w:rPr>
        <w:t xml:space="preserve"> </w:t>
      </w:r>
    </w:p>
    <w:p w14:paraId="33657F2D" w14:textId="2B9F802E" w:rsidR="008D2BB5" w:rsidRDefault="008D2BB5" w:rsidP="008D2BB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II</w:t>
      </w:r>
      <w:r w:rsidRPr="008D2BB5">
        <w:rPr>
          <w:rFonts w:ascii="Times New Roman" w:hAnsi="Times New Roman" w:cs="Times New Roman"/>
          <w:sz w:val="24"/>
          <w:szCs w:val="24"/>
        </w:rPr>
        <w:t xml:space="preserve">. </w:t>
      </w:r>
      <w:r>
        <w:rPr>
          <w:rFonts w:ascii="Times New Roman" w:hAnsi="Times New Roman" w:cs="Times New Roman"/>
          <w:sz w:val="24"/>
          <w:szCs w:val="24"/>
        </w:rPr>
        <w:t>E</w:t>
      </w:r>
      <w:r w:rsidR="00A83B65">
        <w:rPr>
          <w:rFonts w:ascii="Times New Roman" w:hAnsi="Times New Roman" w:cs="Times New Roman"/>
          <w:sz w:val="24"/>
          <w:szCs w:val="24"/>
        </w:rPr>
        <w:t xml:space="preserve">lektrik intiqalının mexaniki hissəsinin hesablama sxemləri </w:t>
      </w:r>
      <w:r w:rsidRPr="008D2BB5">
        <w:rPr>
          <w:rFonts w:ascii="Times New Roman" w:hAnsi="Times New Roman" w:cs="Times New Roman"/>
          <w:sz w:val="24"/>
          <w:szCs w:val="24"/>
        </w:rPr>
        <w:t>..................</w:t>
      </w:r>
      <w:r w:rsidR="00FD57CF">
        <w:rPr>
          <w:rFonts w:ascii="Times New Roman" w:hAnsi="Times New Roman" w:cs="Times New Roman"/>
          <w:sz w:val="24"/>
          <w:szCs w:val="24"/>
        </w:rPr>
        <w:t>................................................................................21</w:t>
      </w:r>
    </w:p>
    <w:p w14:paraId="3D19D003" w14:textId="320B34B1" w:rsidR="008D2BB5" w:rsidRDefault="008D2BB5" w:rsidP="008D2BB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III</w:t>
      </w:r>
      <w:r w:rsidRPr="008D2BB5">
        <w:rPr>
          <w:rFonts w:ascii="Times New Roman" w:hAnsi="Times New Roman" w:cs="Times New Roman"/>
          <w:sz w:val="24"/>
          <w:szCs w:val="24"/>
        </w:rPr>
        <w:t xml:space="preserve">. </w:t>
      </w:r>
      <w:r>
        <w:rPr>
          <w:rFonts w:ascii="Times New Roman" w:hAnsi="Times New Roman" w:cs="Times New Roman"/>
          <w:sz w:val="24"/>
          <w:szCs w:val="24"/>
        </w:rPr>
        <w:t>E</w:t>
      </w:r>
      <w:r w:rsidR="00A83B65">
        <w:rPr>
          <w:rFonts w:ascii="Times New Roman" w:hAnsi="Times New Roman" w:cs="Times New Roman"/>
          <w:sz w:val="24"/>
          <w:szCs w:val="24"/>
        </w:rPr>
        <w:t>lektrik intiqalının fırlanma hərəkətinin tənliyi</w:t>
      </w:r>
      <w:r w:rsidRPr="008D2BB5">
        <w:rPr>
          <w:rFonts w:ascii="Times New Roman" w:hAnsi="Times New Roman" w:cs="Times New Roman"/>
          <w:sz w:val="24"/>
          <w:szCs w:val="24"/>
        </w:rPr>
        <w:t>..............</w:t>
      </w:r>
      <w:r w:rsidR="00DC09FB">
        <w:rPr>
          <w:rFonts w:ascii="Times New Roman" w:hAnsi="Times New Roman" w:cs="Times New Roman"/>
          <w:sz w:val="24"/>
          <w:szCs w:val="24"/>
        </w:rPr>
        <w:t>.</w:t>
      </w:r>
      <w:r w:rsidR="00FD57CF">
        <w:rPr>
          <w:rFonts w:ascii="Times New Roman" w:hAnsi="Times New Roman" w:cs="Times New Roman"/>
          <w:sz w:val="24"/>
          <w:szCs w:val="24"/>
        </w:rPr>
        <w:t>.</w:t>
      </w:r>
      <w:r w:rsidRPr="008D2BB5">
        <w:rPr>
          <w:rFonts w:ascii="Times New Roman" w:hAnsi="Times New Roman" w:cs="Times New Roman"/>
          <w:sz w:val="24"/>
          <w:szCs w:val="24"/>
        </w:rPr>
        <w:t>2</w:t>
      </w:r>
      <w:r w:rsidR="00FD57CF">
        <w:rPr>
          <w:rFonts w:ascii="Times New Roman" w:hAnsi="Times New Roman" w:cs="Times New Roman"/>
          <w:sz w:val="24"/>
          <w:szCs w:val="24"/>
        </w:rPr>
        <w:t>8</w:t>
      </w:r>
      <w:r w:rsidRPr="008D2BB5">
        <w:rPr>
          <w:rFonts w:ascii="Times New Roman" w:hAnsi="Times New Roman" w:cs="Times New Roman"/>
          <w:sz w:val="24"/>
          <w:szCs w:val="24"/>
        </w:rPr>
        <w:t xml:space="preserve"> </w:t>
      </w:r>
    </w:p>
    <w:p w14:paraId="66384920" w14:textId="1F3F38C8" w:rsidR="008D2BB5" w:rsidRDefault="008D2BB5" w:rsidP="008D2BB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IV</w:t>
      </w:r>
      <w:r w:rsidRPr="008D2BB5">
        <w:rPr>
          <w:rFonts w:ascii="Times New Roman" w:hAnsi="Times New Roman" w:cs="Times New Roman"/>
          <w:sz w:val="24"/>
          <w:szCs w:val="24"/>
        </w:rPr>
        <w:t xml:space="preserve">. </w:t>
      </w:r>
      <w:r>
        <w:rPr>
          <w:rFonts w:ascii="Times New Roman" w:hAnsi="Times New Roman" w:cs="Times New Roman"/>
          <w:sz w:val="24"/>
          <w:szCs w:val="24"/>
        </w:rPr>
        <w:t>D</w:t>
      </w:r>
      <w:r w:rsidR="00A83B65">
        <w:rPr>
          <w:rFonts w:ascii="Times New Roman" w:hAnsi="Times New Roman" w:cs="Times New Roman"/>
          <w:sz w:val="24"/>
          <w:szCs w:val="24"/>
        </w:rPr>
        <w:t>əyişən cərəyan elektrik mühərriklərinin mexaniki xarakteristikaları.</w:t>
      </w:r>
      <w:r w:rsidR="006F1E71">
        <w:rPr>
          <w:rFonts w:ascii="Times New Roman" w:hAnsi="Times New Roman" w:cs="Times New Roman"/>
          <w:sz w:val="24"/>
          <w:szCs w:val="24"/>
        </w:rPr>
        <w:t>....</w:t>
      </w:r>
      <w:r w:rsidR="00A83B65">
        <w:rPr>
          <w:rFonts w:ascii="Times New Roman" w:hAnsi="Times New Roman" w:cs="Times New Roman"/>
          <w:sz w:val="24"/>
          <w:szCs w:val="24"/>
        </w:rPr>
        <w:t>....................................</w:t>
      </w:r>
      <w:r w:rsidR="00FD57CF">
        <w:rPr>
          <w:rFonts w:ascii="Times New Roman" w:hAnsi="Times New Roman" w:cs="Times New Roman"/>
          <w:sz w:val="24"/>
          <w:szCs w:val="24"/>
        </w:rPr>
        <w:t>.............................35</w:t>
      </w:r>
      <w:r w:rsidRPr="008D2BB5">
        <w:rPr>
          <w:rFonts w:ascii="Times New Roman" w:hAnsi="Times New Roman" w:cs="Times New Roman"/>
          <w:sz w:val="24"/>
          <w:szCs w:val="24"/>
        </w:rPr>
        <w:t xml:space="preserve"> </w:t>
      </w:r>
    </w:p>
    <w:p w14:paraId="4A25F0B6" w14:textId="7AFBB9D5" w:rsidR="008A3816" w:rsidRDefault="008D2BB5" w:rsidP="00FD57CF">
      <w:pPr>
        <w:spacing w:after="0" w:line="240" w:lineRule="auto"/>
        <w:ind w:right="27"/>
        <w:jc w:val="both"/>
        <w:rPr>
          <w:rFonts w:ascii="Times New Roman" w:hAnsi="Times New Roman" w:cs="Times New Roman"/>
          <w:sz w:val="24"/>
          <w:szCs w:val="24"/>
        </w:rPr>
      </w:pPr>
      <w:r>
        <w:rPr>
          <w:rFonts w:ascii="Times New Roman" w:hAnsi="Times New Roman" w:cs="Times New Roman"/>
          <w:sz w:val="24"/>
          <w:szCs w:val="24"/>
        </w:rPr>
        <w:t>V</w:t>
      </w:r>
      <w:r w:rsidRPr="008D2BB5">
        <w:rPr>
          <w:rFonts w:ascii="Times New Roman" w:hAnsi="Times New Roman" w:cs="Times New Roman"/>
          <w:sz w:val="24"/>
          <w:szCs w:val="24"/>
        </w:rPr>
        <w:t xml:space="preserve">. </w:t>
      </w:r>
      <w:r>
        <w:rPr>
          <w:rFonts w:ascii="Times New Roman" w:hAnsi="Times New Roman" w:cs="Times New Roman"/>
          <w:sz w:val="24"/>
          <w:szCs w:val="24"/>
        </w:rPr>
        <w:t>S</w:t>
      </w:r>
      <w:r w:rsidR="008A3816">
        <w:rPr>
          <w:rFonts w:ascii="Times New Roman" w:hAnsi="Times New Roman" w:cs="Times New Roman"/>
          <w:sz w:val="24"/>
          <w:szCs w:val="24"/>
        </w:rPr>
        <w:t>abit cərəyan elektrik mühərriklərinin mexaniki xarakteristikaları</w:t>
      </w:r>
      <w:r w:rsidR="008A3816" w:rsidRPr="008D2BB5">
        <w:rPr>
          <w:rFonts w:ascii="Times New Roman" w:hAnsi="Times New Roman" w:cs="Times New Roman"/>
          <w:sz w:val="24"/>
          <w:szCs w:val="24"/>
        </w:rPr>
        <w:t>.......</w:t>
      </w:r>
      <w:r w:rsidRPr="008D2BB5">
        <w:rPr>
          <w:rFonts w:ascii="Times New Roman" w:hAnsi="Times New Roman" w:cs="Times New Roman"/>
          <w:sz w:val="24"/>
          <w:szCs w:val="24"/>
        </w:rPr>
        <w:t>.....................</w:t>
      </w:r>
      <w:r w:rsidR="00FD57CF">
        <w:rPr>
          <w:rFonts w:ascii="Times New Roman" w:hAnsi="Times New Roman" w:cs="Times New Roman"/>
          <w:sz w:val="24"/>
          <w:szCs w:val="24"/>
        </w:rPr>
        <w:t>..........................................51</w:t>
      </w:r>
      <w:r w:rsidRPr="008D2BB5">
        <w:rPr>
          <w:rFonts w:ascii="Times New Roman" w:hAnsi="Times New Roman" w:cs="Times New Roman"/>
          <w:sz w:val="24"/>
          <w:szCs w:val="24"/>
        </w:rPr>
        <w:t xml:space="preserve"> </w:t>
      </w:r>
    </w:p>
    <w:p w14:paraId="755AB833" w14:textId="7CDF2A84" w:rsidR="008D2BB5" w:rsidRDefault="008D2BB5" w:rsidP="008D2BB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VI</w:t>
      </w:r>
      <w:r w:rsidRPr="008D2BB5">
        <w:rPr>
          <w:rFonts w:ascii="Times New Roman" w:hAnsi="Times New Roman" w:cs="Times New Roman"/>
          <w:sz w:val="24"/>
          <w:szCs w:val="24"/>
        </w:rPr>
        <w:t xml:space="preserve">. </w:t>
      </w:r>
      <w:r>
        <w:rPr>
          <w:rFonts w:ascii="Times New Roman" w:hAnsi="Times New Roman" w:cs="Times New Roman"/>
          <w:sz w:val="24"/>
          <w:szCs w:val="24"/>
        </w:rPr>
        <w:t>S</w:t>
      </w:r>
      <w:r w:rsidR="008A3816">
        <w:rPr>
          <w:rFonts w:ascii="Times New Roman" w:hAnsi="Times New Roman" w:cs="Times New Roman"/>
          <w:sz w:val="24"/>
          <w:szCs w:val="24"/>
        </w:rPr>
        <w:t>abit cərəyan tiristor elektrik intiqalı.........</w:t>
      </w:r>
      <w:r w:rsidR="00DC09FB">
        <w:rPr>
          <w:rFonts w:ascii="Times New Roman" w:hAnsi="Times New Roman" w:cs="Times New Roman"/>
          <w:sz w:val="24"/>
          <w:szCs w:val="24"/>
        </w:rPr>
        <w:t>................</w:t>
      </w:r>
      <w:r w:rsidR="00FD57CF">
        <w:rPr>
          <w:rFonts w:ascii="Times New Roman" w:hAnsi="Times New Roman" w:cs="Times New Roman"/>
          <w:sz w:val="24"/>
          <w:szCs w:val="24"/>
        </w:rPr>
        <w:t>.......61</w:t>
      </w:r>
      <w:r w:rsidRPr="008D2BB5">
        <w:rPr>
          <w:rFonts w:ascii="Times New Roman" w:hAnsi="Times New Roman" w:cs="Times New Roman"/>
          <w:sz w:val="24"/>
          <w:szCs w:val="24"/>
        </w:rPr>
        <w:t xml:space="preserve"> </w:t>
      </w:r>
    </w:p>
    <w:p w14:paraId="2CEDDC3A" w14:textId="7841428D" w:rsidR="008A3816" w:rsidRDefault="008D2BB5" w:rsidP="008D2BB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VII</w:t>
      </w:r>
      <w:r w:rsidRPr="008D2BB5">
        <w:rPr>
          <w:rFonts w:ascii="Times New Roman" w:hAnsi="Times New Roman" w:cs="Times New Roman"/>
          <w:sz w:val="24"/>
          <w:szCs w:val="24"/>
        </w:rPr>
        <w:t xml:space="preserve">. </w:t>
      </w:r>
      <w:r>
        <w:rPr>
          <w:rFonts w:ascii="Times New Roman" w:hAnsi="Times New Roman" w:cs="Times New Roman"/>
          <w:sz w:val="24"/>
          <w:szCs w:val="24"/>
        </w:rPr>
        <w:t>İ</w:t>
      </w:r>
      <w:r w:rsidR="008A3816">
        <w:rPr>
          <w:rFonts w:ascii="Times New Roman" w:hAnsi="Times New Roman" w:cs="Times New Roman"/>
          <w:sz w:val="24"/>
          <w:szCs w:val="24"/>
        </w:rPr>
        <w:t>darəetmənin kontakt aparatları</w:t>
      </w:r>
      <w:r w:rsidRPr="008D2BB5">
        <w:rPr>
          <w:rFonts w:ascii="Times New Roman" w:hAnsi="Times New Roman" w:cs="Times New Roman"/>
          <w:sz w:val="24"/>
          <w:szCs w:val="24"/>
        </w:rPr>
        <w:t>..........</w:t>
      </w:r>
      <w:r w:rsidR="00DC09FB">
        <w:rPr>
          <w:rFonts w:ascii="Times New Roman" w:hAnsi="Times New Roman" w:cs="Times New Roman"/>
          <w:sz w:val="24"/>
          <w:szCs w:val="24"/>
        </w:rPr>
        <w:t>.......................</w:t>
      </w:r>
      <w:r w:rsidR="00FD57CF">
        <w:rPr>
          <w:rFonts w:ascii="Times New Roman" w:hAnsi="Times New Roman" w:cs="Times New Roman"/>
          <w:sz w:val="24"/>
          <w:szCs w:val="24"/>
        </w:rPr>
        <w:t>.......68</w:t>
      </w:r>
      <w:r w:rsidRPr="008D2BB5">
        <w:rPr>
          <w:rFonts w:ascii="Times New Roman" w:hAnsi="Times New Roman" w:cs="Times New Roman"/>
          <w:sz w:val="24"/>
          <w:szCs w:val="24"/>
        </w:rPr>
        <w:t xml:space="preserve"> </w:t>
      </w:r>
    </w:p>
    <w:p w14:paraId="1CC42A55" w14:textId="5E519711" w:rsidR="00311CC9" w:rsidRDefault="008D2BB5" w:rsidP="008D2BB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VIII</w:t>
      </w:r>
      <w:r w:rsidRPr="008D2BB5">
        <w:rPr>
          <w:rFonts w:ascii="Times New Roman" w:hAnsi="Times New Roman" w:cs="Times New Roman"/>
          <w:sz w:val="24"/>
          <w:szCs w:val="24"/>
        </w:rPr>
        <w:t xml:space="preserve">. </w:t>
      </w:r>
      <w:r w:rsidR="00311CC9">
        <w:rPr>
          <w:rFonts w:ascii="Times New Roman" w:hAnsi="Times New Roman" w:cs="Times New Roman"/>
          <w:sz w:val="24"/>
          <w:szCs w:val="24"/>
        </w:rPr>
        <w:t>R</w:t>
      </w:r>
      <w:r w:rsidR="008A3816">
        <w:rPr>
          <w:rFonts w:ascii="Times New Roman" w:hAnsi="Times New Roman" w:cs="Times New Roman"/>
          <w:sz w:val="24"/>
          <w:szCs w:val="24"/>
        </w:rPr>
        <w:t>ele-kontaktor idarəetmənin əsas sxemləri</w:t>
      </w:r>
      <w:r w:rsidRPr="008D2BB5">
        <w:rPr>
          <w:rFonts w:ascii="Times New Roman" w:hAnsi="Times New Roman" w:cs="Times New Roman"/>
          <w:sz w:val="24"/>
          <w:szCs w:val="24"/>
        </w:rPr>
        <w:t>...........</w:t>
      </w:r>
      <w:r w:rsidR="00DC09FB">
        <w:rPr>
          <w:rFonts w:ascii="Times New Roman" w:hAnsi="Times New Roman" w:cs="Times New Roman"/>
          <w:sz w:val="24"/>
          <w:szCs w:val="24"/>
        </w:rPr>
        <w:t>......</w:t>
      </w:r>
      <w:r w:rsidR="00FD57CF">
        <w:rPr>
          <w:rFonts w:ascii="Times New Roman" w:hAnsi="Times New Roman" w:cs="Times New Roman"/>
          <w:sz w:val="24"/>
          <w:szCs w:val="24"/>
        </w:rPr>
        <w:t>...76</w:t>
      </w:r>
      <w:r w:rsidRPr="008D2BB5">
        <w:rPr>
          <w:rFonts w:ascii="Times New Roman" w:hAnsi="Times New Roman" w:cs="Times New Roman"/>
          <w:sz w:val="24"/>
          <w:szCs w:val="24"/>
        </w:rPr>
        <w:t xml:space="preserve"> </w:t>
      </w:r>
    </w:p>
    <w:p w14:paraId="69EE21A0" w14:textId="3BA848CE" w:rsidR="000A7F73" w:rsidRDefault="00311CC9" w:rsidP="008D2BB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IX</w:t>
      </w:r>
      <w:r w:rsidR="008D2BB5" w:rsidRPr="008D2BB5">
        <w:rPr>
          <w:rFonts w:ascii="Times New Roman" w:hAnsi="Times New Roman" w:cs="Times New Roman"/>
          <w:sz w:val="24"/>
          <w:szCs w:val="24"/>
        </w:rPr>
        <w:t xml:space="preserve">. </w:t>
      </w:r>
      <w:r w:rsidR="000A7F73">
        <w:rPr>
          <w:rFonts w:ascii="Times New Roman" w:hAnsi="Times New Roman" w:cs="Times New Roman"/>
          <w:sz w:val="24"/>
          <w:szCs w:val="24"/>
        </w:rPr>
        <w:t>E</w:t>
      </w:r>
      <w:r w:rsidR="008A3816">
        <w:rPr>
          <w:rFonts w:ascii="Times New Roman" w:hAnsi="Times New Roman" w:cs="Times New Roman"/>
          <w:sz w:val="24"/>
          <w:szCs w:val="24"/>
        </w:rPr>
        <w:t>lektrik mühərriklərinin aparatları və müdafiə sxemləri</w:t>
      </w:r>
      <w:r w:rsidR="000A7F73">
        <w:rPr>
          <w:rFonts w:ascii="Times New Roman" w:hAnsi="Times New Roman" w:cs="Times New Roman"/>
          <w:sz w:val="24"/>
          <w:szCs w:val="24"/>
        </w:rPr>
        <w:t>..</w:t>
      </w:r>
      <w:r w:rsidR="00FD57CF">
        <w:rPr>
          <w:rFonts w:ascii="Times New Roman" w:hAnsi="Times New Roman" w:cs="Times New Roman"/>
          <w:sz w:val="24"/>
          <w:szCs w:val="24"/>
        </w:rPr>
        <w:t>.</w:t>
      </w:r>
      <w:r w:rsidR="00650A7B">
        <w:rPr>
          <w:rFonts w:ascii="Times New Roman" w:hAnsi="Times New Roman" w:cs="Times New Roman"/>
          <w:sz w:val="24"/>
          <w:szCs w:val="24"/>
        </w:rPr>
        <w:t>...............................................................................</w:t>
      </w:r>
      <w:r w:rsidR="00FD57CF">
        <w:rPr>
          <w:rFonts w:ascii="Times New Roman" w:hAnsi="Times New Roman" w:cs="Times New Roman"/>
          <w:sz w:val="24"/>
          <w:szCs w:val="24"/>
        </w:rPr>
        <w:t>.93</w:t>
      </w:r>
      <w:r w:rsidR="008D2BB5" w:rsidRPr="008D2BB5">
        <w:rPr>
          <w:rFonts w:ascii="Times New Roman" w:hAnsi="Times New Roman" w:cs="Times New Roman"/>
          <w:sz w:val="24"/>
          <w:szCs w:val="24"/>
        </w:rPr>
        <w:t xml:space="preserve"> </w:t>
      </w:r>
    </w:p>
    <w:p w14:paraId="5F024898" w14:textId="00111BD4" w:rsidR="008A3816" w:rsidRDefault="000A7F73" w:rsidP="008D2BB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X</w:t>
      </w:r>
      <w:r w:rsidR="008D2BB5" w:rsidRPr="008D2BB5">
        <w:rPr>
          <w:rFonts w:ascii="Times New Roman" w:hAnsi="Times New Roman" w:cs="Times New Roman"/>
          <w:sz w:val="24"/>
          <w:szCs w:val="24"/>
        </w:rPr>
        <w:t xml:space="preserve">. </w:t>
      </w:r>
      <w:r>
        <w:rPr>
          <w:rFonts w:ascii="Times New Roman" w:hAnsi="Times New Roman" w:cs="Times New Roman"/>
          <w:sz w:val="24"/>
          <w:szCs w:val="24"/>
        </w:rPr>
        <w:t>K</w:t>
      </w:r>
      <w:r w:rsidR="008A3816">
        <w:rPr>
          <w:rFonts w:ascii="Times New Roman" w:hAnsi="Times New Roman" w:cs="Times New Roman"/>
          <w:sz w:val="24"/>
          <w:szCs w:val="24"/>
        </w:rPr>
        <w:t>ontaktsız aparatlar. vericilər</w:t>
      </w:r>
      <w:r w:rsidR="008D2BB5" w:rsidRPr="008D2BB5">
        <w:rPr>
          <w:rFonts w:ascii="Times New Roman" w:hAnsi="Times New Roman" w:cs="Times New Roman"/>
          <w:sz w:val="24"/>
          <w:szCs w:val="24"/>
        </w:rPr>
        <w:t>................</w:t>
      </w:r>
      <w:r w:rsidR="00DC09FB">
        <w:rPr>
          <w:rFonts w:ascii="Times New Roman" w:hAnsi="Times New Roman" w:cs="Times New Roman"/>
          <w:sz w:val="24"/>
          <w:szCs w:val="24"/>
        </w:rPr>
        <w:t>.............................</w:t>
      </w:r>
      <w:r w:rsidR="00FD57CF">
        <w:rPr>
          <w:rFonts w:ascii="Times New Roman" w:hAnsi="Times New Roman" w:cs="Times New Roman"/>
          <w:sz w:val="24"/>
          <w:szCs w:val="24"/>
        </w:rPr>
        <w:t>98</w:t>
      </w:r>
      <w:r w:rsidR="008D2BB5" w:rsidRPr="008D2BB5">
        <w:rPr>
          <w:rFonts w:ascii="Times New Roman" w:hAnsi="Times New Roman" w:cs="Times New Roman"/>
          <w:sz w:val="24"/>
          <w:szCs w:val="24"/>
        </w:rPr>
        <w:t xml:space="preserve"> </w:t>
      </w:r>
    </w:p>
    <w:p w14:paraId="0D167E74" w14:textId="693D89E2" w:rsidR="006F1E71" w:rsidRDefault="000A7F73" w:rsidP="008D2BB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XI</w:t>
      </w:r>
      <w:r w:rsidR="008D2BB5" w:rsidRPr="008D2BB5">
        <w:rPr>
          <w:rFonts w:ascii="Times New Roman" w:hAnsi="Times New Roman" w:cs="Times New Roman"/>
          <w:sz w:val="24"/>
          <w:szCs w:val="24"/>
        </w:rPr>
        <w:t xml:space="preserve">. </w:t>
      </w:r>
      <w:r w:rsidR="006F1E71">
        <w:rPr>
          <w:rFonts w:ascii="Times New Roman" w:hAnsi="Times New Roman" w:cs="Times New Roman"/>
          <w:sz w:val="24"/>
          <w:szCs w:val="24"/>
        </w:rPr>
        <w:t>E</w:t>
      </w:r>
      <w:r w:rsidR="008A3816">
        <w:rPr>
          <w:rFonts w:ascii="Times New Roman" w:hAnsi="Times New Roman" w:cs="Times New Roman"/>
          <w:sz w:val="24"/>
          <w:szCs w:val="24"/>
        </w:rPr>
        <w:t>lektrik mühərriklərinin seçilmə kriteriyaları</w:t>
      </w:r>
      <w:r w:rsidR="008D2BB5" w:rsidRPr="008D2BB5">
        <w:rPr>
          <w:rFonts w:ascii="Times New Roman" w:hAnsi="Times New Roman" w:cs="Times New Roman"/>
          <w:sz w:val="24"/>
          <w:szCs w:val="24"/>
        </w:rPr>
        <w:t>.....</w:t>
      </w:r>
      <w:r w:rsidR="00DC09FB">
        <w:rPr>
          <w:rFonts w:ascii="Times New Roman" w:hAnsi="Times New Roman" w:cs="Times New Roman"/>
          <w:sz w:val="24"/>
          <w:szCs w:val="24"/>
        </w:rPr>
        <w:t>............</w:t>
      </w:r>
      <w:r w:rsidR="00FD57CF">
        <w:rPr>
          <w:rFonts w:ascii="Times New Roman" w:hAnsi="Times New Roman" w:cs="Times New Roman"/>
          <w:sz w:val="24"/>
          <w:szCs w:val="24"/>
        </w:rPr>
        <w:t>104</w:t>
      </w:r>
      <w:r w:rsidR="008D2BB5" w:rsidRPr="008D2BB5">
        <w:rPr>
          <w:rFonts w:ascii="Times New Roman" w:hAnsi="Times New Roman" w:cs="Times New Roman"/>
          <w:sz w:val="24"/>
          <w:szCs w:val="24"/>
        </w:rPr>
        <w:t xml:space="preserve"> </w:t>
      </w:r>
    </w:p>
    <w:p w14:paraId="2BD9C621" w14:textId="37E8126A" w:rsidR="006F1E71" w:rsidRDefault="006F1E71" w:rsidP="008D2BB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XII</w:t>
      </w:r>
      <w:r w:rsidR="008D2BB5" w:rsidRPr="008D2BB5">
        <w:rPr>
          <w:rFonts w:ascii="Times New Roman" w:hAnsi="Times New Roman" w:cs="Times New Roman"/>
          <w:sz w:val="24"/>
          <w:szCs w:val="24"/>
        </w:rPr>
        <w:t xml:space="preserve">. </w:t>
      </w:r>
      <w:r>
        <w:rPr>
          <w:rFonts w:ascii="Times New Roman" w:hAnsi="Times New Roman" w:cs="Times New Roman"/>
          <w:sz w:val="24"/>
          <w:szCs w:val="24"/>
        </w:rPr>
        <w:t>M</w:t>
      </w:r>
      <w:r w:rsidR="008A3816">
        <w:rPr>
          <w:rFonts w:ascii="Times New Roman" w:hAnsi="Times New Roman" w:cs="Times New Roman"/>
          <w:sz w:val="24"/>
          <w:szCs w:val="24"/>
        </w:rPr>
        <w:t>exanizm və elektrik intiqalının yüklənmə diaqramlarının qurulması</w:t>
      </w:r>
      <w:r w:rsidR="008D2BB5" w:rsidRPr="008D2BB5">
        <w:rPr>
          <w:rFonts w:ascii="Times New Roman" w:hAnsi="Times New Roman" w:cs="Times New Roman"/>
          <w:sz w:val="24"/>
          <w:szCs w:val="24"/>
        </w:rPr>
        <w:t>......</w:t>
      </w:r>
      <w:r w:rsidR="00FD57CF">
        <w:rPr>
          <w:rFonts w:ascii="Times New Roman" w:hAnsi="Times New Roman" w:cs="Times New Roman"/>
          <w:sz w:val="24"/>
          <w:szCs w:val="24"/>
        </w:rPr>
        <w:t>..........................................................................114</w:t>
      </w:r>
      <w:r w:rsidR="008D2BB5" w:rsidRPr="008D2BB5">
        <w:rPr>
          <w:rFonts w:ascii="Times New Roman" w:hAnsi="Times New Roman" w:cs="Times New Roman"/>
          <w:sz w:val="24"/>
          <w:szCs w:val="24"/>
        </w:rPr>
        <w:t xml:space="preserve"> </w:t>
      </w:r>
    </w:p>
    <w:p w14:paraId="79CB7BC6" w14:textId="3C69AFD9" w:rsidR="006F1E71" w:rsidRDefault="006F1E71" w:rsidP="008D2BB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XIII</w:t>
      </w:r>
      <w:r w:rsidR="008D2BB5" w:rsidRPr="008D2BB5">
        <w:rPr>
          <w:rFonts w:ascii="Times New Roman" w:hAnsi="Times New Roman" w:cs="Times New Roman"/>
          <w:sz w:val="24"/>
          <w:szCs w:val="24"/>
        </w:rPr>
        <w:t xml:space="preserve">. </w:t>
      </w:r>
      <w:r>
        <w:rPr>
          <w:rFonts w:ascii="Times New Roman" w:hAnsi="Times New Roman" w:cs="Times New Roman"/>
          <w:sz w:val="24"/>
          <w:szCs w:val="24"/>
        </w:rPr>
        <w:t>U</w:t>
      </w:r>
      <w:r w:rsidR="008A3816">
        <w:rPr>
          <w:rFonts w:ascii="Times New Roman" w:hAnsi="Times New Roman" w:cs="Times New Roman"/>
          <w:sz w:val="24"/>
          <w:szCs w:val="24"/>
        </w:rPr>
        <w:t>zun müddətli iş zamanı elektrik mühərrikinin nominal gücünün hesablanması</w:t>
      </w:r>
      <w:r w:rsidR="008D2BB5" w:rsidRPr="008D2BB5">
        <w:rPr>
          <w:rFonts w:ascii="Times New Roman" w:hAnsi="Times New Roman" w:cs="Times New Roman"/>
          <w:sz w:val="24"/>
          <w:szCs w:val="24"/>
        </w:rPr>
        <w:t>....</w:t>
      </w:r>
      <w:r w:rsidR="00FD57CF">
        <w:rPr>
          <w:rFonts w:ascii="Times New Roman" w:hAnsi="Times New Roman" w:cs="Times New Roman"/>
          <w:sz w:val="24"/>
          <w:szCs w:val="24"/>
        </w:rPr>
        <w:t>.......................................................121</w:t>
      </w:r>
      <w:r w:rsidR="008D2BB5" w:rsidRPr="008D2BB5">
        <w:rPr>
          <w:rFonts w:ascii="Times New Roman" w:hAnsi="Times New Roman" w:cs="Times New Roman"/>
          <w:sz w:val="24"/>
          <w:szCs w:val="24"/>
        </w:rPr>
        <w:t xml:space="preserve"> </w:t>
      </w:r>
    </w:p>
    <w:p w14:paraId="77645443" w14:textId="0E4D47BA" w:rsidR="006F1E71" w:rsidRDefault="006F1E71" w:rsidP="008D2BB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XIV</w:t>
      </w:r>
      <w:r w:rsidR="008D2BB5" w:rsidRPr="008D2BB5">
        <w:rPr>
          <w:rFonts w:ascii="Times New Roman" w:hAnsi="Times New Roman" w:cs="Times New Roman"/>
          <w:sz w:val="24"/>
          <w:szCs w:val="24"/>
        </w:rPr>
        <w:t xml:space="preserve">. </w:t>
      </w:r>
      <w:r>
        <w:rPr>
          <w:rFonts w:ascii="Times New Roman" w:hAnsi="Times New Roman" w:cs="Times New Roman"/>
          <w:sz w:val="24"/>
          <w:szCs w:val="24"/>
        </w:rPr>
        <w:t>T</w:t>
      </w:r>
      <w:r w:rsidR="008A3816">
        <w:rPr>
          <w:rFonts w:ascii="Times New Roman" w:hAnsi="Times New Roman" w:cs="Times New Roman"/>
          <w:sz w:val="24"/>
          <w:szCs w:val="24"/>
        </w:rPr>
        <w:t>əkrar-qısa müddətli və qısa müddətli iş rejimlərində elektrik mühərrikinin nominal gücünün hesablanması</w:t>
      </w:r>
      <w:r w:rsidR="008D2BB5" w:rsidRPr="008D2BB5">
        <w:rPr>
          <w:rFonts w:ascii="Times New Roman" w:hAnsi="Times New Roman" w:cs="Times New Roman"/>
          <w:sz w:val="24"/>
          <w:szCs w:val="24"/>
        </w:rPr>
        <w:t>....</w:t>
      </w:r>
      <w:r w:rsidR="00DC09FB">
        <w:rPr>
          <w:rFonts w:ascii="Times New Roman" w:hAnsi="Times New Roman" w:cs="Times New Roman"/>
          <w:sz w:val="24"/>
          <w:szCs w:val="24"/>
        </w:rPr>
        <w:t>......</w:t>
      </w:r>
      <w:r w:rsidR="00FD57CF">
        <w:rPr>
          <w:rFonts w:ascii="Times New Roman" w:hAnsi="Times New Roman" w:cs="Times New Roman"/>
          <w:sz w:val="24"/>
          <w:szCs w:val="24"/>
        </w:rPr>
        <w:t>125</w:t>
      </w:r>
      <w:r w:rsidR="008D2BB5" w:rsidRPr="008D2BB5">
        <w:rPr>
          <w:rFonts w:ascii="Times New Roman" w:hAnsi="Times New Roman" w:cs="Times New Roman"/>
          <w:sz w:val="24"/>
          <w:szCs w:val="24"/>
        </w:rPr>
        <w:t xml:space="preserve"> </w:t>
      </w:r>
    </w:p>
    <w:p w14:paraId="5ACBD08C" w14:textId="12DA8478" w:rsidR="006F1E71" w:rsidRDefault="006F1E71" w:rsidP="008D2BB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XV</w:t>
      </w:r>
      <w:r w:rsidR="008D2BB5" w:rsidRPr="008D2BB5">
        <w:rPr>
          <w:rFonts w:ascii="Times New Roman" w:hAnsi="Times New Roman" w:cs="Times New Roman"/>
          <w:sz w:val="24"/>
          <w:szCs w:val="24"/>
        </w:rPr>
        <w:t xml:space="preserve">. </w:t>
      </w:r>
      <w:r>
        <w:rPr>
          <w:rFonts w:ascii="Times New Roman" w:hAnsi="Times New Roman" w:cs="Times New Roman"/>
          <w:sz w:val="24"/>
          <w:szCs w:val="24"/>
        </w:rPr>
        <w:t>E</w:t>
      </w:r>
      <w:r w:rsidR="008A3816">
        <w:rPr>
          <w:rFonts w:ascii="Times New Roman" w:hAnsi="Times New Roman" w:cs="Times New Roman"/>
          <w:sz w:val="24"/>
          <w:szCs w:val="24"/>
        </w:rPr>
        <w:t>lektrik cərəyanının insana təsiri</w:t>
      </w:r>
      <w:r w:rsidR="008D2BB5" w:rsidRPr="008D2BB5">
        <w:rPr>
          <w:rFonts w:ascii="Times New Roman" w:hAnsi="Times New Roman" w:cs="Times New Roman"/>
          <w:sz w:val="24"/>
          <w:szCs w:val="24"/>
        </w:rPr>
        <w:t>..</w:t>
      </w:r>
      <w:r w:rsidR="00FD57CF">
        <w:rPr>
          <w:rFonts w:ascii="Times New Roman" w:hAnsi="Times New Roman" w:cs="Times New Roman"/>
          <w:sz w:val="24"/>
          <w:szCs w:val="24"/>
        </w:rPr>
        <w:t>..</w:t>
      </w:r>
      <w:r w:rsidR="00DC09FB">
        <w:rPr>
          <w:rFonts w:ascii="Times New Roman" w:hAnsi="Times New Roman" w:cs="Times New Roman"/>
          <w:sz w:val="24"/>
          <w:szCs w:val="24"/>
        </w:rPr>
        <w:t>...............................</w:t>
      </w:r>
      <w:r w:rsidR="00FD57CF">
        <w:rPr>
          <w:rFonts w:ascii="Times New Roman" w:hAnsi="Times New Roman" w:cs="Times New Roman"/>
          <w:sz w:val="24"/>
          <w:szCs w:val="24"/>
        </w:rPr>
        <w:t>129</w:t>
      </w:r>
      <w:r w:rsidR="008D2BB5" w:rsidRPr="008D2BB5">
        <w:rPr>
          <w:rFonts w:ascii="Times New Roman" w:hAnsi="Times New Roman" w:cs="Times New Roman"/>
          <w:sz w:val="24"/>
          <w:szCs w:val="24"/>
        </w:rPr>
        <w:t xml:space="preserve"> </w:t>
      </w:r>
    </w:p>
    <w:p w14:paraId="40F52C31" w14:textId="3E3CFF82" w:rsidR="009C0D4A" w:rsidRPr="008D2BB5" w:rsidRDefault="006F1E71" w:rsidP="008D2BB5">
      <w:pPr>
        <w:spacing w:after="0" w:line="240" w:lineRule="auto"/>
        <w:jc w:val="both"/>
        <w:rPr>
          <w:rFonts w:ascii="Times New Roman" w:hAnsi="Times New Roman" w:cs="Times New Roman"/>
          <w:bCs/>
          <w:sz w:val="24"/>
          <w:szCs w:val="24"/>
        </w:rPr>
      </w:pPr>
      <w:r>
        <w:rPr>
          <w:rFonts w:ascii="Times New Roman" w:hAnsi="Times New Roman" w:cs="Times New Roman"/>
          <w:sz w:val="24"/>
          <w:szCs w:val="24"/>
        </w:rPr>
        <w:t>XVI</w:t>
      </w:r>
      <w:r w:rsidR="008D2BB5" w:rsidRPr="008D2BB5">
        <w:rPr>
          <w:rFonts w:ascii="Times New Roman" w:hAnsi="Times New Roman" w:cs="Times New Roman"/>
          <w:sz w:val="24"/>
          <w:szCs w:val="24"/>
        </w:rPr>
        <w:t xml:space="preserve">. </w:t>
      </w:r>
      <w:r>
        <w:rPr>
          <w:rFonts w:ascii="Times New Roman" w:hAnsi="Times New Roman" w:cs="Times New Roman"/>
          <w:sz w:val="24"/>
          <w:szCs w:val="24"/>
        </w:rPr>
        <w:t>E</w:t>
      </w:r>
      <w:r w:rsidR="00E43DB8">
        <w:rPr>
          <w:rFonts w:ascii="Times New Roman" w:hAnsi="Times New Roman" w:cs="Times New Roman"/>
          <w:sz w:val="24"/>
          <w:szCs w:val="24"/>
        </w:rPr>
        <w:t>lektrik təhlükəsizliyinin artırılması üçün əsas tədbirlər</w:t>
      </w:r>
      <w:r w:rsidR="008D2BB5" w:rsidRPr="008D2BB5">
        <w:rPr>
          <w:rFonts w:ascii="Times New Roman" w:hAnsi="Times New Roman" w:cs="Times New Roman"/>
          <w:sz w:val="24"/>
          <w:szCs w:val="24"/>
        </w:rPr>
        <w:t>.</w:t>
      </w:r>
      <w:r w:rsidR="00DC09FB">
        <w:rPr>
          <w:rFonts w:ascii="Times New Roman" w:hAnsi="Times New Roman" w:cs="Times New Roman"/>
          <w:sz w:val="24"/>
          <w:szCs w:val="24"/>
        </w:rPr>
        <w:t>..................................................................</w:t>
      </w:r>
      <w:r w:rsidR="00FD57CF">
        <w:rPr>
          <w:rFonts w:ascii="Times New Roman" w:hAnsi="Times New Roman" w:cs="Times New Roman"/>
          <w:sz w:val="24"/>
          <w:szCs w:val="24"/>
        </w:rPr>
        <w:t>............</w:t>
      </w:r>
      <w:r w:rsidR="00305E9C">
        <w:rPr>
          <w:rFonts w:ascii="Times New Roman" w:hAnsi="Times New Roman" w:cs="Times New Roman"/>
          <w:sz w:val="24"/>
          <w:szCs w:val="24"/>
        </w:rPr>
        <w:t>..</w:t>
      </w:r>
      <w:r w:rsidR="00FD57CF">
        <w:rPr>
          <w:rFonts w:ascii="Times New Roman" w:hAnsi="Times New Roman" w:cs="Times New Roman"/>
          <w:sz w:val="24"/>
          <w:szCs w:val="24"/>
        </w:rPr>
        <w:t>.132</w:t>
      </w:r>
    </w:p>
    <w:p w14:paraId="71EA5CCE" w14:textId="0386394D" w:rsidR="002269DA" w:rsidRPr="006D40F0" w:rsidRDefault="002269DA" w:rsidP="008D2BB5">
      <w:pPr>
        <w:spacing w:after="0" w:line="240" w:lineRule="auto"/>
        <w:jc w:val="both"/>
        <w:rPr>
          <w:rFonts w:ascii="Times New Roman" w:hAnsi="Times New Roman" w:cs="Times New Roman"/>
          <w:bCs/>
          <w:sz w:val="24"/>
          <w:szCs w:val="24"/>
        </w:rPr>
      </w:pPr>
      <w:r w:rsidRPr="006D40F0">
        <w:rPr>
          <w:rFonts w:ascii="Times New Roman" w:hAnsi="Times New Roman" w:cs="Times New Roman"/>
          <w:bCs/>
          <w:sz w:val="24"/>
          <w:szCs w:val="24"/>
        </w:rPr>
        <w:t>ƏDƏBİYYAT....................................</w:t>
      </w:r>
      <w:r w:rsidR="00D546D5" w:rsidRPr="006D40F0">
        <w:rPr>
          <w:rFonts w:ascii="Times New Roman" w:hAnsi="Times New Roman" w:cs="Times New Roman"/>
          <w:bCs/>
          <w:sz w:val="24"/>
          <w:szCs w:val="24"/>
        </w:rPr>
        <w:t>.</w:t>
      </w:r>
      <w:r w:rsidRPr="006D40F0">
        <w:rPr>
          <w:rFonts w:ascii="Times New Roman" w:hAnsi="Times New Roman" w:cs="Times New Roman"/>
          <w:bCs/>
          <w:sz w:val="24"/>
          <w:szCs w:val="24"/>
        </w:rPr>
        <w:t>.......</w:t>
      </w:r>
      <w:r w:rsidR="006D40F0" w:rsidRPr="006D40F0">
        <w:rPr>
          <w:rFonts w:ascii="Times New Roman" w:hAnsi="Times New Roman" w:cs="Times New Roman"/>
          <w:bCs/>
          <w:sz w:val="24"/>
          <w:szCs w:val="24"/>
        </w:rPr>
        <w:t>.....................</w:t>
      </w:r>
      <w:r w:rsidR="00D47A1F" w:rsidRPr="006D40F0">
        <w:rPr>
          <w:rFonts w:ascii="Times New Roman" w:hAnsi="Times New Roman" w:cs="Times New Roman"/>
          <w:bCs/>
          <w:sz w:val="24"/>
          <w:szCs w:val="24"/>
        </w:rPr>
        <w:t>....</w:t>
      </w:r>
      <w:r w:rsidRPr="006D40F0">
        <w:rPr>
          <w:rFonts w:ascii="Times New Roman" w:hAnsi="Times New Roman" w:cs="Times New Roman"/>
          <w:bCs/>
          <w:sz w:val="24"/>
          <w:szCs w:val="24"/>
        </w:rPr>
        <w:t>...1</w:t>
      </w:r>
      <w:r w:rsidR="00D928DB">
        <w:rPr>
          <w:rFonts w:ascii="Times New Roman" w:hAnsi="Times New Roman" w:cs="Times New Roman"/>
          <w:bCs/>
          <w:sz w:val="24"/>
          <w:szCs w:val="24"/>
        </w:rPr>
        <w:t>40</w:t>
      </w:r>
    </w:p>
    <w:p w14:paraId="2FCF748A" w14:textId="44B6A860" w:rsidR="00D546D5" w:rsidRPr="006D40F0" w:rsidRDefault="00D546D5" w:rsidP="008D2BB5">
      <w:pPr>
        <w:spacing w:after="0" w:line="240" w:lineRule="auto"/>
        <w:jc w:val="both"/>
        <w:rPr>
          <w:rFonts w:ascii="Times New Roman" w:hAnsi="Times New Roman" w:cs="Times New Roman"/>
          <w:bCs/>
          <w:sz w:val="24"/>
          <w:szCs w:val="24"/>
        </w:rPr>
      </w:pPr>
    </w:p>
    <w:p w14:paraId="7DF98F7D" w14:textId="77777777" w:rsidR="00191DC3" w:rsidRPr="006D40F0" w:rsidRDefault="00191DC3" w:rsidP="009D2D7B">
      <w:pPr>
        <w:spacing w:after="0" w:line="240" w:lineRule="auto"/>
        <w:ind w:firstLine="708"/>
        <w:rPr>
          <w:rFonts w:ascii="Times New Roman" w:hAnsi="Times New Roman" w:cs="Times New Roman"/>
          <w:b/>
          <w:sz w:val="24"/>
          <w:szCs w:val="24"/>
        </w:rPr>
      </w:pPr>
    </w:p>
    <w:p w14:paraId="5DA87D5E" w14:textId="77777777" w:rsidR="006D40F0" w:rsidRDefault="006D40F0" w:rsidP="002269DA">
      <w:pPr>
        <w:spacing w:after="0" w:line="240" w:lineRule="auto"/>
        <w:ind w:firstLine="708"/>
        <w:jc w:val="center"/>
        <w:rPr>
          <w:rFonts w:ascii="Times New Roman" w:hAnsi="Times New Roman" w:cs="Times New Roman"/>
          <w:b/>
          <w:sz w:val="24"/>
          <w:szCs w:val="24"/>
        </w:rPr>
      </w:pPr>
    </w:p>
    <w:p w14:paraId="2422926C" w14:textId="77777777" w:rsidR="006D40F0" w:rsidRDefault="006D40F0" w:rsidP="002269DA">
      <w:pPr>
        <w:spacing w:after="0" w:line="240" w:lineRule="auto"/>
        <w:ind w:firstLine="708"/>
        <w:jc w:val="center"/>
        <w:rPr>
          <w:rFonts w:ascii="Times New Roman" w:hAnsi="Times New Roman" w:cs="Times New Roman"/>
          <w:b/>
          <w:sz w:val="24"/>
          <w:szCs w:val="24"/>
        </w:rPr>
      </w:pPr>
    </w:p>
    <w:p w14:paraId="15299149" w14:textId="63B7F133" w:rsidR="002269DA" w:rsidRPr="0062346A" w:rsidRDefault="002269DA" w:rsidP="002269DA">
      <w:pPr>
        <w:spacing w:after="0" w:line="240" w:lineRule="auto"/>
        <w:ind w:firstLine="708"/>
        <w:jc w:val="center"/>
        <w:rPr>
          <w:rFonts w:ascii="Times New Roman" w:hAnsi="Times New Roman" w:cs="Times New Roman"/>
          <w:b/>
          <w:sz w:val="24"/>
          <w:szCs w:val="24"/>
        </w:rPr>
      </w:pPr>
      <w:r>
        <w:rPr>
          <w:rFonts w:ascii="Times New Roman" w:hAnsi="Times New Roman" w:cs="Times New Roman"/>
          <w:b/>
          <w:sz w:val="24"/>
          <w:szCs w:val="24"/>
        </w:rPr>
        <w:t>GİRİŞ</w:t>
      </w:r>
    </w:p>
    <w:p w14:paraId="76B75F9A" w14:textId="77777777" w:rsidR="002269DA" w:rsidRDefault="002269DA" w:rsidP="002269DA">
      <w:pPr>
        <w:spacing w:after="0" w:line="240" w:lineRule="auto"/>
        <w:ind w:firstLine="708"/>
        <w:jc w:val="center"/>
        <w:rPr>
          <w:rFonts w:ascii="Times New Roman" w:hAnsi="Times New Roman" w:cs="Times New Roman"/>
          <w:b/>
          <w:sz w:val="24"/>
          <w:szCs w:val="24"/>
        </w:rPr>
      </w:pPr>
    </w:p>
    <w:p w14:paraId="1F8D4623" w14:textId="39FD1875" w:rsidR="00901515" w:rsidRDefault="00901515" w:rsidP="002A4745">
      <w:pPr>
        <w:spacing w:after="0" w:line="240" w:lineRule="auto"/>
        <w:ind w:firstLine="709"/>
        <w:jc w:val="both"/>
        <w:rPr>
          <w:rFonts w:ascii="Times New Roman" w:hAnsi="Times New Roman" w:cs="Times New Roman"/>
          <w:sz w:val="24"/>
          <w:szCs w:val="24"/>
        </w:rPr>
      </w:pPr>
      <w:r w:rsidRPr="00901515">
        <w:rPr>
          <w:rFonts w:ascii="Times New Roman" w:hAnsi="Times New Roman" w:cs="Times New Roman"/>
          <w:b/>
          <w:bCs/>
          <w:i/>
          <w:iCs/>
          <w:sz w:val="24"/>
          <w:szCs w:val="24"/>
        </w:rPr>
        <w:t>Əsas anlayışlar və onların təyinatı</w:t>
      </w:r>
      <w:r>
        <w:rPr>
          <w:rFonts w:ascii="Times New Roman" w:hAnsi="Times New Roman" w:cs="Times New Roman"/>
          <w:sz w:val="24"/>
          <w:szCs w:val="24"/>
        </w:rPr>
        <w:t xml:space="preserve">. </w:t>
      </w:r>
      <w:bookmarkStart w:id="0" w:name="_Hlk161557100"/>
      <w:r>
        <w:rPr>
          <w:rFonts w:ascii="Times New Roman" w:hAnsi="Times New Roman" w:cs="Times New Roman"/>
          <w:sz w:val="24"/>
          <w:szCs w:val="24"/>
        </w:rPr>
        <w:t xml:space="preserve">İstehsalın effektivliyi ilk növbədə istehsalat proseslərində mexaniki işin görülməsi üçün </w:t>
      </w:r>
      <w:r w:rsidR="00CC5568">
        <w:rPr>
          <w:rFonts w:ascii="Times New Roman" w:hAnsi="Times New Roman" w:cs="Times New Roman"/>
          <w:sz w:val="24"/>
          <w:szCs w:val="24"/>
        </w:rPr>
        <w:t xml:space="preserve">lazım olan </w:t>
      </w:r>
      <w:r>
        <w:rPr>
          <w:rFonts w:ascii="Times New Roman" w:hAnsi="Times New Roman" w:cs="Times New Roman"/>
          <w:sz w:val="24"/>
          <w:szCs w:val="24"/>
        </w:rPr>
        <w:t xml:space="preserve">enerjinin alınması üsulu ilə təyin olunur. </w:t>
      </w:r>
      <w:r w:rsidR="00CC5568">
        <w:rPr>
          <w:rFonts w:ascii="Times New Roman" w:hAnsi="Times New Roman" w:cs="Times New Roman"/>
          <w:sz w:val="24"/>
          <w:szCs w:val="24"/>
        </w:rPr>
        <w:t xml:space="preserve">Mühərrik qismində buxar maşınının (hidravlik mühərrikin əvəzinə) yaradılması XIX əsrdə sənaye istehsalının inkişafına güclü təkan vermişdir (bu səbəbdən XIX əsr buxar əsri adlanır). </w:t>
      </w:r>
      <w:bookmarkEnd w:id="0"/>
      <w:r w:rsidR="00CC5568">
        <w:rPr>
          <w:rFonts w:ascii="Times New Roman" w:hAnsi="Times New Roman" w:cs="Times New Roman"/>
          <w:sz w:val="24"/>
          <w:szCs w:val="24"/>
        </w:rPr>
        <w:t>XX əsrdə mexaniki enerjinin əsas mənbəyi daha mükəmməl elektrik mühərriki, istehsal sənayesində işçi maşınların əsas intiqal növü isə – elektrik intiqalı oldu (bu səbəbdən də XX əsr elektrik əsri adlanır).</w:t>
      </w:r>
    </w:p>
    <w:p w14:paraId="69F9289F" w14:textId="28BEDD2A" w:rsidR="00901515" w:rsidRDefault="00CC5568" w:rsidP="002A4745">
      <w:pPr>
        <w:spacing w:after="0" w:line="240" w:lineRule="auto"/>
        <w:ind w:firstLine="709"/>
        <w:jc w:val="both"/>
        <w:rPr>
          <w:rFonts w:ascii="Times New Roman" w:hAnsi="Times New Roman" w:cs="Times New Roman"/>
          <w:sz w:val="24"/>
          <w:szCs w:val="24"/>
        </w:rPr>
      </w:pPr>
      <w:bookmarkStart w:id="1" w:name="_Hlk161557180"/>
      <w:r>
        <w:rPr>
          <w:rFonts w:ascii="Times New Roman" w:hAnsi="Times New Roman" w:cs="Times New Roman"/>
          <w:sz w:val="24"/>
          <w:szCs w:val="24"/>
        </w:rPr>
        <w:t xml:space="preserve">Hazırda demək olar ki, 100 % elektrik enerjisi elektrik maşınları (generatorlar) tərəfindən istehsal olunur və bu enerjinin 90 %-ini elə elektrik enerjisini mexaniki enerjiyə çevirən elektrik maşınları (mühərriklər) istifadə edir. </w:t>
      </w:r>
      <w:bookmarkEnd w:id="1"/>
      <w:r>
        <w:rPr>
          <w:rFonts w:ascii="Times New Roman" w:hAnsi="Times New Roman" w:cs="Times New Roman"/>
          <w:sz w:val="24"/>
          <w:szCs w:val="24"/>
        </w:rPr>
        <w:t>Elektrik enerjisindən başqa digər növ enerji</w:t>
      </w:r>
      <w:r w:rsidR="006E5A6A">
        <w:rPr>
          <w:rFonts w:ascii="Times New Roman" w:hAnsi="Times New Roman" w:cs="Times New Roman"/>
          <w:sz w:val="24"/>
          <w:szCs w:val="24"/>
        </w:rPr>
        <w:t xml:space="preserve"> və onlar əsasında mühərriklər</w:t>
      </w:r>
      <w:r>
        <w:rPr>
          <w:rFonts w:ascii="Times New Roman" w:hAnsi="Times New Roman" w:cs="Times New Roman"/>
          <w:sz w:val="24"/>
          <w:szCs w:val="24"/>
        </w:rPr>
        <w:t>dən istifadə olunur:</w:t>
      </w:r>
      <w:r w:rsidR="006E5A6A">
        <w:rPr>
          <w:rFonts w:ascii="Times New Roman" w:hAnsi="Times New Roman" w:cs="Times New Roman"/>
          <w:sz w:val="24"/>
          <w:szCs w:val="24"/>
        </w:rPr>
        <w:t xml:space="preserve"> buxarb turbini (paraxodlarda), daxili yanma mühərriki (avtomobillərdə). </w:t>
      </w:r>
    </w:p>
    <w:p w14:paraId="42647089" w14:textId="6E795E58" w:rsidR="00CC5568" w:rsidRDefault="00741D3B" w:rsidP="002A4745">
      <w:pPr>
        <w:spacing w:after="0" w:line="240" w:lineRule="auto"/>
        <w:ind w:firstLine="709"/>
        <w:jc w:val="both"/>
        <w:rPr>
          <w:rFonts w:ascii="Times New Roman" w:hAnsi="Times New Roman" w:cs="Times New Roman"/>
          <w:sz w:val="24"/>
          <w:szCs w:val="24"/>
        </w:rPr>
      </w:pPr>
      <w:bookmarkStart w:id="2" w:name="_Hlk161557293"/>
      <w:r>
        <w:rPr>
          <w:rFonts w:ascii="Times New Roman" w:hAnsi="Times New Roman" w:cs="Times New Roman"/>
          <w:sz w:val="24"/>
          <w:szCs w:val="24"/>
        </w:rPr>
        <w:t>Elektrik enerjisinin və elektrik mühərriklərinin istifadə olunmasının üstünlükləri bunlardır:</w:t>
      </w:r>
    </w:p>
    <w:p w14:paraId="4DC14640" w14:textId="67F4703D" w:rsidR="00741D3B" w:rsidRDefault="002A4745" w:rsidP="002A4745">
      <w:pPr>
        <w:spacing w:after="0" w:line="240" w:lineRule="auto"/>
        <w:ind w:firstLine="709"/>
        <w:jc w:val="both"/>
        <w:rPr>
          <w:rFonts w:ascii="Times New Roman" w:hAnsi="Times New Roman" w:cs="Times New Roman"/>
          <w:sz w:val="24"/>
          <w:szCs w:val="24"/>
        </w:rPr>
      </w:pPr>
      <w:r w:rsidRPr="002A4745">
        <w:rPr>
          <w:rFonts w:ascii="Times New Roman" w:hAnsi="Times New Roman" w:cs="Times New Roman"/>
          <w:sz w:val="24"/>
          <w:szCs w:val="24"/>
        </w:rPr>
        <w:t xml:space="preserve">- </w:t>
      </w:r>
      <w:r w:rsidR="00741D3B">
        <w:rPr>
          <w:rFonts w:ascii="Times New Roman" w:hAnsi="Times New Roman" w:cs="Times New Roman"/>
          <w:sz w:val="24"/>
          <w:szCs w:val="24"/>
        </w:rPr>
        <w:t>elektrik enerjisini kiçik itkilərlə uzaq məsafələrə ötürülməsi mümkünlüyü;</w:t>
      </w:r>
    </w:p>
    <w:p w14:paraId="5EAFC143" w14:textId="7C0BF06C" w:rsidR="00741D3B" w:rsidRDefault="002A4745" w:rsidP="002A4745">
      <w:pPr>
        <w:spacing w:after="0" w:line="240" w:lineRule="auto"/>
        <w:ind w:firstLine="709"/>
        <w:jc w:val="both"/>
        <w:rPr>
          <w:rFonts w:ascii="Times New Roman" w:hAnsi="Times New Roman" w:cs="Times New Roman"/>
          <w:sz w:val="24"/>
          <w:szCs w:val="24"/>
        </w:rPr>
      </w:pPr>
      <w:r w:rsidRPr="002A4745">
        <w:rPr>
          <w:rFonts w:ascii="Times New Roman" w:hAnsi="Times New Roman" w:cs="Times New Roman"/>
          <w:sz w:val="24"/>
          <w:szCs w:val="24"/>
        </w:rPr>
        <w:t xml:space="preserve">- </w:t>
      </w:r>
      <w:r w:rsidR="00D0243D">
        <w:rPr>
          <w:rFonts w:ascii="Times New Roman" w:hAnsi="Times New Roman" w:cs="Times New Roman"/>
          <w:sz w:val="24"/>
          <w:szCs w:val="24"/>
        </w:rPr>
        <w:t>elektrik maşınlarının dönən olması;</w:t>
      </w:r>
    </w:p>
    <w:p w14:paraId="35EB6954" w14:textId="0821DD3D" w:rsidR="00D0243D" w:rsidRDefault="002A4745" w:rsidP="002A4745">
      <w:pPr>
        <w:spacing w:after="0" w:line="240" w:lineRule="auto"/>
        <w:ind w:firstLine="709"/>
        <w:jc w:val="both"/>
        <w:rPr>
          <w:rFonts w:ascii="Times New Roman" w:hAnsi="Times New Roman" w:cs="Times New Roman"/>
          <w:sz w:val="24"/>
          <w:szCs w:val="24"/>
        </w:rPr>
      </w:pPr>
      <w:r w:rsidRPr="002A4745">
        <w:rPr>
          <w:rFonts w:ascii="Times New Roman" w:hAnsi="Times New Roman" w:cs="Times New Roman"/>
          <w:sz w:val="24"/>
          <w:szCs w:val="24"/>
        </w:rPr>
        <w:t>-</w:t>
      </w:r>
      <w:r w:rsidR="00D0243D">
        <w:rPr>
          <w:rFonts w:ascii="Times New Roman" w:hAnsi="Times New Roman" w:cs="Times New Roman"/>
          <w:sz w:val="24"/>
          <w:szCs w:val="24"/>
        </w:rPr>
        <w:t xml:space="preserve"> yüksək FİƏ;</w:t>
      </w:r>
    </w:p>
    <w:bookmarkEnd w:id="2"/>
    <w:p w14:paraId="4424E018" w14:textId="6FBA8E6B" w:rsidR="00D0243D" w:rsidRDefault="002A4745" w:rsidP="002A4745">
      <w:pPr>
        <w:spacing w:after="0" w:line="240" w:lineRule="auto"/>
        <w:ind w:firstLine="709"/>
        <w:jc w:val="both"/>
        <w:rPr>
          <w:rFonts w:ascii="Times New Roman" w:hAnsi="Times New Roman" w:cs="Times New Roman"/>
          <w:sz w:val="24"/>
          <w:szCs w:val="24"/>
        </w:rPr>
      </w:pPr>
      <w:r w:rsidRPr="002A4745">
        <w:rPr>
          <w:rFonts w:ascii="Times New Roman" w:hAnsi="Times New Roman" w:cs="Times New Roman"/>
          <w:sz w:val="24"/>
          <w:szCs w:val="24"/>
        </w:rPr>
        <w:t xml:space="preserve">- </w:t>
      </w:r>
      <w:r w:rsidR="00D0243D">
        <w:rPr>
          <w:rFonts w:ascii="Times New Roman" w:hAnsi="Times New Roman" w:cs="Times New Roman"/>
          <w:sz w:val="24"/>
          <w:szCs w:val="24"/>
        </w:rPr>
        <w:t>elektrik mühərriklərinin böyük güc diapazonu (vattın hissələrindən meqavatta qədər) və elektrik intiqalının sürətinin nizamlanması;</w:t>
      </w:r>
    </w:p>
    <w:p w14:paraId="28C31EED" w14:textId="2F82510F" w:rsidR="00D0243D" w:rsidRDefault="002A4745" w:rsidP="002A4745">
      <w:pPr>
        <w:spacing w:after="0" w:line="240" w:lineRule="auto"/>
        <w:ind w:firstLine="709"/>
        <w:jc w:val="both"/>
        <w:rPr>
          <w:rFonts w:ascii="Times New Roman" w:hAnsi="Times New Roman" w:cs="Times New Roman"/>
          <w:sz w:val="24"/>
          <w:szCs w:val="24"/>
        </w:rPr>
      </w:pPr>
      <w:r w:rsidRPr="002A4745">
        <w:rPr>
          <w:rFonts w:ascii="Times New Roman" w:hAnsi="Times New Roman" w:cs="Times New Roman"/>
          <w:sz w:val="24"/>
          <w:szCs w:val="24"/>
        </w:rPr>
        <w:t xml:space="preserve">- </w:t>
      </w:r>
      <w:r w:rsidR="00D0243D">
        <w:rPr>
          <w:rFonts w:ascii="Times New Roman" w:hAnsi="Times New Roman" w:cs="Times New Roman"/>
          <w:sz w:val="24"/>
          <w:szCs w:val="24"/>
        </w:rPr>
        <w:t>müxaniki xarakteristikaların sərtliyi və s.</w:t>
      </w:r>
    </w:p>
    <w:p w14:paraId="17D557CA" w14:textId="167E0B52" w:rsidR="00D0243D" w:rsidRDefault="00D0243D" w:rsidP="002A474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“İntiqal” sözü altında nə başa düşülür! XIX əsrin sonlarında deyilirdi – istənilən inkişaf etmiş maşın qurğusu üç əsas bir-birindən fərqlənən müxtəlif hissələrdən ibarətdir: maşın – mühərriklər, ötürücü mexanizm və nəhayət maşın – al</w:t>
      </w:r>
      <w:r w:rsidR="0083343D">
        <w:rPr>
          <w:rFonts w:ascii="Times New Roman" w:hAnsi="Times New Roman" w:cs="Times New Roman"/>
          <w:sz w:val="24"/>
          <w:szCs w:val="24"/>
        </w:rPr>
        <w:t>ə</w:t>
      </w:r>
      <w:r>
        <w:rPr>
          <w:rFonts w:ascii="Times New Roman" w:hAnsi="Times New Roman" w:cs="Times New Roman"/>
          <w:sz w:val="24"/>
          <w:szCs w:val="24"/>
        </w:rPr>
        <w:t xml:space="preserve">tlər və ya işçi maşınlar.  </w:t>
      </w:r>
    </w:p>
    <w:p w14:paraId="1DF5C73D" w14:textId="5ADED3ED" w:rsidR="00D0243D" w:rsidRDefault="00D0243D" w:rsidP="002A474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 xml:space="preserve">Birinci iki hissənin təyinatı – işçi maşının icra orqanını hərəkətə (fırlanma və ya irəliləmə) gətirməkdir. Bu hissələr ümumi – “intiqal” adı altında </w:t>
      </w:r>
      <w:r w:rsidR="00BC2545">
        <w:rPr>
          <w:rFonts w:ascii="Times New Roman" w:hAnsi="Times New Roman" w:cs="Times New Roman"/>
          <w:sz w:val="24"/>
          <w:szCs w:val="24"/>
        </w:rPr>
        <w:t xml:space="preserve">birləşir. Beləliklə, istehsal maşınının icra orqanına hərəkət verən və mühərriklərdən və mexaniki ötürmələrdən ibarət maşın qurğusuna intiqal deyilir. </w:t>
      </w:r>
    </w:p>
    <w:p w14:paraId="2FEFAA97" w14:textId="174622BA" w:rsidR="00D0243D" w:rsidRDefault="00BC2545" w:rsidP="002A474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İşçi maşınının </w:t>
      </w:r>
      <w:r w:rsidRPr="00BC2545">
        <w:rPr>
          <w:rFonts w:ascii="Times New Roman" w:hAnsi="Times New Roman" w:cs="Times New Roman"/>
          <w:b/>
          <w:bCs/>
          <w:i/>
          <w:iCs/>
          <w:sz w:val="24"/>
          <w:szCs w:val="24"/>
        </w:rPr>
        <w:t>icra orqanı</w:t>
      </w:r>
      <w:r>
        <w:rPr>
          <w:rFonts w:ascii="Times New Roman" w:hAnsi="Times New Roman" w:cs="Times New Roman"/>
          <w:sz w:val="24"/>
          <w:szCs w:val="24"/>
        </w:rPr>
        <w:t xml:space="preserve"> onun verilən texnoloji əməliyyat həyata keçirən düyünlərindən biridir. Bir çox işçi maşınlar üçün bir deyil iki və ya hətta bir neçə qarşılıqlı təsirdə olan icra orqanlarının mövcudluğu xarakterikdir. Məsələn, torna dəzgahında detalın emalı zamanı detal öz oxu ətrafında fırlanmaya gətirilir, bu zaman kəsici isə detal boyunca hərəkət edir və ondan metal layı (yonqar) çıxarır. </w:t>
      </w:r>
      <w:r w:rsidR="00137D87">
        <w:rPr>
          <w:rFonts w:ascii="Times New Roman" w:hAnsi="Times New Roman" w:cs="Times New Roman"/>
          <w:sz w:val="24"/>
          <w:szCs w:val="24"/>
        </w:rPr>
        <w:t xml:space="preserve">Detalın fırlanmasını dəzgahın şpindeli (birinci icra orqanı) həyata keçirir, dəzgahın ötürmə mexanizmi (ikinci icra orqanı) isə kəsicini irəliləmə hərəkətinə gətirir. </w:t>
      </w:r>
      <w:r w:rsidR="00D8260E">
        <w:rPr>
          <w:rFonts w:ascii="Times New Roman" w:hAnsi="Times New Roman" w:cs="Times New Roman"/>
          <w:sz w:val="24"/>
          <w:szCs w:val="24"/>
        </w:rPr>
        <w:t xml:space="preserve">Beləliklə, hər iki icra orqanı mexaniki hərəkət </w:t>
      </w:r>
      <w:r w:rsidR="00551361">
        <w:rPr>
          <w:rFonts w:ascii="Times New Roman" w:hAnsi="Times New Roman" w:cs="Times New Roman"/>
          <w:sz w:val="24"/>
          <w:szCs w:val="24"/>
        </w:rPr>
        <w:t xml:space="preserve">(detalın fırlanması və alıtin yerdəyişməsi) </w:t>
      </w:r>
      <w:r w:rsidR="00D8260E">
        <w:rPr>
          <w:rFonts w:ascii="Times New Roman" w:hAnsi="Times New Roman" w:cs="Times New Roman"/>
          <w:sz w:val="24"/>
          <w:szCs w:val="24"/>
        </w:rPr>
        <w:t xml:space="preserve">edərək </w:t>
      </w:r>
      <w:r w:rsidR="00551361">
        <w:rPr>
          <w:rFonts w:ascii="Times New Roman" w:hAnsi="Times New Roman" w:cs="Times New Roman"/>
          <w:sz w:val="24"/>
          <w:szCs w:val="24"/>
        </w:rPr>
        <w:t>verilmiş texnoloji əməliyyatı yerinə yetirir.</w:t>
      </w:r>
      <w:r w:rsidR="00C02D60">
        <w:rPr>
          <w:rFonts w:ascii="Times New Roman" w:hAnsi="Times New Roman" w:cs="Times New Roman"/>
          <w:sz w:val="24"/>
          <w:szCs w:val="24"/>
        </w:rPr>
        <w:t xml:space="preserve"> </w:t>
      </w:r>
      <w:r w:rsidR="00DA4E58">
        <w:rPr>
          <w:rFonts w:ascii="Times New Roman" w:hAnsi="Times New Roman" w:cs="Times New Roman"/>
          <w:sz w:val="24"/>
          <w:szCs w:val="24"/>
        </w:rPr>
        <w:t>Dəzgahlarda, prokat stanlarında, preslərdə material və məmulatların emalı zamanı icra orqanları şpindellər, ötürücü mexanizmlər, supportlar, vallar, ştamplar və s. olacaqdır. Bərk materialların, məmulatların, qazların, mayelərin yerdəyişməsi</w:t>
      </w:r>
      <w:r w:rsidR="00551361">
        <w:rPr>
          <w:rFonts w:ascii="Times New Roman" w:hAnsi="Times New Roman" w:cs="Times New Roman"/>
          <w:sz w:val="24"/>
          <w:szCs w:val="24"/>
        </w:rPr>
        <w:t xml:space="preserve"> </w:t>
      </w:r>
      <w:r w:rsidR="00DA4E58">
        <w:rPr>
          <w:rFonts w:ascii="Times New Roman" w:hAnsi="Times New Roman" w:cs="Times New Roman"/>
          <w:sz w:val="24"/>
          <w:szCs w:val="24"/>
        </w:rPr>
        <w:t xml:space="preserve">konveyerlər, qaldırıcı kranlar, liftlər, nasoslar, ventilyatorlar, kompressorlar tərəfindən həyata keçirilir. </w:t>
      </w:r>
    </w:p>
    <w:p w14:paraId="74FA1270" w14:textId="5A0D2482" w:rsidR="00BC2545" w:rsidRDefault="00DA4E58" w:rsidP="002A474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Əksər icra orqanları (şpindellər, ötürmə mexanizmi, prokat stanların valı, konveyerlərin lenti və s.) sürətin nizamlanmasını tələb edir. </w:t>
      </w:r>
      <w:r w:rsidR="00473171">
        <w:rPr>
          <w:rFonts w:ascii="Times New Roman" w:hAnsi="Times New Roman" w:cs="Times New Roman"/>
          <w:sz w:val="24"/>
          <w:szCs w:val="24"/>
        </w:rPr>
        <w:t xml:space="preserve">Bəzi hallarda icra orqanının hərəkət istiqamətini də dəyişmək (reversləmək) lazım gəlir. </w:t>
      </w:r>
      <w:r w:rsidR="00953075">
        <w:rPr>
          <w:rFonts w:ascii="Times New Roman" w:hAnsi="Times New Roman" w:cs="Times New Roman"/>
          <w:sz w:val="24"/>
          <w:szCs w:val="24"/>
        </w:rPr>
        <w:t>Hərəkət zamanı icra orqanı sürtünmə qüvvələri və ya yerin cazibəsi, materialların deformasiyası zamanı yaranan qüvvələr ilə şərtlənən hərəkətə müqavimətə üstün gəlir.</w:t>
      </w:r>
    </w:p>
    <w:p w14:paraId="69F3D517" w14:textId="3AE0880E" w:rsidR="00DA4E58" w:rsidRDefault="00276FF4" w:rsidP="002A474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Deməli, texnoloji əməliyyatın yerinə yetirilməsi zamanı icra orqanı tərəfindən lazım olan hərəkətin həyata keçirilməsi və yaranan təsirləri üstələmək üçün ona təyinatına görə intiqal adını almış qurğudan müəyyən mexaniki enerji gətirilməlidir. </w:t>
      </w:r>
    </w:p>
    <w:p w14:paraId="24ABA248" w14:textId="5A446FA5" w:rsidR="00276FF4" w:rsidRDefault="00276FF4" w:rsidP="002A474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 xml:space="preserve">Ən sadə – əl, sonra at (əl intiqalının inkişafı kimi), mexaniki (külək mühərrikindən, su təkərindən, turbindən, buxar maşınından, daxili yanma mühərrikindən) intiqallardır. Hazırda su və buxar turbinləri elektrik stansiyalarında (hidravlik və istilik) geniş tətbiq olunur. Lakin, işçi maşınların intiqalı üçün əsas </w:t>
      </w:r>
      <w:r w:rsidR="00AF4740">
        <w:rPr>
          <w:rFonts w:ascii="Times New Roman" w:hAnsi="Times New Roman" w:cs="Times New Roman"/>
          <w:sz w:val="24"/>
          <w:szCs w:val="24"/>
        </w:rPr>
        <w:t xml:space="preserve">əsasında elektrik intiqalı, texnikanın müasir inkişaf mərhələsində isə – avtomatlaşdırılmış elektrik intiqalı qurulan </w:t>
      </w:r>
      <w:r>
        <w:rPr>
          <w:rFonts w:ascii="Times New Roman" w:hAnsi="Times New Roman" w:cs="Times New Roman"/>
          <w:sz w:val="24"/>
          <w:szCs w:val="24"/>
        </w:rPr>
        <w:t>elektrik mühərriki</w:t>
      </w:r>
      <w:r w:rsidR="00AF4740">
        <w:rPr>
          <w:rFonts w:ascii="Times New Roman" w:hAnsi="Times New Roman" w:cs="Times New Roman"/>
          <w:sz w:val="24"/>
          <w:szCs w:val="24"/>
        </w:rPr>
        <w:t>dir</w:t>
      </w:r>
      <w:r>
        <w:rPr>
          <w:rFonts w:ascii="Times New Roman" w:hAnsi="Times New Roman" w:cs="Times New Roman"/>
          <w:sz w:val="24"/>
          <w:szCs w:val="24"/>
        </w:rPr>
        <w:t>.</w:t>
      </w:r>
    </w:p>
    <w:p w14:paraId="619EAFCB" w14:textId="2F010FC7" w:rsidR="00276FF4" w:rsidRDefault="005A33A4" w:rsidP="002A474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İstehsal maşınının işçi orqanına hərəkət verən və idarəetmə aparatları və mexaniki ötürmə ilə (sistem ilə) birlikdə elektrik mühərrikindən təşkil olunmuş elektromexaniki qurğuya </w:t>
      </w:r>
      <w:r w:rsidRPr="005A33A4">
        <w:rPr>
          <w:rFonts w:ascii="Times New Roman" w:hAnsi="Times New Roman" w:cs="Times New Roman"/>
          <w:b/>
          <w:bCs/>
          <w:i/>
          <w:iCs/>
          <w:sz w:val="24"/>
          <w:szCs w:val="24"/>
        </w:rPr>
        <w:t>elektrik intiqsal</w:t>
      </w:r>
      <w:r>
        <w:rPr>
          <w:rFonts w:ascii="Times New Roman" w:hAnsi="Times New Roman" w:cs="Times New Roman"/>
          <w:sz w:val="24"/>
          <w:szCs w:val="24"/>
        </w:rPr>
        <w:t xml:space="preserve">ı (Eİ) deyilir. Başqa sözlə, intiqalın yuxarıda verilən anlayışı nəzərə alınaraq deyə bilərik ki, elektrik intiqalı – mühərrik qismində onun idarəetmə aparatları ilə birlikdə elektrik mühərriki istifadə olunan intiqaldır. </w:t>
      </w:r>
    </w:p>
    <w:p w14:paraId="21011EB1" w14:textId="3B1ADCFF" w:rsidR="00AF4740" w:rsidRDefault="009D1DDD" w:rsidP="002A4745">
      <w:pPr>
        <w:spacing w:after="0" w:line="240" w:lineRule="auto"/>
        <w:ind w:firstLine="709"/>
        <w:jc w:val="both"/>
        <w:rPr>
          <w:rFonts w:ascii="Times New Roman" w:hAnsi="Times New Roman" w:cs="Times New Roman"/>
          <w:sz w:val="24"/>
          <w:szCs w:val="24"/>
        </w:rPr>
      </w:pPr>
      <w:r w:rsidRPr="009D1DDD">
        <w:rPr>
          <w:rFonts w:ascii="Times New Roman" w:hAnsi="Times New Roman" w:cs="Times New Roman"/>
          <w:b/>
          <w:bCs/>
          <w:i/>
          <w:iCs/>
          <w:sz w:val="24"/>
          <w:szCs w:val="24"/>
        </w:rPr>
        <w:t>Avtomatlaşdırılmış elektrik intiqalı</w:t>
      </w:r>
      <w:r>
        <w:rPr>
          <w:rFonts w:ascii="Times New Roman" w:hAnsi="Times New Roman" w:cs="Times New Roman"/>
          <w:sz w:val="24"/>
          <w:szCs w:val="24"/>
        </w:rPr>
        <w:t xml:space="preserve"> (AEİ) – istehsal maşınının işçi orqanının gətirilməsi və onun texnoloji prosesinin idarə olunması üçün tətbiq olunan, elektrik mühərrikindən, çeviricidən, ötürücü və idarəetmə qurğusundan təşkil olunmuş  elektromexaniki qurğudur. Çevirici qurğu qidalandırıcı şəbəkənin elektrik enerjisinin dəyişilməz parametrlərinin, nizamlanan elektrik intiqalının idarə olunmasına uyğun dəyişənə çevrilməsi, idarəetmə qurğusu isə – müəyyən kriteriyalar üzrə optimal idarəetmənin təmin olunması üçün istifadə olunur.  </w:t>
      </w:r>
    </w:p>
    <w:p w14:paraId="2EB1DC28" w14:textId="3963D89B" w:rsidR="005A33A4" w:rsidRDefault="00DF6206" w:rsidP="00DF6206">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Hazırda əsasən, sənaye şəbəkəsinin üçfazalı dəyişən gərginliyini sabit gərginliyə və ya üçfazalı dəyişən lakin, digər qiymət və tezliyə bərabər olan dəyişən cərəyana çevirən yarımkeçirici çevirici qurğular (tranzistor, tiristor) istifadə olunur. Müasir avtomatlaşdırılmış elektrik intiqalı özündə bütöv bir kompleks elektrik maşınlarını, idarəetmənin aparat və sistemlərini birləşdirə bilər</w:t>
      </w:r>
      <w:r w:rsidRPr="00DF6206">
        <w:rPr>
          <w:rFonts w:ascii="Times New Roman" w:hAnsi="Times New Roman" w:cs="Times New Roman"/>
          <w:sz w:val="24"/>
          <w:szCs w:val="24"/>
        </w:rPr>
        <w:t xml:space="preserve"> </w:t>
      </w:r>
      <w:r>
        <w:rPr>
          <w:rFonts w:ascii="Times New Roman" w:hAnsi="Times New Roman" w:cs="Times New Roman"/>
          <w:sz w:val="24"/>
          <w:szCs w:val="24"/>
        </w:rPr>
        <w:t xml:space="preserve">məsələn, sənaye robotlarının AEİ-si. </w:t>
      </w:r>
    </w:p>
    <w:p w14:paraId="70275628" w14:textId="3530007F" w:rsidR="009D1DDD" w:rsidRDefault="008C6A41" w:rsidP="002A4745">
      <w:pPr>
        <w:spacing w:after="0" w:line="240" w:lineRule="auto"/>
        <w:ind w:firstLine="709"/>
        <w:jc w:val="both"/>
        <w:rPr>
          <w:rFonts w:ascii="Times New Roman" w:hAnsi="Times New Roman" w:cs="Times New Roman"/>
          <w:sz w:val="24"/>
          <w:szCs w:val="24"/>
        </w:rPr>
      </w:pPr>
      <w:r w:rsidRPr="008C6A41">
        <w:rPr>
          <w:rFonts w:ascii="Times New Roman" w:hAnsi="Times New Roman" w:cs="Times New Roman"/>
          <w:b/>
          <w:bCs/>
          <w:i/>
          <w:iCs/>
          <w:sz w:val="24"/>
          <w:szCs w:val="24"/>
        </w:rPr>
        <w:lastRenderedPageBreak/>
        <w:t>Elektrik intiqalının idarəolunması</w:t>
      </w:r>
      <w:r>
        <w:rPr>
          <w:rFonts w:ascii="Times New Roman" w:hAnsi="Times New Roman" w:cs="Times New Roman"/>
          <w:sz w:val="24"/>
          <w:szCs w:val="24"/>
        </w:rPr>
        <w:t xml:space="preserve"> dedikdə yalnız işəsalma, tormozlanma, revers deyil, həm də sürətin texnoloji prosesin tələblərinə uyğun olaraq nizamlanması nəzərdə tutulur.  </w:t>
      </w:r>
    </w:p>
    <w:p w14:paraId="6BA28570" w14:textId="2B21595C" w:rsidR="008C6A41" w:rsidRDefault="008C6A41" w:rsidP="002A4745">
      <w:pPr>
        <w:spacing w:after="0" w:line="240" w:lineRule="auto"/>
        <w:ind w:firstLine="709"/>
        <w:jc w:val="both"/>
        <w:rPr>
          <w:rFonts w:ascii="Times New Roman" w:hAnsi="Times New Roman" w:cs="Times New Roman"/>
          <w:sz w:val="24"/>
          <w:szCs w:val="24"/>
        </w:rPr>
      </w:pPr>
      <w:r w:rsidRPr="00991CEB">
        <w:rPr>
          <w:rFonts w:ascii="Times New Roman" w:hAnsi="Times New Roman" w:cs="Times New Roman"/>
          <w:b/>
          <w:bCs/>
          <w:i/>
          <w:iCs/>
          <w:sz w:val="24"/>
          <w:szCs w:val="24"/>
        </w:rPr>
        <w:t>Sürətin nizamlanması</w:t>
      </w:r>
      <w:r>
        <w:rPr>
          <w:rFonts w:ascii="Times New Roman" w:hAnsi="Times New Roman" w:cs="Times New Roman"/>
          <w:sz w:val="24"/>
          <w:szCs w:val="24"/>
        </w:rPr>
        <w:t xml:space="preserve"> dedikdə </w:t>
      </w:r>
      <w:r w:rsidR="00927FD5">
        <w:rPr>
          <w:rFonts w:ascii="Times New Roman" w:hAnsi="Times New Roman" w:cs="Times New Roman"/>
          <w:sz w:val="24"/>
          <w:szCs w:val="24"/>
        </w:rPr>
        <w:t xml:space="preserve">sürətin </w:t>
      </w:r>
      <w:r w:rsidR="00991CEB">
        <w:rPr>
          <w:rFonts w:ascii="Times New Roman" w:hAnsi="Times New Roman" w:cs="Times New Roman"/>
          <w:sz w:val="24"/>
          <w:szCs w:val="24"/>
        </w:rPr>
        <w:t xml:space="preserve">operatorun </w:t>
      </w:r>
      <w:r w:rsidR="00927FD5">
        <w:rPr>
          <w:rFonts w:ascii="Times New Roman" w:hAnsi="Times New Roman" w:cs="Times New Roman"/>
          <w:sz w:val="24"/>
          <w:szCs w:val="24"/>
        </w:rPr>
        <w:t xml:space="preserve">istəyinə uyğun və həmçinin, avtomatik vasitələrlə </w:t>
      </w:r>
      <w:r w:rsidR="005708C6">
        <w:rPr>
          <w:rFonts w:ascii="Times New Roman" w:hAnsi="Times New Roman" w:cs="Times New Roman"/>
          <w:sz w:val="24"/>
          <w:szCs w:val="24"/>
        </w:rPr>
        <w:t xml:space="preserve">texnoloji prosesin tələblərinə uyğun </w:t>
      </w:r>
      <w:r w:rsidR="00927FD5">
        <w:rPr>
          <w:rFonts w:ascii="Times New Roman" w:hAnsi="Times New Roman" w:cs="Times New Roman"/>
          <w:sz w:val="24"/>
          <w:szCs w:val="24"/>
        </w:rPr>
        <w:t xml:space="preserve">məqsədyönlü şəkildə dəyişdirilməsi nəzərdə tutulur. </w:t>
      </w:r>
      <w:r w:rsidR="007F4BB9">
        <w:rPr>
          <w:rFonts w:ascii="Times New Roman" w:hAnsi="Times New Roman" w:cs="Times New Roman"/>
          <w:sz w:val="24"/>
          <w:szCs w:val="24"/>
        </w:rPr>
        <w:t xml:space="preserve">Sürət nizamlanmasının əsasən </w:t>
      </w:r>
      <w:r w:rsidR="00806736">
        <w:rPr>
          <w:rFonts w:ascii="Times New Roman" w:hAnsi="Times New Roman" w:cs="Times New Roman"/>
          <w:sz w:val="24"/>
          <w:szCs w:val="24"/>
        </w:rPr>
        <w:t xml:space="preserve">mühərrikin elektrik dövrəsinin parametrlərinə və ya qidalnma mənbəyinin parametrlərinə təsir ilə həyata keçirilən elektrik metodları istifadə olunur. </w:t>
      </w:r>
      <w:r w:rsidR="00C63A3C">
        <w:rPr>
          <w:rFonts w:ascii="Times New Roman" w:hAnsi="Times New Roman" w:cs="Times New Roman"/>
          <w:sz w:val="24"/>
          <w:szCs w:val="24"/>
        </w:rPr>
        <w:t xml:space="preserve">Sürət nizamlanmasının daha müsair sistemləri qapalı idarəetmə sistemlərinin istifadə olunmasına əsaslanır. </w:t>
      </w:r>
    </w:p>
    <w:p w14:paraId="62059AB3" w14:textId="3DEDFD36" w:rsidR="008C6A41" w:rsidRDefault="00E172F1" w:rsidP="002A4745">
      <w:pPr>
        <w:spacing w:after="0" w:line="240" w:lineRule="auto"/>
        <w:ind w:firstLine="709"/>
        <w:jc w:val="both"/>
        <w:rPr>
          <w:rFonts w:ascii="Times New Roman" w:hAnsi="Times New Roman" w:cs="Times New Roman"/>
          <w:sz w:val="24"/>
          <w:szCs w:val="24"/>
        </w:rPr>
      </w:pPr>
      <w:r w:rsidRPr="00E172F1">
        <w:rPr>
          <w:rFonts w:ascii="Times New Roman" w:hAnsi="Times New Roman" w:cs="Times New Roman"/>
          <w:b/>
          <w:bCs/>
          <w:sz w:val="24"/>
          <w:szCs w:val="24"/>
        </w:rPr>
        <w:t>AEİ-nin struktur sxemi</w:t>
      </w:r>
      <w:r>
        <w:rPr>
          <w:rFonts w:ascii="Times New Roman" w:hAnsi="Times New Roman" w:cs="Times New Roman"/>
          <w:sz w:val="24"/>
          <w:szCs w:val="24"/>
        </w:rPr>
        <w:t xml:space="preserve">. </w:t>
      </w:r>
      <w:r w:rsidRPr="00E172F1">
        <w:rPr>
          <w:rFonts w:ascii="Times New Roman" w:hAnsi="Times New Roman" w:cs="Times New Roman"/>
          <w:sz w:val="24"/>
          <w:szCs w:val="24"/>
        </w:rPr>
        <w:t>AEİ-nin struktur sxemi</w:t>
      </w:r>
      <w:r>
        <w:rPr>
          <w:rFonts w:ascii="Times New Roman" w:hAnsi="Times New Roman" w:cs="Times New Roman"/>
          <w:sz w:val="24"/>
          <w:szCs w:val="24"/>
        </w:rPr>
        <w:t xml:space="preserve"> şəkildə verilmişdir. Elektrik intiqalının elektrik şəbəkəsindən (EŞ) istifadə etdiyi elektrik gücü çevirici qurğunun güc hissəində (ÇQG) göstəricilərə görə nizamlanan elektrik mühərrikinin dolaqlarına gətirilən elektrik gücünə çevrilir. Sxemdə mühərrik iki </w:t>
      </w:r>
      <w:r w:rsidR="007D6467">
        <w:rPr>
          <w:rFonts w:ascii="Times New Roman" w:hAnsi="Times New Roman" w:cs="Times New Roman"/>
          <w:sz w:val="24"/>
          <w:szCs w:val="24"/>
        </w:rPr>
        <w:t xml:space="preserve">– </w:t>
      </w:r>
      <w:r w:rsidR="00C30A02">
        <w:rPr>
          <w:rFonts w:ascii="Times New Roman" w:hAnsi="Times New Roman" w:cs="Times New Roman"/>
          <w:sz w:val="24"/>
          <w:szCs w:val="24"/>
        </w:rPr>
        <w:t xml:space="preserve">elektrik gücünü mexaniki gücə çevirən </w:t>
      </w:r>
      <w:r w:rsidR="007D6467">
        <w:rPr>
          <w:rFonts w:ascii="Times New Roman" w:hAnsi="Times New Roman" w:cs="Times New Roman"/>
          <w:sz w:val="24"/>
          <w:szCs w:val="24"/>
        </w:rPr>
        <w:t xml:space="preserve">elektromexaniki çevirici (EMÇ) </w:t>
      </w:r>
      <w:r w:rsidR="00C30A02">
        <w:rPr>
          <w:rFonts w:ascii="Times New Roman" w:hAnsi="Times New Roman" w:cs="Times New Roman"/>
          <w:sz w:val="24"/>
          <w:szCs w:val="24"/>
        </w:rPr>
        <w:t xml:space="preserve">və M mühərrikin ω bucaq sürəti zamanı fırlanma momenti təsir edən rotor kütləsi (MR) kimi </w:t>
      </w:r>
      <w:r>
        <w:rPr>
          <w:rFonts w:ascii="Times New Roman" w:hAnsi="Times New Roman" w:cs="Times New Roman"/>
          <w:sz w:val="24"/>
          <w:szCs w:val="24"/>
        </w:rPr>
        <w:t>element</w:t>
      </w:r>
      <w:r w:rsidR="00C30A02">
        <w:rPr>
          <w:rFonts w:ascii="Times New Roman" w:hAnsi="Times New Roman" w:cs="Times New Roman"/>
          <w:sz w:val="24"/>
          <w:szCs w:val="24"/>
        </w:rPr>
        <w:t>lər</w:t>
      </w:r>
      <w:r>
        <w:rPr>
          <w:rFonts w:ascii="Times New Roman" w:hAnsi="Times New Roman" w:cs="Times New Roman"/>
          <w:sz w:val="24"/>
          <w:szCs w:val="24"/>
        </w:rPr>
        <w:t>lə təqdim olunur.</w:t>
      </w:r>
      <w:r w:rsidR="00267E1E">
        <w:rPr>
          <w:rFonts w:ascii="Times New Roman" w:hAnsi="Times New Roman" w:cs="Times New Roman"/>
          <w:sz w:val="24"/>
          <w:szCs w:val="24"/>
        </w:rPr>
        <w:t xml:space="preserve"> Elektrik mühərrikinin rotorundan mexaniki güc çevriləcəyi (moment və bucaq sürətinin dəyişməsi ilə hərəkətin növü də dəyişə bilər) ötürücü mexanizmə (ÖM) verilir və işçi maşının (İM) icra orqanına ötürülür.</w:t>
      </w:r>
    </w:p>
    <w:p w14:paraId="06039E6E" w14:textId="77777777" w:rsidR="002A4745" w:rsidRPr="008B61FF" w:rsidRDefault="002A4745" w:rsidP="002A4745">
      <w:pPr>
        <w:spacing w:after="0" w:line="240" w:lineRule="auto"/>
        <w:ind w:firstLine="709"/>
        <w:jc w:val="both"/>
        <w:rPr>
          <w:rFonts w:ascii="Times New Roman" w:hAnsi="Times New Roman" w:cs="Times New Roman"/>
          <w:sz w:val="16"/>
          <w:szCs w:val="16"/>
        </w:rPr>
      </w:pPr>
    </w:p>
    <w:p w14:paraId="41C5B10D" w14:textId="3CC13664" w:rsidR="00B278E5" w:rsidRDefault="00BF05DD" w:rsidP="00B278E5">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658C2F89" wp14:editId="4B5134BF">
            <wp:extent cx="2538793" cy="1010459"/>
            <wp:effectExtent l="0" t="0" r="0" b="0"/>
            <wp:docPr id="213948262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51123" cy="1015366"/>
                    </a:xfrm>
                    <a:prstGeom prst="rect">
                      <a:avLst/>
                    </a:prstGeom>
                    <a:noFill/>
                    <a:ln>
                      <a:noFill/>
                    </a:ln>
                  </pic:spPr>
                </pic:pic>
              </a:graphicData>
            </a:graphic>
          </wp:inline>
        </w:drawing>
      </w:r>
    </w:p>
    <w:p w14:paraId="785A7F44" w14:textId="77777777" w:rsidR="00DC09FB" w:rsidRDefault="00DC09FB" w:rsidP="00B278E5">
      <w:pPr>
        <w:spacing w:after="0" w:line="240" w:lineRule="auto"/>
        <w:jc w:val="center"/>
        <w:rPr>
          <w:rFonts w:ascii="Times New Roman" w:hAnsi="Times New Roman" w:cs="Times New Roman"/>
          <w:sz w:val="24"/>
          <w:szCs w:val="24"/>
        </w:rPr>
      </w:pPr>
    </w:p>
    <w:p w14:paraId="5FBFF342" w14:textId="42D15986" w:rsidR="008B61FF" w:rsidRDefault="00267E1E" w:rsidP="002A474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Şək</w:t>
      </w:r>
      <w:r w:rsidR="001F4C4F">
        <w:rPr>
          <w:rFonts w:ascii="Times New Roman" w:hAnsi="Times New Roman" w:cs="Times New Roman"/>
          <w:sz w:val="24"/>
          <w:szCs w:val="24"/>
        </w:rPr>
        <w:t>il.</w:t>
      </w:r>
      <w:r w:rsidR="002A4745" w:rsidRPr="002A4745">
        <w:rPr>
          <w:rFonts w:ascii="Times New Roman" w:hAnsi="Times New Roman" w:cs="Times New Roman"/>
          <w:sz w:val="24"/>
          <w:szCs w:val="24"/>
        </w:rPr>
        <w:t xml:space="preserve"> </w:t>
      </w:r>
      <w:r>
        <w:rPr>
          <w:rFonts w:ascii="Times New Roman" w:hAnsi="Times New Roman" w:cs="Times New Roman"/>
          <w:sz w:val="24"/>
          <w:szCs w:val="24"/>
        </w:rPr>
        <w:t>Avtomatlaşdırılmı</w:t>
      </w:r>
      <w:r w:rsidR="00DC09FB">
        <w:rPr>
          <w:rFonts w:ascii="Times New Roman" w:hAnsi="Times New Roman" w:cs="Times New Roman"/>
          <w:sz w:val="24"/>
          <w:szCs w:val="24"/>
        </w:rPr>
        <w:t>ş</w:t>
      </w:r>
      <w:r>
        <w:rPr>
          <w:rFonts w:ascii="Times New Roman" w:hAnsi="Times New Roman" w:cs="Times New Roman"/>
          <w:sz w:val="24"/>
          <w:szCs w:val="24"/>
        </w:rPr>
        <w:t xml:space="preserve"> elektrik intiqalının struktur sxemi</w:t>
      </w:r>
    </w:p>
    <w:p w14:paraId="4086C585" w14:textId="74645367" w:rsidR="006A5DFA" w:rsidRDefault="002A4745" w:rsidP="002A4745">
      <w:pPr>
        <w:spacing w:after="0" w:line="240" w:lineRule="auto"/>
        <w:ind w:firstLine="709"/>
        <w:jc w:val="both"/>
        <w:rPr>
          <w:rFonts w:ascii="Times New Roman" w:hAnsi="Times New Roman" w:cs="Times New Roman"/>
          <w:sz w:val="24"/>
          <w:szCs w:val="24"/>
        </w:rPr>
      </w:pPr>
      <w:r w:rsidRPr="002A4745">
        <w:rPr>
          <w:rFonts w:ascii="Times New Roman" w:hAnsi="Times New Roman" w:cs="Times New Roman"/>
          <w:sz w:val="24"/>
          <w:szCs w:val="24"/>
        </w:rPr>
        <w:lastRenderedPageBreak/>
        <w:t xml:space="preserve"> </w:t>
      </w:r>
      <w:r w:rsidR="006A5DFA">
        <w:rPr>
          <w:rFonts w:ascii="Times New Roman" w:hAnsi="Times New Roman" w:cs="Times New Roman"/>
          <w:sz w:val="24"/>
          <w:szCs w:val="24"/>
        </w:rPr>
        <w:t xml:space="preserve">Çevirici qurğu </w:t>
      </w:r>
      <w:r w:rsidR="007D2B14">
        <w:rPr>
          <w:rFonts w:ascii="Times New Roman" w:hAnsi="Times New Roman" w:cs="Times New Roman"/>
          <w:sz w:val="24"/>
          <w:szCs w:val="24"/>
        </w:rPr>
        <w:t xml:space="preserve">(ÇQ) güc (GÇQ) və informasiya (İÇQ) hissələrindən ibarətdir. </w:t>
      </w:r>
      <w:r w:rsidR="0016197A">
        <w:rPr>
          <w:rFonts w:ascii="Times New Roman" w:hAnsi="Times New Roman" w:cs="Times New Roman"/>
          <w:sz w:val="24"/>
          <w:szCs w:val="24"/>
        </w:rPr>
        <w:t xml:space="preserve">İnformasiya hissəsi verici qurğudan komanda siqnalları və elektrik intiqalı vəziyyətinin parametrləri </w:t>
      </w:r>
      <w:r w:rsidR="008B61FF">
        <w:rPr>
          <w:rFonts w:ascii="Times New Roman" w:hAnsi="Times New Roman" w:cs="Times New Roman"/>
          <w:sz w:val="24"/>
          <w:szCs w:val="24"/>
        </w:rPr>
        <w:t xml:space="preserve">və uyğun əks əlaqələr vericilərindən texnoloji prosesin gedişi </w:t>
      </w:r>
      <w:r w:rsidR="0016197A">
        <w:rPr>
          <w:rFonts w:ascii="Times New Roman" w:hAnsi="Times New Roman" w:cs="Times New Roman"/>
          <w:sz w:val="24"/>
          <w:szCs w:val="24"/>
        </w:rPr>
        <w:t>haqqında informasiya alır.</w:t>
      </w:r>
      <w:r w:rsidR="008B61FF">
        <w:rPr>
          <w:rFonts w:ascii="Times New Roman" w:hAnsi="Times New Roman" w:cs="Times New Roman"/>
          <w:sz w:val="24"/>
          <w:szCs w:val="24"/>
        </w:rPr>
        <w:t xml:space="preserve"> Bu verilənlər əsasında yerləşdirilmiş alqoritmə (proqrama) uyğun olaraq GÇQ-yə və ondan da mühərrikin EMÇ-sinə mexaniki hissənin hərəkətini və İM-in texnoloji prosesinin gedişini idarə edən müəyyən təsirlər yaranır. </w:t>
      </w:r>
    </w:p>
    <w:p w14:paraId="7A31CB13" w14:textId="568B9242" w:rsidR="006A5DFA" w:rsidRPr="00683E31" w:rsidRDefault="00B05AB9" w:rsidP="002A4745">
      <w:pPr>
        <w:spacing w:after="0" w:line="240" w:lineRule="auto"/>
        <w:ind w:firstLine="709"/>
        <w:jc w:val="both"/>
        <w:rPr>
          <w:rFonts w:ascii="Times New Roman" w:hAnsi="Times New Roman" w:cs="Times New Roman"/>
          <w:sz w:val="24"/>
          <w:szCs w:val="24"/>
        </w:rPr>
      </w:pPr>
      <w:r w:rsidRPr="00B05AB9">
        <w:rPr>
          <w:rFonts w:ascii="Times New Roman" w:hAnsi="Times New Roman" w:cs="Times New Roman"/>
          <w:b/>
          <w:bCs/>
          <w:sz w:val="24"/>
          <w:szCs w:val="24"/>
        </w:rPr>
        <w:t>Elektrik intiqalının inkişaf yolunun qısa icmalı</w:t>
      </w:r>
      <w:r>
        <w:rPr>
          <w:rFonts w:ascii="Times New Roman" w:hAnsi="Times New Roman" w:cs="Times New Roman"/>
          <w:sz w:val="24"/>
          <w:szCs w:val="24"/>
        </w:rPr>
        <w:t xml:space="preserve">. XIX əsrdə mexaniki enerjini almaq üçün uzun müddət buxar maşınları tətbiq olunmuşdur. </w:t>
      </w:r>
      <w:r w:rsidR="008101C4">
        <w:rPr>
          <w:rFonts w:ascii="Times New Roman" w:hAnsi="Times New Roman" w:cs="Times New Roman"/>
          <w:sz w:val="24"/>
          <w:szCs w:val="24"/>
        </w:rPr>
        <w:t xml:space="preserve">Qazan və buxar maşınını </w:t>
      </w:r>
      <w:r w:rsidR="008F2261">
        <w:rPr>
          <w:rFonts w:ascii="Times New Roman" w:hAnsi="Times New Roman" w:cs="Times New Roman"/>
          <w:sz w:val="24"/>
          <w:szCs w:val="24"/>
        </w:rPr>
        <w:t xml:space="preserve">zavodun həyətində ayrı bir binada yerləşdirirdilər. Buxar maşınından mexaniki hərəkət çoxmərtəbəli istehsal binasına kəmər və ya kanat ötürmələrinin köməyi ilə ötürülürdü. </w:t>
      </w:r>
      <w:r w:rsidR="00683E31">
        <w:rPr>
          <w:rFonts w:ascii="Times New Roman" w:hAnsi="Times New Roman" w:cs="Times New Roman"/>
          <w:sz w:val="24"/>
          <w:szCs w:val="24"/>
        </w:rPr>
        <w:t xml:space="preserve">İstehsal məkanlarının daxilində hərəkət çoxsaylı transmissiyaların vasitəsi ilə paylanırdı. Bu ümumizavod buxar intiqalı olmuşdur. Sonradan buxar maşınını elektrik mühərriki əvəz etmişdir.  </w:t>
      </w:r>
    </w:p>
    <w:p w14:paraId="3703087D" w14:textId="1F05DF0A" w:rsidR="008B61FF" w:rsidRDefault="00683E31" w:rsidP="002A474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İlk elektrik mühərriki 1821-ci ildə Maykl Faradey tərəfindən kəşf olunmuşdur. Bu fırlanma hərəkətli sabit cərəyan elektrik mühərriki idi. 1838-ci ildə B.S. Yakobi ilk elektrik intiqalını yaratmışdır. Yakobi </w:t>
      </w:r>
      <w:r w:rsidR="00A06A36">
        <w:rPr>
          <w:rFonts w:ascii="Times New Roman" w:hAnsi="Times New Roman" w:cs="Times New Roman"/>
          <w:sz w:val="24"/>
          <w:szCs w:val="24"/>
        </w:rPr>
        <w:t xml:space="preserve">qalvanik elementlər batareyasından qidalanan </w:t>
      </w:r>
      <w:r>
        <w:rPr>
          <w:rFonts w:ascii="Times New Roman" w:hAnsi="Times New Roman" w:cs="Times New Roman"/>
          <w:sz w:val="24"/>
          <w:szCs w:val="24"/>
        </w:rPr>
        <w:t>elektrik mühərrikini kiçik katerdə quraşdırmış və 12 sərnişin ilə Neva çayı</w:t>
      </w:r>
      <w:r w:rsidR="00A06A36">
        <w:rPr>
          <w:rFonts w:ascii="Times New Roman" w:hAnsi="Times New Roman" w:cs="Times New Roman"/>
          <w:sz w:val="24"/>
          <w:szCs w:val="24"/>
        </w:rPr>
        <w:t xml:space="preserve">nda sınaq aparmışdır. Bunanla da elektrik intiqalının praktiki tətbiqi sübut olunmuşdur. </w:t>
      </w:r>
      <w:r>
        <w:rPr>
          <w:rFonts w:ascii="Times New Roman" w:hAnsi="Times New Roman" w:cs="Times New Roman"/>
          <w:sz w:val="24"/>
          <w:szCs w:val="24"/>
        </w:rPr>
        <w:t xml:space="preserve"> </w:t>
      </w:r>
    </w:p>
    <w:p w14:paraId="3FC823FE" w14:textId="18D046B0" w:rsidR="00683E31" w:rsidRDefault="00301A5A" w:rsidP="002A474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Lakin, XIX əsrin sonuna qədər buxar və su dəzgah və sənaye mexanizmlərini hərəkətə gətirən əsas qüvvə kimi qalırdı. </w:t>
      </w:r>
    </w:p>
    <w:p w14:paraId="21CA8B24" w14:textId="3308F2B0" w:rsidR="00A06A36" w:rsidRDefault="00E42AA5" w:rsidP="002A474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XIX əsrin 80-cı illərində fırlanan maqnit sahəsi hadisəsi kəşf olunmuşdur (Q. Ferraris, N. Tesla). </w:t>
      </w:r>
      <w:r w:rsidR="00C819D7">
        <w:rPr>
          <w:rFonts w:ascii="Times New Roman" w:hAnsi="Times New Roman" w:cs="Times New Roman"/>
          <w:sz w:val="24"/>
          <w:szCs w:val="24"/>
        </w:rPr>
        <w:t xml:space="preserve">1891-ci ildə M.O. Dolivo-Dobrovolskiy bu hadisədən istifadə etməklə üçfazalı asinxron mühərrik kəşf etmişdir. Bu mühərrik özünün sadəlik </w:t>
      </w:r>
      <w:r w:rsidR="00C819D7">
        <w:rPr>
          <w:rFonts w:ascii="Times New Roman" w:hAnsi="Times New Roman" w:cs="Times New Roman"/>
          <w:sz w:val="24"/>
          <w:szCs w:val="24"/>
        </w:rPr>
        <w:lastRenderedPageBreak/>
        <w:t xml:space="preserve">və etibarlığına görə indiyə qədər sənaye müəssisələrində geniş yayılmışdır. </w:t>
      </w:r>
    </w:p>
    <w:p w14:paraId="320A05AD" w14:textId="7CAB8EFD" w:rsidR="00C819D7" w:rsidRPr="003B33F5" w:rsidRDefault="00C819D7" w:rsidP="002A4745">
      <w:pPr>
        <w:spacing w:after="0" w:line="240" w:lineRule="auto"/>
        <w:ind w:firstLine="709"/>
        <w:jc w:val="both"/>
        <w:rPr>
          <w:rFonts w:ascii="Times New Roman" w:hAnsi="Times New Roman" w:cs="Times New Roman"/>
          <w:sz w:val="24"/>
          <w:szCs w:val="24"/>
        </w:rPr>
      </w:pPr>
      <w:r w:rsidRPr="00C819D7">
        <w:rPr>
          <w:rFonts w:ascii="Times New Roman" w:hAnsi="Times New Roman" w:cs="Times New Roman"/>
          <w:b/>
          <w:bCs/>
          <w:sz w:val="24"/>
          <w:szCs w:val="24"/>
        </w:rPr>
        <w:t>Elektrik intiqalı inkişafının əsas mərhələləri</w:t>
      </w:r>
      <w:r>
        <w:rPr>
          <w:rFonts w:ascii="Times New Roman" w:hAnsi="Times New Roman" w:cs="Times New Roman"/>
          <w:sz w:val="24"/>
          <w:szCs w:val="24"/>
        </w:rPr>
        <w:t xml:space="preserve">. Elektrik mühərriklərinin kəşfindən sonra ümumzavod buxar intiqalı </w:t>
      </w:r>
      <w:r w:rsidRPr="003B33F5">
        <w:rPr>
          <w:rFonts w:ascii="Times New Roman" w:hAnsi="Times New Roman" w:cs="Times New Roman"/>
          <w:sz w:val="24"/>
          <w:szCs w:val="24"/>
        </w:rPr>
        <w:t>elektrik intiqalı ilə əvəz olunmuşdur. Buxar maşını və elektrik enerji generator</w:t>
      </w:r>
      <w:r w:rsidR="001667C5" w:rsidRPr="003B33F5">
        <w:rPr>
          <w:rFonts w:ascii="Times New Roman" w:hAnsi="Times New Roman" w:cs="Times New Roman"/>
          <w:sz w:val="24"/>
          <w:szCs w:val="24"/>
        </w:rPr>
        <w:t>un</w:t>
      </w:r>
      <w:r w:rsidRPr="003B33F5">
        <w:rPr>
          <w:rFonts w:ascii="Times New Roman" w:hAnsi="Times New Roman" w:cs="Times New Roman"/>
          <w:sz w:val="24"/>
          <w:szCs w:val="24"/>
        </w:rPr>
        <w:t>dan ibarət qurğu</w:t>
      </w:r>
      <w:r w:rsidR="001667C5" w:rsidRPr="003B33F5">
        <w:rPr>
          <w:rFonts w:ascii="Times New Roman" w:hAnsi="Times New Roman" w:cs="Times New Roman"/>
          <w:sz w:val="24"/>
          <w:szCs w:val="24"/>
        </w:rPr>
        <w:t xml:space="preserve"> </w:t>
      </w:r>
      <w:r w:rsidR="003B33F5" w:rsidRPr="003B33F5">
        <w:rPr>
          <w:rFonts w:ascii="Times New Roman" w:hAnsi="Times New Roman" w:cs="Times New Roman"/>
          <w:sz w:val="24"/>
          <w:szCs w:val="24"/>
        </w:rPr>
        <w:t>(</w:t>
      </w:r>
      <w:r w:rsidR="003B33F5">
        <w:rPr>
          <w:rFonts w:ascii="Times New Roman" w:hAnsi="Times New Roman" w:cs="Times New Roman"/>
          <w:sz w:val="24"/>
          <w:szCs w:val="24"/>
        </w:rPr>
        <w:t>elektrik stansiyası</w:t>
      </w:r>
      <w:r w:rsidR="003B33F5" w:rsidRPr="003B33F5">
        <w:rPr>
          <w:rFonts w:ascii="Times New Roman" w:hAnsi="Times New Roman" w:cs="Times New Roman"/>
          <w:sz w:val="24"/>
          <w:szCs w:val="24"/>
        </w:rPr>
        <w:t xml:space="preserve">) </w:t>
      </w:r>
      <w:r w:rsidR="001667C5" w:rsidRPr="003B33F5">
        <w:rPr>
          <w:rFonts w:ascii="Times New Roman" w:hAnsi="Times New Roman" w:cs="Times New Roman"/>
          <w:sz w:val="24"/>
          <w:szCs w:val="24"/>
        </w:rPr>
        <w:t xml:space="preserve">zavoddan kənarda </w:t>
      </w:r>
      <w:r w:rsidR="003B33F5">
        <w:rPr>
          <w:rFonts w:ascii="Times New Roman" w:hAnsi="Times New Roman" w:cs="Times New Roman"/>
          <w:sz w:val="24"/>
          <w:szCs w:val="24"/>
        </w:rPr>
        <w:t xml:space="preserve">(çayların yaxınlığında, kömür və torf yataqlarına yaxın) </w:t>
      </w:r>
      <w:r w:rsidR="001667C5" w:rsidRPr="003B33F5">
        <w:rPr>
          <w:rFonts w:ascii="Times New Roman" w:hAnsi="Times New Roman" w:cs="Times New Roman"/>
          <w:sz w:val="24"/>
          <w:szCs w:val="24"/>
        </w:rPr>
        <w:t>tikilirdi</w:t>
      </w:r>
      <w:r w:rsidR="003B33F5">
        <w:rPr>
          <w:rFonts w:ascii="Times New Roman" w:hAnsi="Times New Roman" w:cs="Times New Roman"/>
          <w:sz w:val="24"/>
          <w:szCs w:val="24"/>
        </w:rPr>
        <w:t>, zavod korpusunda isə elektrik mühərriki quraşdırılırdı</w:t>
      </w:r>
      <w:r w:rsidR="001667C5" w:rsidRPr="003B33F5">
        <w:rPr>
          <w:rFonts w:ascii="Times New Roman" w:hAnsi="Times New Roman" w:cs="Times New Roman"/>
          <w:sz w:val="24"/>
          <w:szCs w:val="24"/>
        </w:rPr>
        <w:t>.</w:t>
      </w:r>
      <w:r w:rsidR="003B33F5">
        <w:rPr>
          <w:rFonts w:ascii="Times New Roman" w:hAnsi="Times New Roman" w:cs="Times New Roman"/>
          <w:sz w:val="24"/>
          <w:szCs w:val="24"/>
        </w:rPr>
        <w:t xml:space="preserve"> Artıq zavod həyətləri və korpus divarları vasitəsi ilə hərəkətin mexaniki ötürülməsinə ehtiyac qalmamışdır. </w:t>
      </w:r>
      <w:r w:rsidR="00EE5489">
        <w:rPr>
          <w:rFonts w:ascii="Times New Roman" w:hAnsi="Times New Roman" w:cs="Times New Roman"/>
          <w:sz w:val="24"/>
          <w:szCs w:val="24"/>
        </w:rPr>
        <w:t xml:space="preserve">İndi ümumzavod elektrik intiqalı mövcuddur. </w:t>
      </w:r>
      <w:r w:rsidR="003B33F5">
        <w:rPr>
          <w:rFonts w:ascii="Times New Roman" w:hAnsi="Times New Roman" w:cs="Times New Roman"/>
          <w:sz w:val="24"/>
          <w:szCs w:val="24"/>
        </w:rPr>
        <w:t xml:space="preserve">  </w:t>
      </w:r>
      <w:r w:rsidR="001667C5" w:rsidRPr="003B33F5">
        <w:rPr>
          <w:rFonts w:ascii="Times New Roman" w:hAnsi="Times New Roman" w:cs="Times New Roman"/>
          <w:sz w:val="24"/>
          <w:szCs w:val="24"/>
        </w:rPr>
        <w:t xml:space="preserve"> </w:t>
      </w:r>
      <w:r w:rsidRPr="003B33F5">
        <w:rPr>
          <w:rFonts w:ascii="Times New Roman" w:hAnsi="Times New Roman" w:cs="Times New Roman"/>
          <w:sz w:val="24"/>
          <w:szCs w:val="24"/>
        </w:rPr>
        <w:t xml:space="preserve"> </w:t>
      </w:r>
    </w:p>
    <w:p w14:paraId="22D43C43" w14:textId="5D87443D" w:rsidR="00C819D7" w:rsidRDefault="00EE5489" w:rsidP="002A474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Binanın daxilində elektrik mühərrikindən mexaniki enerjinin mərtəbələrarası mexaniki ötürmələrin köməyi ilə paylanmasının əlverişsizliyi qrup elektrik intiqallarının yaranmasına səbəb oldu. Bu halda istehsal maşınları kifayət qədər gücə malik elektrik mühərrikləri ilə hərəkətə gətirilən ayrı-ayrı qruplara bölünürdü. Qrupda istehsal maşınlarına </w:t>
      </w:r>
      <w:r w:rsidR="007B7CF4">
        <w:rPr>
          <w:rFonts w:ascii="Times New Roman" w:hAnsi="Times New Roman" w:cs="Times New Roman"/>
          <w:sz w:val="24"/>
          <w:szCs w:val="24"/>
        </w:rPr>
        <w:t xml:space="preserve">hərəkət əvvəlki kimi transmissiya vasitsilə verilirdi. Belə intiqal transmissiyalarda böyük itkilər səbəbindən qeyri-qənaətli idi. </w:t>
      </w:r>
    </w:p>
    <w:p w14:paraId="093ED9FE" w14:textId="235808CF" w:rsidR="00EE5489" w:rsidRDefault="007B7CF4" w:rsidP="002A474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Sonralar qrup elektrik intiqalları hər birində ayrı mühərrik olan tək elektrik intiqalı ilə əvəz olundu. Daha sonra bir neçə mütəhərrik düyünə malik dəzgahlar ayrı-ayrı elektrik intiqalları ilə hər bir düyün üçün komplektləşdirildi – bu isə çoxmühərrikli elektrik intiqalı idi. </w:t>
      </w:r>
    </w:p>
    <w:p w14:paraId="1300479C" w14:textId="3FC3FC24" w:rsidR="00EE5489" w:rsidRDefault="009914CB" w:rsidP="002A474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Bir dəzgahda quraşdırılan elektrik mühərriklərinin sayı onlarla ola bilər. Belə elektrik mühərriklərinin əl ilə tez və dəqiq idarə olunması (düymələr, çeviricilərin köməyi ilə) işçi üçün çətin</w:t>
      </w:r>
      <w:r w:rsidRPr="009914CB">
        <w:rPr>
          <w:rFonts w:ascii="Times New Roman" w:hAnsi="Times New Roman" w:cs="Times New Roman"/>
          <w:sz w:val="24"/>
          <w:szCs w:val="24"/>
        </w:rPr>
        <w:t xml:space="preserve"> </w:t>
      </w:r>
      <w:r>
        <w:rPr>
          <w:rFonts w:ascii="Times New Roman" w:hAnsi="Times New Roman" w:cs="Times New Roman"/>
          <w:sz w:val="24"/>
          <w:szCs w:val="24"/>
        </w:rPr>
        <w:t>olur, bəzi hallarda isə ümumiyyətlə mümkün olmur.</w:t>
      </w:r>
      <w:r w:rsidRPr="009914CB">
        <w:rPr>
          <w:rFonts w:ascii="Times New Roman" w:hAnsi="Times New Roman" w:cs="Times New Roman"/>
          <w:sz w:val="24"/>
          <w:szCs w:val="24"/>
        </w:rPr>
        <w:t xml:space="preserve"> </w:t>
      </w:r>
      <w:r>
        <w:rPr>
          <w:rFonts w:ascii="Times New Roman" w:hAnsi="Times New Roman" w:cs="Times New Roman"/>
          <w:sz w:val="24"/>
          <w:szCs w:val="24"/>
        </w:rPr>
        <w:t xml:space="preserve">Bu səbəbdən </w:t>
      </w:r>
      <w:r w:rsidR="00225478">
        <w:rPr>
          <w:rFonts w:ascii="Times New Roman" w:hAnsi="Times New Roman" w:cs="Times New Roman"/>
          <w:sz w:val="24"/>
          <w:szCs w:val="24"/>
        </w:rPr>
        <w:t xml:space="preserve">elektrik mühərriklərinin idarə olunması (işəsalma, dayandırma, revers və s.) avtomatlaşdırılmış idarəetmə sistemləri (AİS) tərəfindən həyata keçirilən </w:t>
      </w:r>
      <w:r>
        <w:rPr>
          <w:rFonts w:ascii="Times New Roman" w:hAnsi="Times New Roman" w:cs="Times New Roman"/>
          <w:sz w:val="24"/>
          <w:szCs w:val="24"/>
        </w:rPr>
        <w:t>avtomatlaşdırılmış çoxmühərrikli elektrik intiqal</w:t>
      </w:r>
      <w:r w:rsidR="00225478">
        <w:rPr>
          <w:rFonts w:ascii="Times New Roman" w:hAnsi="Times New Roman" w:cs="Times New Roman"/>
          <w:sz w:val="24"/>
          <w:szCs w:val="24"/>
        </w:rPr>
        <w:t>lar</w:t>
      </w:r>
      <w:r>
        <w:rPr>
          <w:rFonts w:ascii="Times New Roman" w:hAnsi="Times New Roman" w:cs="Times New Roman"/>
          <w:sz w:val="24"/>
          <w:szCs w:val="24"/>
        </w:rPr>
        <w:t xml:space="preserve">ı tətbiq olunmağa başladı. </w:t>
      </w:r>
      <w:r w:rsidR="00225478">
        <w:rPr>
          <w:rFonts w:ascii="Times New Roman" w:hAnsi="Times New Roman" w:cs="Times New Roman"/>
          <w:sz w:val="24"/>
          <w:szCs w:val="24"/>
        </w:rPr>
        <w:t xml:space="preserve">Belə avtomatik elektrik intiqallarında tez, dəqiq və etibarlı idarə </w:t>
      </w:r>
      <w:r w:rsidR="00225478">
        <w:rPr>
          <w:rFonts w:ascii="Times New Roman" w:hAnsi="Times New Roman" w:cs="Times New Roman"/>
          <w:sz w:val="24"/>
          <w:szCs w:val="24"/>
        </w:rPr>
        <w:lastRenderedPageBreak/>
        <w:t xml:space="preserve">üçün elektroavtomatikanın, elektronikanın, mikroprosessor və yarımkeçirici texnikanın son nailiyyətləri istifadə olunur. </w:t>
      </w:r>
    </w:p>
    <w:p w14:paraId="326F4432" w14:textId="39147E6B" w:rsidR="007B7CF4" w:rsidRDefault="00D47A7B" w:rsidP="002A474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AİS dəzgahı avtomata çevirir, avtomatik xəttlər (bir detalın ardıcıl emalını təmin edən bir neçə dəzgahın idarə olunması zamanı), sahələr, sexlər və hətta zavod-avtomatlar yaratmağa imkan verir. </w:t>
      </w:r>
      <w:r w:rsidR="00F10F8C">
        <w:rPr>
          <w:rFonts w:ascii="Times New Roman" w:hAnsi="Times New Roman" w:cs="Times New Roman"/>
          <w:sz w:val="24"/>
          <w:szCs w:val="24"/>
        </w:rPr>
        <w:t>Detalların bir dəzgahdan digərinə köçürülmə, onların qaldırılması, düşürdülməsi, fırlanması, sıxılması</w:t>
      </w:r>
      <w:r w:rsidR="00C40BFB">
        <w:rPr>
          <w:rFonts w:ascii="Times New Roman" w:hAnsi="Times New Roman" w:cs="Times New Roman"/>
          <w:sz w:val="24"/>
          <w:szCs w:val="24"/>
        </w:rPr>
        <w:t xml:space="preserve">, </w:t>
      </w:r>
      <w:r w:rsidR="00F10F8C">
        <w:rPr>
          <w:rFonts w:ascii="Times New Roman" w:hAnsi="Times New Roman" w:cs="Times New Roman"/>
          <w:sz w:val="24"/>
          <w:szCs w:val="24"/>
        </w:rPr>
        <w:t xml:space="preserve">uyğunlaşma və başqa əməliyyatları mütəlif növ sənaye robotları yerinə yetirir: </w:t>
      </w:r>
      <w:r w:rsidR="00C40BFB">
        <w:rPr>
          <w:rFonts w:ascii="Times New Roman" w:hAnsi="Times New Roman" w:cs="Times New Roman"/>
          <w:sz w:val="24"/>
          <w:szCs w:val="24"/>
        </w:rPr>
        <w:t xml:space="preserve">avtomatik sükanlar, transporterlər, qaldırıcılar, dönmə stolları, elektrik açarları və s. </w:t>
      </w:r>
    </w:p>
    <w:p w14:paraId="5FE0B7BF" w14:textId="50C70C65" w:rsidR="009914CB" w:rsidRDefault="001E7D68" w:rsidP="002A4745">
      <w:pPr>
        <w:spacing w:after="0" w:line="240" w:lineRule="auto"/>
        <w:ind w:firstLine="709"/>
        <w:jc w:val="both"/>
        <w:rPr>
          <w:rFonts w:ascii="Times New Roman" w:hAnsi="Times New Roman" w:cs="Times New Roman"/>
          <w:sz w:val="24"/>
          <w:szCs w:val="24"/>
        </w:rPr>
      </w:pPr>
      <w:bookmarkStart w:id="3" w:name="_Hlk161557537"/>
      <w:r>
        <w:rPr>
          <w:rFonts w:ascii="Times New Roman" w:hAnsi="Times New Roman" w:cs="Times New Roman"/>
          <w:sz w:val="24"/>
          <w:szCs w:val="24"/>
        </w:rPr>
        <w:t xml:space="preserve">AEİ dəzgahlarının elektrik avadanlığı məsələlərinin öyrənilməsi müasir dəzgahların, avtomatik xəttlərin və zavodların avtomatlaşdırılması oblastında müasir vasitə və imkanların anlanılması üçün vacib şərtdir. </w:t>
      </w:r>
      <w:r w:rsidR="005E2E3B">
        <w:rPr>
          <w:rFonts w:ascii="Times New Roman" w:hAnsi="Times New Roman" w:cs="Times New Roman"/>
          <w:sz w:val="24"/>
          <w:szCs w:val="24"/>
        </w:rPr>
        <w:t>Belə biliklər olmadan nə yeni dəzgah layihələndirmək nə də ki, müasir avtomatlaşdırılmış idarəetmə sistemli dəzgahın işini izah etmək mümkün deyildir.</w:t>
      </w:r>
      <w:bookmarkEnd w:id="3"/>
      <w:r w:rsidR="005E2E3B">
        <w:rPr>
          <w:rFonts w:ascii="Times New Roman" w:hAnsi="Times New Roman" w:cs="Times New Roman"/>
          <w:sz w:val="24"/>
          <w:szCs w:val="24"/>
        </w:rPr>
        <w:t xml:space="preserve"> Bu səbəbdən AEİ və dəzgahların elektrik avadanlıqları məsələləri haqqında biliyə sahib olmaq müasir dəzgahları </w:t>
      </w:r>
      <w:r w:rsidR="008A03AE">
        <w:rPr>
          <w:rFonts w:ascii="Times New Roman" w:hAnsi="Times New Roman" w:cs="Times New Roman"/>
          <w:sz w:val="24"/>
          <w:szCs w:val="24"/>
        </w:rPr>
        <w:t xml:space="preserve">və avtomatik xəttləri </w:t>
      </w:r>
      <w:r w:rsidR="005E2E3B">
        <w:rPr>
          <w:rFonts w:ascii="Times New Roman" w:hAnsi="Times New Roman" w:cs="Times New Roman"/>
          <w:sz w:val="24"/>
          <w:szCs w:val="24"/>
        </w:rPr>
        <w:t xml:space="preserve">layihələndirən və ya istismar edən mühəndis-mexanik üçün vacib sayılır. </w:t>
      </w:r>
    </w:p>
    <w:p w14:paraId="5EDD4AEF" w14:textId="77777777" w:rsidR="007F7A94" w:rsidRDefault="007F7A94" w:rsidP="002A4745">
      <w:pPr>
        <w:spacing w:after="0" w:line="240" w:lineRule="auto"/>
        <w:ind w:firstLine="709"/>
        <w:jc w:val="both"/>
        <w:rPr>
          <w:rFonts w:ascii="Times New Roman" w:hAnsi="Times New Roman" w:cs="Times New Roman"/>
          <w:sz w:val="24"/>
          <w:szCs w:val="24"/>
        </w:rPr>
      </w:pPr>
    </w:p>
    <w:p w14:paraId="2F1FD33B" w14:textId="77777777" w:rsidR="00EA1511" w:rsidRDefault="00EA1511" w:rsidP="002269DA">
      <w:pPr>
        <w:spacing w:after="0" w:line="240" w:lineRule="auto"/>
        <w:ind w:firstLine="708"/>
        <w:rPr>
          <w:rFonts w:ascii="Times New Roman" w:hAnsi="Times New Roman" w:cs="Times New Roman"/>
          <w:b/>
          <w:sz w:val="24"/>
          <w:szCs w:val="24"/>
        </w:rPr>
      </w:pPr>
    </w:p>
    <w:p w14:paraId="71FD3260" w14:textId="77777777" w:rsidR="008A03AE" w:rsidRDefault="008A03AE" w:rsidP="002269DA">
      <w:pPr>
        <w:spacing w:after="0" w:line="240" w:lineRule="auto"/>
        <w:ind w:firstLine="708"/>
        <w:rPr>
          <w:rFonts w:ascii="Times New Roman" w:hAnsi="Times New Roman" w:cs="Times New Roman"/>
          <w:b/>
          <w:sz w:val="24"/>
          <w:szCs w:val="24"/>
        </w:rPr>
      </w:pPr>
    </w:p>
    <w:p w14:paraId="3D62ECEE" w14:textId="77777777" w:rsidR="008A03AE" w:rsidRDefault="008A03AE" w:rsidP="002269DA">
      <w:pPr>
        <w:spacing w:after="0" w:line="240" w:lineRule="auto"/>
        <w:ind w:firstLine="708"/>
        <w:rPr>
          <w:rFonts w:ascii="Times New Roman" w:hAnsi="Times New Roman" w:cs="Times New Roman"/>
          <w:b/>
          <w:sz w:val="24"/>
          <w:szCs w:val="24"/>
        </w:rPr>
      </w:pPr>
    </w:p>
    <w:p w14:paraId="7F377022" w14:textId="77777777" w:rsidR="008A03AE" w:rsidRDefault="008A03AE" w:rsidP="002269DA">
      <w:pPr>
        <w:spacing w:after="0" w:line="240" w:lineRule="auto"/>
        <w:ind w:firstLine="708"/>
        <w:rPr>
          <w:rFonts w:ascii="Times New Roman" w:hAnsi="Times New Roman" w:cs="Times New Roman"/>
          <w:b/>
          <w:sz w:val="24"/>
          <w:szCs w:val="24"/>
        </w:rPr>
      </w:pPr>
    </w:p>
    <w:p w14:paraId="7D31874C" w14:textId="77777777" w:rsidR="008A03AE" w:rsidRDefault="008A03AE" w:rsidP="002269DA">
      <w:pPr>
        <w:spacing w:after="0" w:line="240" w:lineRule="auto"/>
        <w:ind w:firstLine="708"/>
        <w:rPr>
          <w:rFonts w:ascii="Times New Roman" w:hAnsi="Times New Roman" w:cs="Times New Roman"/>
          <w:b/>
          <w:sz w:val="24"/>
          <w:szCs w:val="24"/>
        </w:rPr>
      </w:pPr>
    </w:p>
    <w:p w14:paraId="26481EE5" w14:textId="77777777" w:rsidR="008A03AE" w:rsidRDefault="008A03AE" w:rsidP="002269DA">
      <w:pPr>
        <w:spacing w:after="0" w:line="240" w:lineRule="auto"/>
        <w:ind w:firstLine="708"/>
        <w:rPr>
          <w:rFonts w:ascii="Times New Roman" w:hAnsi="Times New Roman" w:cs="Times New Roman"/>
          <w:b/>
          <w:sz w:val="24"/>
          <w:szCs w:val="24"/>
        </w:rPr>
      </w:pPr>
    </w:p>
    <w:p w14:paraId="29D9B745" w14:textId="77777777" w:rsidR="008A03AE" w:rsidRDefault="008A03AE" w:rsidP="002269DA">
      <w:pPr>
        <w:spacing w:after="0" w:line="240" w:lineRule="auto"/>
        <w:ind w:firstLine="708"/>
        <w:rPr>
          <w:rFonts w:ascii="Times New Roman" w:hAnsi="Times New Roman" w:cs="Times New Roman"/>
          <w:b/>
          <w:sz w:val="24"/>
          <w:szCs w:val="24"/>
        </w:rPr>
      </w:pPr>
    </w:p>
    <w:p w14:paraId="032407D7" w14:textId="77777777" w:rsidR="008A03AE" w:rsidRDefault="008A03AE" w:rsidP="002269DA">
      <w:pPr>
        <w:spacing w:after="0" w:line="240" w:lineRule="auto"/>
        <w:ind w:firstLine="708"/>
        <w:rPr>
          <w:rFonts w:ascii="Times New Roman" w:hAnsi="Times New Roman" w:cs="Times New Roman"/>
          <w:b/>
          <w:sz w:val="24"/>
          <w:szCs w:val="24"/>
        </w:rPr>
      </w:pPr>
    </w:p>
    <w:p w14:paraId="6CE81987" w14:textId="77777777" w:rsidR="008A03AE" w:rsidRDefault="008A03AE" w:rsidP="002269DA">
      <w:pPr>
        <w:spacing w:after="0" w:line="240" w:lineRule="auto"/>
        <w:ind w:firstLine="708"/>
        <w:rPr>
          <w:rFonts w:ascii="Times New Roman" w:hAnsi="Times New Roman" w:cs="Times New Roman"/>
          <w:b/>
          <w:sz w:val="24"/>
          <w:szCs w:val="24"/>
        </w:rPr>
      </w:pPr>
    </w:p>
    <w:p w14:paraId="6681CABE" w14:textId="77777777" w:rsidR="008A03AE" w:rsidRDefault="008A03AE" w:rsidP="002269DA">
      <w:pPr>
        <w:spacing w:after="0" w:line="240" w:lineRule="auto"/>
        <w:ind w:firstLine="708"/>
        <w:rPr>
          <w:rFonts w:ascii="Times New Roman" w:hAnsi="Times New Roman" w:cs="Times New Roman"/>
          <w:b/>
          <w:sz w:val="24"/>
          <w:szCs w:val="24"/>
        </w:rPr>
      </w:pPr>
    </w:p>
    <w:p w14:paraId="1FD66EEA" w14:textId="77777777" w:rsidR="008A03AE" w:rsidRDefault="008A03AE" w:rsidP="002269DA">
      <w:pPr>
        <w:spacing w:after="0" w:line="240" w:lineRule="auto"/>
        <w:ind w:firstLine="708"/>
        <w:rPr>
          <w:rFonts w:ascii="Times New Roman" w:hAnsi="Times New Roman" w:cs="Times New Roman"/>
          <w:b/>
          <w:sz w:val="24"/>
          <w:szCs w:val="24"/>
        </w:rPr>
      </w:pPr>
    </w:p>
    <w:p w14:paraId="77BBA3D2" w14:textId="77777777" w:rsidR="008A03AE" w:rsidRDefault="008A03AE" w:rsidP="002269DA">
      <w:pPr>
        <w:spacing w:after="0" w:line="240" w:lineRule="auto"/>
        <w:ind w:firstLine="708"/>
        <w:rPr>
          <w:rFonts w:ascii="Times New Roman" w:hAnsi="Times New Roman" w:cs="Times New Roman"/>
          <w:b/>
          <w:sz w:val="24"/>
          <w:szCs w:val="24"/>
        </w:rPr>
      </w:pPr>
    </w:p>
    <w:p w14:paraId="3B0EF157" w14:textId="77777777" w:rsidR="008A03AE" w:rsidRDefault="008A03AE" w:rsidP="002269DA">
      <w:pPr>
        <w:spacing w:after="0" w:line="240" w:lineRule="auto"/>
        <w:ind w:firstLine="708"/>
        <w:rPr>
          <w:rFonts w:ascii="Times New Roman" w:hAnsi="Times New Roman" w:cs="Times New Roman"/>
          <w:b/>
          <w:sz w:val="24"/>
          <w:szCs w:val="24"/>
        </w:rPr>
      </w:pPr>
    </w:p>
    <w:p w14:paraId="4D89878C" w14:textId="401530AE" w:rsidR="008A03AE" w:rsidRDefault="008A03AE" w:rsidP="00650A7B">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I. ÖTÜRMƏ MEXANİZMLƏRİNİN NÖVLƏRİ VƏ ELEKTRİK İNTİQALLARININ KİNEMATİK SXEMLƏRİ. ELEKTRİK İNTİQALININ MEXANİKASI</w:t>
      </w:r>
    </w:p>
    <w:p w14:paraId="201F35BA" w14:textId="77777777" w:rsidR="008A03AE" w:rsidRDefault="008A03AE" w:rsidP="008A03AE">
      <w:pPr>
        <w:spacing w:after="0" w:line="240" w:lineRule="auto"/>
        <w:ind w:firstLine="709"/>
        <w:jc w:val="center"/>
        <w:rPr>
          <w:rFonts w:ascii="Times New Roman" w:hAnsi="Times New Roman" w:cs="Times New Roman"/>
          <w:b/>
          <w:bCs/>
          <w:sz w:val="24"/>
          <w:szCs w:val="24"/>
        </w:rPr>
      </w:pPr>
    </w:p>
    <w:p w14:paraId="578754A1" w14:textId="5718040A" w:rsidR="002471B6" w:rsidRDefault="005E3B61" w:rsidP="002471B6">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Elektrik mühərrikinin elektrik, mexaniki və qabarit parametrləri qarşılıqlı əlaqəlidir. Məsələn, P</w:t>
      </w:r>
      <w:r w:rsidRPr="005E3B61">
        <w:rPr>
          <w:rFonts w:ascii="Times New Roman" w:hAnsi="Times New Roman" w:cs="Times New Roman"/>
          <w:sz w:val="24"/>
          <w:szCs w:val="24"/>
          <w:vertAlign w:val="subscript"/>
        </w:rPr>
        <w:t>N</w:t>
      </w:r>
      <w:r>
        <w:rPr>
          <w:rFonts w:ascii="Times New Roman" w:hAnsi="Times New Roman" w:cs="Times New Roman"/>
          <w:sz w:val="24"/>
          <w:szCs w:val="24"/>
        </w:rPr>
        <w:t xml:space="preserve"> nominal güc, fərlanma momenti </w:t>
      </w:r>
      <w:r w:rsidR="000B2B45">
        <w:rPr>
          <w:rFonts w:ascii="Times New Roman" w:hAnsi="Times New Roman" w:cs="Times New Roman"/>
          <w:sz w:val="24"/>
          <w:szCs w:val="24"/>
        </w:rPr>
        <w:t>M</w:t>
      </w:r>
      <w:r w:rsidRPr="000B2B45">
        <w:rPr>
          <w:rFonts w:ascii="Times New Roman" w:hAnsi="Times New Roman" w:cs="Times New Roman"/>
          <w:sz w:val="24"/>
          <w:szCs w:val="24"/>
          <w:vertAlign w:val="subscript"/>
        </w:rPr>
        <w:t>N</w:t>
      </w:r>
      <w:r>
        <w:rPr>
          <w:rFonts w:ascii="Times New Roman" w:hAnsi="Times New Roman" w:cs="Times New Roman"/>
          <w:sz w:val="24"/>
          <w:szCs w:val="24"/>
        </w:rPr>
        <w:t>, rotorun (lövbərin) bucaq sürəti ω</w:t>
      </w:r>
      <w:r w:rsidRPr="005E3B61">
        <w:rPr>
          <w:rFonts w:ascii="Times New Roman" w:hAnsi="Times New Roman" w:cs="Times New Roman"/>
          <w:sz w:val="24"/>
          <w:szCs w:val="24"/>
          <w:vertAlign w:val="subscript"/>
        </w:rPr>
        <w:t>N</w:t>
      </w:r>
      <w:r>
        <w:rPr>
          <w:rFonts w:ascii="Times New Roman" w:hAnsi="Times New Roman" w:cs="Times New Roman"/>
          <w:sz w:val="24"/>
          <w:szCs w:val="24"/>
        </w:rPr>
        <w:t>, elektrik maşınının lövbərinin aktiv hissəsinin diametr D və uzunluğu L aşağıdakı ifadə</w:t>
      </w:r>
      <w:r w:rsidR="00E27490">
        <w:rPr>
          <w:rFonts w:ascii="Times New Roman" w:hAnsi="Times New Roman" w:cs="Times New Roman"/>
          <w:sz w:val="24"/>
          <w:szCs w:val="24"/>
        </w:rPr>
        <w:t>lər</w:t>
      </w:r>
      <w:r>
        <w:rPr>
          <w:rFonts w:ascii="Times New Roman" w:hAnsi="Times New Roman" w:cs="Times New Roman"/>
          <w:sz w:val="24"/>
          <w:szCs w:val="24"/>
        </w:rPr>
        <w:t xml:space="preserve"> ilə əlaqəlidirlər: </w:t>
      </w:r>
    </w:p>
    <w:p w14:paraId="64DE32E5" w14:textId="75D185D3" w:rsidR="005E3B61" w:rsidRDefault="002471B6" w:rsidP="002471B6">
      <w:pPr>
        <w:spacing w:after="0" w:line="240" w:lineRule="auto"/>
        <w:ind w:firstLine="709"/>
        <w:jc w:val="both"/>
        <w:rPr>
          <w:rFonts w:ascii="Times New Roman" w:hAnsi="Times New Roman" w:cs="Times New Roman"/>
          <w:sz w:val="24"/>
          <w:szCs w:val="24"/>
        </w:rPr>
      </w:pPr>
      <w:r w:rsidRPr="002471B6">
        <w:rPr>
          <w:rFonts w:ascii="Times New Roman" w:hAnsi="Times New Roman" w:cs="Times New Roman"/>
          <w:sz w:val="24"/>
          <w:szCs w:val="24"/>
        </w:rPr>
        <w:t xml:space="preserve"> </w:t>
      </w:r>
    </w:p>
    <w:p w14:paraId="50EBC7AC" w14:textId="38537C3A" w:rsidR="005E3B61" w:rsidRDefault="000B2B45" w:rsidP="002471B6">
      <w:pPr>
        <w:spacing w:after="0" w:line="240" w:lineRule="auto"/>
        <w:ind w:firstLine="709"/>
        <w:jc w:val="both"/>
        <w:rPr>
          <w:rFonts w:ascii="Times New Roman" w:hAnsi="Times New Roman" w:cs="Times New Roman"/>
          <w:sz w:val="24"/>
          <w:szCs w:val="24"/>
        </w:rPr>
      </w:pPr>
      <w:r w:rsidRPr="00E27490">
        <w:rPr>
          <w:rFonts w:ascii="Times New Roman" w:hAnsi="Times New Roman" w:cs="Times New Roman"/>
          <w:i/>
          <w:iCs/>
          <w:sz w:val="24"/>
          <w:szCs w:val="24"/>
        </w:rPr>
        <w:t xml:space="preserve">                </w:t>
      </w:r>
      <w:r w:rsidR="002471B6" w:rsidRPr="00E27490">
        <w:rPr>
          <w:rFonts w:ascii="Times New Roman" w:hAnsi="Times New Roman" w:cs="Times New Roman"/>
          <w:i/>
          <w:iCs/>
          <w:sz w:val="24"/>
          <w:szCs w:val="24"/>
        </w:rPr>
        <w:t>Р</w:t>
      </w:r>
      <w:r w:rsidRPr="00E27490">
        <w:rPr>
          <w:rFonts w:ascii="Times New Roman" w:hAnsi="Times New Roman" w:cs="Times New Roman"/>
          <w:i/>
          <w:iCs/>
          <w:sz w:val="24"/>
          <w:szCs w:val="24"/>
          <w:vertAlign w:val="subscript"/>
        </w:rPr>
        <w:t>N</w:t>
      </w:r>
      <w:r w:rsidR="002471B6" w:rsidRPr="00E27490">
        <w:rPr>
          <w:rFonts w:ascii="Times New Roman" w:hAnsi="Times New Roman" w:cs="Times New Roman"/>
          <w:i/>
          <w:iCs/>
          <w:sz w:val="24"/>
          <w:szCs w:val="24"/>
        </w:rPr>
        <w:t xml:space="preserve"> = М</w:t>
      </w:r>
      <w:r w:rsidRPr="00E27490">
        <w:rPr>
          <w:rFonts w:ascii="Times New Roman" w:hAnsi="Times New Roman" w:cs="Times New Roman"/>
          <w:i/>
          <w:iCs/>
          <w:sz w:val="24"/>
          <w:szCs w:val="24"/>
          <w:vertAlign w:val="subscript"/>
        </w:rPr>
        <w:t>N</w:t>
      </w:r>
      <w:r w:rsidRPr="00E27490">
        <w:rPr>
          <w:rFonts w:ascii="Times New Roman" w:hAnsi="Times New Roman" w:cs="Times New Roman"/>
          <w:i/>
          <w:iCs/>
          <w:sz w:val="24"/>
          <w:szCs w:val="24"/>
        </w:rPr>
        <w:t>·ω</w:t>
      </w:r>
      <w:r w:rsidRPr="00E27490">
        <w:rPr>
          <w:rFonts w:ascii="Times New Roman" w:hAnsi="Times New Roman" w:cs="Times New Roman"/>
          <w:i/>
          <w:iCs/>
          <w:sz w:val="24"/>
          <w:szCs w:val="24"/>
          <w:vertAlign w:val="subscript"/>
        </w:rPr>
        <w:t>N</w:t>
      </w:r>
      <w:r w:rsidRPr="00E27490">
        <w:rPr>
          <w:rFonts w:ascii="Times New Roman" w:hAnsi="Times New Roman" w:cs="Times New Roman"/>
          <w:i/>
          <w:iCs/>
          <w:sz w:val="24"/>
          <w:szCs w:val="24"/>
        </w:rPr>
        <w:t>;    M</w:t>
      </w:r>
      <w:r w:rsidRPr="00E27490">
        <w:rPr>
          <w:rFonts w:ascii="Times New Roman" w:hAnsi="Times New Roman" w:cs="Times New Roman"/>
          <w:i/>
          <w:iCs/>
          <w:sz w:val="24"/>
          <w:szCs w:val="24"/>
          <w:vertAlign w:val="subscript"/>
        </w:rPr>
        <w:t>N</w:t>
      </w:r>
      <w:r w:rsidRPr="00E27490">
        <w:rPr>
          <w:rFonts w:ascii="Times New Roman" w:hAnsi="Times New Roman" w:cs="Times New Roman"/>
          <w:i/>
          <w:iCs/>
          <w:sz w:val="24"/>
          <w:szCs w:val="24"/>
        </w:rPr>
        <w:t xml:space="preserve"> = C</w:t>
      </w:r>
      <w:r w:rsidRPr="00E27490">
        <w:rPr>
          <w:rFonts w:ascii="Times New Roman" w:hAnsi="Times New Roman" w:cs="Times New Roman"/>
          <w:i/>
          <w:iCs/>
          <w:sz w:val="24"/>
          <w:szCs w:val="24"/>
          <w:vertAlign w:val="subscript"/>
        </w:rPr>
        <w:t>k</w:t>
      </w:r>
      <w:r w:rsidRPr="00E27490">
        <w:rPr>
          <w:rFonts w:ascii="Times New Roman" w:hAnsi="Times New Roman" w:cs="Times New Roman"/>
          <w:i/>
          <w:iCs/>
          <w:sz w:val="24"/>
          <w:szCs w:val="24"/>
        </w:rPr>
        <w:t>·D</w:t>
      </w:r>
      <w:r w:rsidRPr="00E27490">
        <w:rPr>
          <w:rFonts w:ascii="Times New Roman" w:hAnsi="Times New Roman" w:cs="Times New Roman"/>
          <w:i/>
          <w:iCs/>
          <w:sz w:val="24"/>
          <w:szCs w:val="24"/>
          <w:vertAlign w:val="superscript"/>
        </w:rPr>
        <w:t>2</w:t>
      </w:r>
      <w:r w:rsidRPr="00E27490">
        <w:rPr>
          <w:rFonts w:ascii="Times New Roman" w:hAnsi="Times New Roman" w:cs="Times New Roman"/>
          <w:i/>
          <w:iCs/>
          <w:sz w:val="24"/>
          <w:szCs w:val="24"/>
        </w:rPr>
        <w:t>·L</w:t>
      </w:r>
      <w:r w:rsidR="002471B6" w:rsidRPr="002471B6">
        <w:rPr>
          <w:rFonts w:ascii="Times New Roman" w:hAnsi="Times New Roman" w:cs="Times New Roman"/>
          <w:sz w:val="24"/>
          <w:szCs w:val="24"/>
        </w:rPr>
        <w:t xml:space="preserve">, </w:t>
      </w:r>
    </w:p>
    <w:p w14:paraId="493631F4" w14:textId="77777777" w:rsidR="005E3B61" w:rsidRDefault="005E3B61" w:rsidP="005E3B61">
      <w:pPr>
        <w:spacing w:after="0" w:line="240" w:lineRule="auto"/>
        <w:jc w:val="both"/>
        <w:rPr>
          <w:rFonts w:ascii="Times New Roman" w:hAnsi="Times New Roman" w:cs="Times New Roman"/>
          <w:sz w:val="24"/>
          <w:szCs w:val="24"/>
        </w:rPr>
      </w:pPr>
    </w:p>
    <w:p w14:paraId="67EE4140" w14:textId="03011667" w:rsidR="00E27490" w:rsidRPr="00E27490" w:rsidRDefault="00E27490" w:rsidP="005E3B6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burada, C</w:t>
      </w:r>
      <w:r>
        <w:rPr>
          <w:rFonts w:ascii="Times New Roman" w:hAnsi="Times New Roman" w:cs="Times New Roman"/>
          <w:sz w:val="24"/>
          <w:szCs w:val="24"/>
          <w:vertAlign w:val="subscript"/>
        </w:rPr>
        <w:t>k</w:t>
      </w:r>
      <w:r>
        <w:rPr>
          <w:rFonts w:ascii="Times New Roman" w:hAnsi="Times New Roman" w:cs="Times New Roman"/>
          <w:sz w:val="24"/>
          <w:szCs w:val="24"/>
        </w:rPr>
        <w:t xml:space="preserve"> – maşının konstruktiv xüsusiyyətlərindən asılı olan əmsaldır. </w:t>
      </w:r>
    </w:p>
    <w:p w14:paraId="4A020C60" w14:textId="4CDF4F62" w:rsidR="00E27490" w:rsidRDefault="00E27490" w:rsidP="005E3B6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Bu asılılıqlardan görünür ki, verilmiş gücdə </w:t>
      </w:r>
      <w:r w:rsidR="00826564">
        <w:rPr>
          <w:rFonts w:ascii="Times New Roman" w:hAnsi="Times New Roman" w:cs="Times New Roman"/>
          <w:sz w:val="24"/>
          <w:szCs w:val="24"/>
        </w:rPr>
        <w:t>elektrik mühərrikinin qabaritlərini (D</w:t>
      </w:r>
      <w:r w:rsidR="00826564">
        <w:rPr>
          <w:rFonts w:ascii="Times New Roman" w:hAnsi="Times New Roman" w:cs="Times New Roman"/>
          <w:sz w:val="24"/>
          <w:szCs w:val="24"/>
          <w:vertAlign w:val="superscript"/>
        </w:rPr>
        <w:t>2</w:t>
      </w:r>
      <w:r w:rsidR="00826564">
        <w:rPr>
          <w:rFonts w:ascii="Times New Roman" w:hAnsi="Times New Roman" w:cs="Times New Roman"/>
          <w:sz w:val="24"/>
          <w:szCs w:val="24"/>
        </w:rPr>
        <w:t>L) kiçiltmək üçün xüsusi ilə kiçik gücə malik mühərriklərdə onun bucaq ω</w:t>
      </w:r>
      <w:r w:rsidR="00826564" w:rsidRPr="005E3B61">
        <w:rPr>
          <w:rFonts w:ascii="Times New Roman" w:hAnsi="Times New Roman" w:cs="Times New Roman"/>
          <w:sz w:val="24"/>
          <w:szCs w:val="24"/>
          <w:vertAlign w:val="subscript"/>
        </w:rPr>
        <w:t>N</w:t>
      </w:r>
      <w:r w:rsidR="00826564">
        <w:rPr>
          <w:rFonts w:ascii="Times New Roman" w:hAnsi="Times New Roman" w:cs="Times New Roman"/>
          <w:sz w:val="24"/>
          <w:szCs w:val="24"/>
        </w:rPr>
        <w:t xml:space="preserve"> sürətini artırmaq lazımdır </w:t>
      </w:r>
      <w:r w:rsidR="00826564" w:rsidRPr="002471B6">
        <w:rPr>
          <w:rFonts w:ascii="Times New Roman" w:hAnsi="Times New Roman" w:cs="Times New Roman"/>
          <w:sz w:val="24"/>
          <w:szCs w:val="24"/>
        </w:rPr>
        <w:t>(</w:t>
      </w:r>
      <w:r w:rsidR="00826564">
        <w:rPr>
          <w:rFonts w:ascii="Times New Roman" w:hAnsi="Times New Roman" w:cs="Times New Roman"/>
          <w:sz w:val="24"/>
          <w:szCs w:val="24"/>
        </w:rPr>
        <w:t>ω</w:t>
      </w:r>
      <w:r w:rsidR="00826564" w:rsidRPr="005E3B61">
        <w:rPr>
          <w:rFonts w:ascii="Times New Roman" w:hAnsi="Times New Roman" w:cs="Times New Roman"/>
          <w:sz w:val="24"/>
          <w:szCs w:val="24"/>
          <w:vertAlign w:val="subscript"/>
        </w:rPr>
        <w:t>N</w:t>
      </w:r>
      <w:r w:rsidR="00826564" w:rsidRPr="002471B6">
        <w:rPr>
          <w:rFonts w:ascii="Times New Roman" w:hAnsi="Times New Roman" w:cs="Times New Roman"/>
          <w:sz w:val="24"/>
          <w:szCs w:val="24"/>
        </w:rPr>
        <w:t xml:space="preserve"> = 100.. .600 </w:t>
      </w:r>
      <w:r w:rsidR="00826564">
        <w:rPr>
          <w:rFonts w:ascii="Times New Roman" w:hAnsi="Times New Roman" w:cs="Times New Roman"/>
          <w:sz w:val="24"/>
          <w:szCs w:val="24"/>
        </w:rPr>
        <w:t>rad</w:t>
      </w:r>
      <w:r w:rsidR="00826564" w:rsidRPr="002471B6">
        <w:rPr>
          <w:rFonts w:ascii="Times New Roman" w:hAnsi="Times New Roman" w:cs="Times New Roman"/>
          <w:sz w:val="24"/>
          <w:szCs w:val="24"/>
        </w:rPr>
        <w:t>/</w:t>
      </w:r>
      <w:r w:rsidR="00826564">
        <w:rPr>
          <w:rFonts w:ascii="Times New Roman" w:hAnsi="Times New Roman" w:cs="Times New Roman"/>
          <w:sz w:val="24"/>
          <w:szCs w:val="24"/>
        </w:rPr>
        <w:t>saniyəyə qədər</w:t>
      </w:r>
      <w:r w:rsidR="00826564" w:rsidRPr="002471B6">
        <w:rPr>
          <w:rFonts w:ascii="Times New Roman" w:hAnsi="Times New Roman" w:cs="Times New Roman"/>
          <w:sz w:val="24"/>
          <w:szCs w:val="24"/>
        </w:rPr>
        <w:t>)</w:t>
      </w:r>
      <w:r w:rsidR="00826564">
        <w:rPr>
          <w:rFonts w:ascii="Times New Roman" w:hAnsi="Times New Roman" w:cs="Times New Roman"/>
          <w:sz w:val="24"/>
          <w:szCs w:val="24"/>
        </w:rPr>
        <w:t>. İşçi maşınlar üçün isə texnoloji şəraitə görə nəzərəçarpacaq dərəcədə kiçk sürət lazımdır (10 və daha çox dəfə).</w:t>
      </w:r>
      <w:r w:rsidR="009E4470">
        <w:rPr>
          <w:rFonts w:ascii="Times New Roman" w:hAnsi="Times New Roman" w:cs="Times New Roman"/>
          <w:sz w:val="24"/>
          <w:szCs w:val="24"/>
        </w:rPr>
        <w:t xml:space="preserve"> Bu səbəbdən elektrik mühərrikinin mexaniki parametrlərinin (sürət və moment) işçi maşının mexaniki parametrləri ilə uzlaşması üçün hərəkətin xarakterini fırlanma hərəkətini irəliləmə hərəkətinə çevirməklə dəyişə bilən ötürmə mexanizmi (ÖM) tətbiq olunur. </w:t>
      </w:r>
    </w:p>
    <w:p w14:paraId="34A2C1D5" w14:textId="34807BAB" w:rsidR="00E27490" w:rsidRDefault="009E4470" w:rsidP="005E3B61">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Ötürmə mexanizmlərinin konstruktiv hazırlanmasına görə aşağıdakı növləri fərqləndirilir (şəkil 1.1):</w:t>
      </w:r>
    </w:p>
    <w:p w14:paraId="42DF4FE3" w14:textId="4495F7A7" w:rsidR="005E3B61" w:rsidRDefault="002471B6" w:rsidP="005E3B61">
      <w:pPr>
        <w:spacing w:after="0" w:line="240" w:lineRule="auto"/>
        <w:ind w:firstLine="709"/>
        <w:jc w:val="both"/>
        <w:rPr>
          <w:rFonts w:ascii="Times New Roman" w:hAnsi="Times New Roman" w:cs="Times New Roman"/>
          <w:sz w:val="24"/>
          <w:szCs w:val="24"/>
        </w:rPr>
      </w:pPr>
      <w:r w:rsidRPr="002471B6">
        <w:rPr>
          <w:rFonts w:ascii="Times New Roman" w:hAnsi="Times New Roman" w:cs="Times New Roman"/>
          <w:sz w:val="24"/>
          <w:szCs w:val="24"/>
        </w:rPr>
        <w:t xml:space="preserve">1) </w:t>
      </w:r>
      <w:r w:rsidR="00A248A4">
        <w:rPr>
          <w:rFonts w:ascii="Times New Roman" w:hAnsi="Times New Roman" w:cs="Times New Roman"/>
          <w:sz w:val="24"/>
          <w:szCs w:val="24"/>
        </w:rPr>
        <w:t>reduktorlar</w:t>
      </w:r>
      <w:r w:rsidRPr="002471B6">
        <w:rPr>
          <w:rFonts w:ascii="Times New Roman" w:hAnsi="Times New Roman" w:cs="Times New Roman"/>
          <w:sz w:val="24"/>
          <w:szCs w:val="24"/>
        </w:rPr>
        <w:t xml:space="preserve">; </w:t>
      </w:r>
    </w:p>
    <w:p w14:paraId="3F48342E" w14:textId="05E52034" w:rsidR="005E3B61" w:rsidRDefault="002471B6" w:rsidP="005E3B61">
      <w:pPr>
        <w:spacing w:after="0" w:line="240" w:lineRule="auto"/>
        <w:ind w:firstLine="709"/>
        <w:jc w:val="both"/>
        <w:rPr>
          <w:rFonts w:ascii="Times New Roman" w:hAnsi="Times New Roman" w:cs="Times New Roman"/>
          <w:sz w:val="24"/>
          <w:szCs w:val="24"/>
        </w:rPr>
      </w:pPr>
      <w:r w:rsidRPr="002471B6">
        <w:rPr>
          <w:rFonts w:ascii="Times New Roman" w:hAnsi="Times New Roman" w:cs="Times New Roman"/>
          <w:sz w:val="24"/>
          <w:szCs w:val="24"/>
        </w:rPr>
        <w:t xml:space="preserve">2) </w:t>
      </w:r>
      <w:r w:rsidR="00A248A4">
        <w:rPr>
          <w:rFonts w:ascii="Times New Roman" w:hAnsi="Times New Roman" w:cs="Times New Roman"/>
          <w:sz w:val="24"/>
          <w:szCs w:val="24"/>
        </w:rPr>
        <w:t>kəmər</w:t>
      </w:r>
      <w:r w:rsidRPr="002471B6">
        <w:rPr>
          <w:rFonts w:ascii="Times New Roman" w:hAnsi="Times New Roman" w:cs="Times New Roman"/>
          <w:sz w:val="24"/>
          <w:szCs w:val="24"/>
        </w:rPr>
        <w:t xml:space="preserve"> (</w:t>
      </w:r>
      <w:r w:rsidR="00E42828">
        <w:rPr>
          <w:rFonts w:ascii="Times New Roman" w:hAnsi="Times New Roman" w:cs="Times New Roman"/>
          <w:sz w:val="24"/>
          <w:szCs w:val="24"/>
        </w:rPr>
        <w:t>zəncir</w:t>
      </w:r>
      <w:r w:rsidRPr="002471B6">
        <w:rPr>
          <w:rFonts w:ascii="Times New Roman" w:hAnsi="Times New Roman" w:cs="Times New Roman"/>
          <w:sz w:val="24"/>
          <w:szCs w:val="24"/>
        </w:rPr>
        <w:t xml:space="preserve">) </w:t>
      </w:r>
      <w:r w:rsidR="00E42828">
        <w:rPr>
          <w:rFonts w:ascii="Times New Roman" w:hAnsi="Times New Roman" w:cs="Times New Roman"/>
          <w:sz w:val="24"/>
          <w:szCs w:val="24"/>
        </w:rPr>
        <w:t>ötürmələri</w:t>
      </w:r>
      <w:r w:rsidRPr="002471B6">
        <w:rPr>
          <w:rFonts w:ascii="Times New Roman" w:hAnsi="Times New Roman" w:cs="Times New Roman"/>
          <w:sz w:val="24"/>
          <w:szCs w:val="24"/>
        </w:rPr>
        <w:t xml:space="preserve">; </w:t>
      </w:r>
    </w:p>
    <w:p w14:paraId="2B3A7A04" w14:textId="59182498" w:rsidR="005E3B61" w:rsidRDefault="002471B6" w:rsidP="005E3B61">
      <w:pPr>
        <w:spacing w:after="0" w:line="240" w:lineRule="auto"/>
        <w:ind w:firstLine="709"/>
        <w:jc w:val="both"/>
        <w:rPr>
          <w:rFonts w:ascii="Times New Roman" w:hAnsi="Times New Roman" w:cs="Times New Roman"/>
          <w:sz w:val="24"/>
          <w:szCs w:val="24"/>
        </w:rPr>
      </w:pPr>
      <w:r w:rsidRPr="002471B6">
        <w:rPr>
          <w:rFonts w:ascii="Times New Roman" w:hAnsi="Times New Roman" w:cs="Times New Roman"/>
          <w:sz w:val="24"/>
          <w:szCs w:val="24"/>
        </w:rPr>
        <w:t xml:space="preserve">3) </w:t>
      </w:r>
      <w:r w:rsidR="00E42828">
        <w:rPr>
          <w:rFonts w:ascii="Times New Roman" w:hAnsi="Times New Roman" w:cs="Times New Roman"/>
          <w:sz w:val="24"/>
          <w:szCs w:val="24"/>
        </w:rPr>
        <w:t>baraban-tros tipli</w:t>
      </w:r>
      <w:r w:rsidRPr="002471B6">
        <w:rPr>
          <w:rFonts w:ascii="Times New Roman" w:hAnsi="Times New Roman" w:cs="Times New Roman"/>
          <w:sz w:val="24"/>
          <w:szCs w:val="24"/>
        </w:rPr>
        <w:t xml:space="preserve"> (</w:t>
      </w:r>
      <w:r w:rsidR="00E42828">
        <w:rPr>
          <w:rFonts w:ascii="Times New Roman" w:hAnsi="Times New Roman" w:cs="Times New Roman"/>
          <w:sz w:val="24"/>
          <w:szCs w:val="24"/>
        </w:rPr>
        <w:t>şkiv-kanat</w:t>
      </w:r>
      <w:r w:rsidRPr="002471B6">
        <w:rPr>
          <w:rFonts w:ascii="Times New Roman" w:hAnsi="Times New Roman" w:cs="Times New Roman"/>
          <w:sz w:val="24"/>
          <w:szCs w:val="24"/>
        </w:rPr>
        <w:t xml:space="preserve">); </w:t>
      </w:r>
    </w:p>
    <w:p w14:paraId="0D094DF6" w14:textId="04A00409" w:rsidR="005E3B61" w:rsidRDefault="002471B6" w:rsidP="005E3B61">
      <w:pPr>
        <w:spacing w:after="0" w:line="240" w:lineRule="auto"/>
        <w:ind w:firstLine="709"/>
        <w:jc w:val="both"/>
        <w:rPr>
          <w:rFonts w:ascii="Times New Roman" w:hAnsi="Times New Roman" w:cs="Times New Roman"/>
          <w:sz w:val="24"/>
          <w:szCs w:val="24"/>
        </w:rPr>
      </w:pPr>
      <w:r w:rsidRPr="002471B6">
        <w:rPr>
          <w:rFonts w:ascii="Times New Roman" w:hAnsi="Times New Roman" w:cs="Times New Roman"/>
          <w:sz w:val="24"/>
          <w:szCs w:val="24"/>
        </w:rPr>
        <w:t xml:space="preserve">4) </w:t>
      </w:r>
      <w:r w:rsidR="00E42828">
        <w:rPr>
          <w:rFonts w:ascii="Times New Roman" w:hAnsi="Times New Roman" w:cs="Times New Roman"/>
          <w:sz w:val="24"/>
          <w:szCs w:val="24"/>
        </w:rPr>
        <w:t>vint-qayka tipli</w:t>
      </w:r>
      <w:r w:rsidRPr="002471B6">
        <w:rPr>
          <w:rFonts w:ascii="Times New Roman" w:hAnsi="Times New Roman" w:cs="Times New Roman"/>
          <w:sz w:val="24"/>
          <w:szCs w:val="24"/>
        </w:rPr>
        <w:t xml:space="preserve">; </w:t>
      </w:r>
    </w:p>
    <w:p w14:paraId="660DE59F" w14:textId="414A4482" w:rsidR="005E3B61" w:rsidRDefault="002471B6" w:rsidP="005E3B61">
      <w:pPr>
        <w:spacing w:after="0" w:line="240" w:lineRule="auto"/>
        <w:ind w:firstLine="709"/>
        <w:jc w:val="both"/>
        <w:rPr>
          <w:rFonts w:ascii="Times New Roman" w:hAnsi="Times New Roman" w:cs="Times New Roman"/>
          <w:sz w:val="24"/>
          <w:szCs w:val="24"/>
        </w:rPr>
      </w:pPr>
      <w:r w:rsidRPr="002471B6">
        <w:rPr>
          <w:rFonts w:ascii="Times New Roman" w:hAnsi="Times New Roman" w:cs="Times New Roman"/>
          <w:sz w:val="24"/>
          <w:szCs w:val="24"/>
        </w:rPr>
        <w:t xml:space="preserve">5) </w:t>
      </w:r>
      <w:r w:rsidR="00E42828">
        <w:rPr>
          <w:rFonts w:ascii="Times New Roman" w:hAnsi="Times New Roman" w:cs="Times New Roman"/>
          <w:sz w:val="24"/>
          <w:szCs w:val="24"/>
        </w:rPr>
        <w:t>dişli təkər-reyka tipli</w:t>
      </w:r>
      <w:r w:rsidRPr="002471B6">
        <w:rPr>
          <w:rFonts w:ascii="Times New Roman" w:hAnsi="Times New Roman" w:cs="Times New Roman"/>
          <w:sz w:val="24"/>
          <w:szCs w:val="24"/>
        </w:rPr>
        <w:t xml:space="preserve">. </w:t>
      </w:r>
    </w:p>
    <w:p w14:paraId="12D6468B" w14:textId="2F5D3A1E" w:rsidR="00E42828" w:rsidRDefault="00E42828" w:rsidP="005E3B61">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Saydığımız ÖM-lərə qısa xarakteristika verək.</w:t>
      </w:r>
    </w:p>
    <w:p w14:paraId="547AE282" w14:textId="34BD0604" w:rsidR="00E42828" w:rsidRDefault="00E42828" w:rsidP="005E3B61">
      <w:pPr>
        <w:spacing w:after="0" w:line="240" w:lineRule="auto"/>
        <w:ind w:firstLine="709"/>
        <w:jc w:val="both"/>
        <w:rPr>
          <w:rFonts w:ascii="Times New Roman" w:hAnsi="Times New Roman" w:cs="Times New Roman"/>
          <w:sz w:val="24"/>
          <w:szCs w:val="24"/>
        </w:rPr>
      </w:pPr>
      <w:r w:rsidRPr="00E42828">
        <w:rPr>
          <w:rFonts w:ascii="Times New Roman" w:hAnsi="Times New Roman" w:cs="Times New Roman"/>
          <w:b/>
          <w:bCs/>
          <w:i/>
          <w:iCs/>
          <w:sz w:val="24"/>
          <w:szCs w:val="24"/>
        </w:rPr>
        <w:t>Reduktorlar</w:t>
      </w:r>
      <w:r>
        <w:rPr>
          <w:rFonts w:ascii="Times New Roman" w:hAnsi="Times New Roman" w:cs="Times New Roman"/>
          <w:sz w:val="24"/>
          <w:szCs w:val="24"/>
        </w:rPr>
        <w:t xml:space="preserve"> vahid bir korpusa yerləşdirilmiş dişli ötürmələrdir. Dişli cütlərin sayına görə onlar bir-, iki-, üç-, n-</w:t>
      </w:r>
      <w:r>
        <w:rPr>
          <w:rFonts w:ascii="Times New Roman" w:hAnsi="Times New Roman" w:cs="Times New Roman"/>
          <w:sz w:val="24"/>
          <w:szCs w:val="24"/>
        </w:rPr>
        <w:lastRenderedPageBreak/>
        <w:t xml:space="preserve">pilləli; dişlərin şəklinə görə – düzdişli, əyridişli, soxulcanvari; hazırlanmasına görə – silindrik, konik; təsir prinsipinə görə isə – adi və planetar kimi bölünürlər. </w:t>
      </w:r>
    </w:p>
    <w:p w14:paraId="71315D2D" w14:textId="77777777" w:rsidR="001429E0" w:rsidRDefault="001429E0" w:rsidP="00317F6F">
      <w:pPr>
        <w:spacing w:after="0" w:line="240" w:lineRule="auto"/>
        <w:ind w:firstLine="709"/>
        <w:jc w:val="center"/>
        <w:rPr>
          <w:rFonts w:ascii="Times New Roman" w:hAnsi="Times New Roman" w:cs="Times New Roman"/>
          <w:sz w:val="24"/>
          <w:szCs w:val="24"/>
        </w:rPr>
      </w:pPr>
    </w:p>
    <w:p w14:paraId="6E0C1D93" w14:textId="7F5BE017" w:rsidR="001429E0" w:rsidRDefault="000839DF" w:rsidP="000839DF">
      <w:pPr>
        <w:spacing w:after="0" w:line="240" w:lineRule="auto"/>
        <w:ind w:firstLine="142"/>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70C0540F" wp14:editId="394D229B">
            <wp:extent cx="2535006" cy="2275951"/>
            <wp:effectExtent l="0" t="0" r="0" b="0"/>
            <wp:docPr id="40271178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49062" cy="2288571"/>
                    </a:xfrm>
                    <a:prstGeom prst="rect">
                      <a:avLst/>
                    </a:prstGeom>
                    <a:noFill/>
                    <a:ln>
                      <a:noFill/>
                    </a:ln>
                  </pic:spPr>
                </pic:pic>
              </a:graphicData>
            </a:graphic>
          </wp:inline>
        </w:drawing>
      </w:r>
    </w:p>
    <w:p w14:paraId="1185D9A6" w14:textId="68878863" w:rsidR="001429E0" w:rsidRDefault="001429E0" w:rsidP="00317F6F">
      <w:pPr>
        <w:spacing w:after="0" w:line="240" w:lineRule="auto"/>
        <w:ind w:firstLine="709"/>
        <w:jc w:val="center"/>
        <w:rPr>
          <w:rFonts w:ascii="Times New Roman" w:hAnsi="Times New Roman" w:cs="Times New Roman"/>
          <w:sz w:val="24"/>
          <w:szCs w:val="24"/>
        </w:rPr>
      </w:pPr>
    </w:p>
    <w:p w14:paraId="266AAA29" w14:textId="33A503D6" w:rsidR="00317F6F" w:rsidRDefault="00E42828" w:rsidP="002471B6">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Şək</w:t>
      </w:r>
      <w:r w:rsidR="002471B6" w:rsidRPr="002471B6">
        <w:rPr>
          <w:rFonts w:ascii="Times New Roman" w:hAnsi="Times New Roman" w:cs="Times New Roman"/>
          <w:sz w:val="24"/>
          <w:szCs w:val="24"/>
        </w:rPr>
        <w:t xml:space="preserve">. </w:t>
      </w:r>
      <w:r>
        <w:rPr>
          <w:rFonts w:ascii="Times New Roman" w:hAnsi="Times New Roman" w:cs="Times New Roman"/>
          <w:sz w:val="24"/>
          <w:szCs w:val="24"/>
        </w:rPr>
        <w:t>1</w:t>
      </w:r>
      <w:r w:rsidR="002471B6" w:rsidRPr="002471B6">
        <w:rPr>
          <w:rFonts w:ascii="Times New Roman" w:hAnsi="Times New Roman" w:cs="Times New Roman"/>
          <w:sz w:val="24"/>
          <w:szCs w:val="24"/>
        </w:rPr>
        <w:t xml:space="preserve">.1. </w:t>
      </w:r>
      <w:r>
        <w:rPr>
          <w:rFonts w:ascii="Times New Roman" w:hAnsi="Times New Roman" w:cs="Times New Roman"/>
          <w:sz w:val="24"/>
          <w:szCs w:val="24"/>
        </w:rPr>
        <w:t>Kinematik bəndlər</w:t>
      </w:r>
      <w:r w:rsidR="002471B6" w:rsidRPr="002471B6">
        <w:rPr>
          <w:rFonts w:ascii="Times New Roman" w:hAnsi="Times New Roman" w:cs="Times New Roman"/>
          <w:sz w:val="24"/>
          <w:szCs w:val="24"/>
        </w:rPr>
        <w:t xml:space="preserve">: a) </w:t>
      </w:r>
      <w:r>
        <w:rPr>
          <w:rFonts w:ascii="Times New Roman" w:hAnsi="Times New Roman" w:cs="Times New Roman"/>
          <w:sz w:val="24"/>
          <w:szCs w:val="24"/>
        </w:rPr>
        <w:t>reduktor</w:t>
      </w:r>
      <w:r w:rsidR="002471B6" w:rsidRPr="002471B6">
        <w:rPr>
          <w:rFonts w:ascii="Times New Roman" w:hAnsi="Times New Roman" w:cs="Times New Roman"/>
          <w:sz w:val="24"/>
          <w:szCs w:val="24"/>
        </w:rPr>
        <w:t xml:space="preserve">; </w:t>
      </w:r>
      <w:r>
        <w:rPr>
          <w:rFonts w:ascii="Times New Roman" w:hAnsi="Times New Roman" w:cs="Times New Roman"/>
          <w:sz w:val="24"/>
          <w:szCs w:val="24"/>
        </w:rPr>
        <w:t>b</w:t>
      </w:r>
      <w:r w:rsidR="002471B6" w:rsidRPr="002471B6">
        <w:rPr>
          <w:rFonts w:ascii="Times New Roman" w:hAnsi="Times New Roman" w:cs="Times New Roman"/>
          <w:sz w:val="24"/>
          <w:szCs w:val="24"/>
        </w:rPr>
        <w:t xml:space="preserve">) </w:t>
      </w:r>
      <w:r>
        <w:rPr>
          <w:rFonts w:ascii="Times New Roman" w:hAnsi="Times New Roman" w:cs="Times New Roman"/>
          <w:sz w:val="24"/>
          <w:szCs w:val="24"/>
        </w:rPr>
        <w:t>kəmər</w:t>
      </w:r>
      <w:r w:rsidR="002471B6" w:rsidRPr="002471B6">
        <w:rPr>
          <w:rFonts w:ascii="Times New Roman" w:hAnsi="Times New Roman" w:cs="Times New Roman"/>
          <w:sz w:val="24"/>
          <w:szCs w:val="24"/>
        </w:rPr>
        <w:t xml:space="preserve"> (</w:t>
      </w:r>
      <w:r>
        <w:rPr>
          <w:rFonts w:ascii="Times New Roman" w:hAnsi="Times New Roman" w:cs="Times New Roman"/>
          <w:sz w:val="24"/>
          <w:szCs w:val="24"/>
        </w:rPr>
        <w:t>zəncir</w:t>
      </w:r>
      <w:r w:rsidR="002471B6" w:rsidRPr="002471B6">
        <w:rPr>
          <w:rFonts w:ascii="Times New Roman" w:hAnsi="Times New Roman" w:cs="Times New Roman"/>
          <w:sz w:val="24"/>
          <w:szCs w:val="24"/>
        </w:rPr>
        <w:t xml:space="preserve">) </w:t>
      </w:r>
      <w:r>
        <w:rPr>
          <w:rFonts w:ascii="Times New Roman" w:hAnsi="Times New Roman" w:cs="Times New Roman"/>
          <w:sz w:val="24"/>
          <w:szCs w:val="24"/>
        </w:rPr>
        <w:t>ötürmə</w:t>
      </w:r>
      <w:r w:rsidR="002471B6" w:rsidRPr="002471B6">
        <w:rPr>
          <w:rFonts w:ascii="Times New Roman" w:hAnsi="Times New Roman" w:cs="Times New Roman"/>
          <w:sz w:val="24"/>
          <w:szCs w:val="24"/>
        </w:rPr>
        <w:t xml:space="preserve">; </w:t>
      </w:r>
      <w:r>
        <w:rPr>
          <w:rFonts w:ascii="Times New Roman" w:hAnsi="Times New Roman" w:cs="Times New Roman"/>
          <w:sz w:val="24"/>
          <w:szCs w:val="24"/>
        </w:rPr>
        <w:t>c</w:t>
      </w:r>
      <w:r w:rsidR="002471B6" w:rsidRPr="002471B6">
        <w:rPr>
          <w:rFonts w:ascii="Times New Roman" w:hAnsi="Times New Roman" w:cs="Times New Roman"/>
          <w:sz w:val="24"/>
          <w:szCs w:val="24"/>
        </w:rPr>
        <w:t xml:space="preserve">) </w:t>
      </w:r>
      <w:r>
        <w:rPr>
          <w:rFonts w:ascii="Times New Roman" w:hAnsi="Times New Roman" w:cs="Times New Roman"/>
          <w:sz w:val="24"/>
          <w:szCs w:val="24"/>
        </w:rPr>
        <w:t>“dişli təkər-reyka” ötürməsi</w:t>
      </w:r>
      <w:r w:rsidR="002471B6" w:rsidRPr="002471B6">
        <w:rPr>
          <w:rFonts w:ascii="Times New Roman" w:hAnsi="Times New Roman" w:cs="Times New Roman"/>
          <w:sz w:val="24"/>
          <w:szCs w:val="24"/>
        </w:rPr>
        <w:t xml:space="preserve">; </w:t>
      </w:r>
      <w:r>
        <w:rPr>
          <w:rFonts w:ascii="Times New Roman" w:hAnsi="Times New Roman" w:cs="Times New Roman"/>
          <w:sz w:val="24"/>
          <w:szCs w:val="24"/>
        </w:rPr>
        <w:t>d</w:t>
      </w:r>
      <w:r w:rsidR="002471B6" w:rsidRPr="002471B6">
        <w:rPr>
          <w:rFonts w:ascii="Times New Roman" w:hAnsi="Times New Roman" w:cs="Times New Roman"/>
          <w:sz w:val="24"/>
          <w:szCs w:val="24"/>
        </w:rPr>
        <w:t xml:space="preserve">) </w:t>
      </w:r>
      <w:r>
        <w:rPr>
          <w:rFonts w:ascii="Times New Roman" w:hAnsi="Times New Roman" w:cs="Times New Roman"/>
          <w:sz w:val="24"/>
          <w:szCs w:val="24"/>
        </w:rPr>
        <w:t>“kanat (tros)-baraban (şkiv)” ötürməsi</w:t>
      </w:r>
      <w:r w:rsidRPr="002471B6">
        <w:rPr>
          <w:rFonts w:ascii="Times New Roman" w:hAnsi="Times New Roman" w:cs="Times New Roman"/>
          <w:sz w:val="24"/>
          <w:szCs w:val="24"/>
        </w:rPr>
        <w:t xml:space="preserve">; </w:t>
      </w:r>
      <w:r w:rsidR="001F2027">
        <w:rPr>
          <w:rFonts w:ascii="Times New Roman" w:hAnsi="Times New Roman" w:cs="Times New Roman"/>
          <w:sz w:val="24"/>
          <w:szCs w:val="24"/>
        </w:rPr>
        <w:t>e</w:t>
      </w:r>
      <w:r w:rsidR="002471B6" w:rsidRPr="002471B6">
        <w:rPr>
          <w:rFonts w:ascii="Times New Roman" w:hAnsi="Times New Roman" w:cs="Times New Roman"/>
          <w:sz w:val="24"/>
          <w:szCs w:val="24"/>
        </w:rPr>
        <w:t xml:space="preserve">) </w:t>
      </w:r>
      <w:r w:rsidR="001F2027">
        <w:rPr>
          <w:rFonts w:ascii="Times New Roman" w:hAnsi="Times New Roman" w:cs="Times New Roman"/>
          <w:sz w:val="24"/>
          <w:szCs w:val="24"/>
        </w:rPr>
        <w:t>“vint-qayka” ötürməsi</w:t>
      </w:r>
      <w:r w:rsidR="002471B6" w:rsidRPr="002471B6">
        <w:rPr>
          <w:rFonts w:ascii="Times New Roman" w:hAnsi="Times New Roman" w:cs="Times New Roman"/>
          <w:sz w:val="24"/>
          <w:szCs w:val="24"/>
        </w:rPr>
        <w:t xml:space="preserve"> </w:t>
      </w:r>
    </w:p>
    <w:p w14:paraId="7C929CB0" w14:textId="77777777" w:rsidR="00317F6F" w:rsidRPr="000839DF" w:rsidRDefault="00317F6F" w:rsidP="002471B6">
      <w:pPr>
        <w:spacing w:after="0" w:line="240" w:lineRule="auto"/>
        <w:ind w:firstLine="709"/>
        <w:jc w:val="both"/>
        <w:rPr>
          <w:rFonts w:ascii="Times New Roman" w:hAnsi="Times New Roman" w:cs="Times New Roman"/>
          <w:sz w:val="16"/>
          <w:szCs w:val="16"/>
        </w:rPr>
      </w:pPr>
    </w:p>
    <w:p w14:paraId="51E0B37F" w14:textId="204AA857" w:rsidR="00EA0128" w:rsidRDefault="00A12A7F" w:rsidP="002471B6">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Reduktor i ötürmə ədədi ilə xarakterizə olunur: </w:t>
      </w:r>
    </w:p>
    <w:p w14:paraId="18650E0D" w14:textId="77777777" w:rsidR="00A12A7F" w:rsidRPr="0019268B" w:rsidRDefault="00A12A7F" w:rsidP="002471B6">
      <w:pPr>
        <w:spacing w:after="0" w:line="240" w:lineRule="auto"/>
        <w:ind w:firstLine="709"/>
        <w:jc w:val="both"/>
        <w:rPr>
          <w:rFonts w:ascii="Times New Roman" w:hAnsi="Times New Roman" w:cs="Times New Roman"/>
          <w:sz w:val="16"/>
          <w:szCs w:val="16"/>
        </w:rPr>
      </w:pPr>
    </w:p>
    <w:p w14:paraId="51C6F60B" w14:textId="518E7321" w:rsidR="00A12A7F" w:rsidRDefault="00A12A7F" w:rsidP="00A12A7F">
      <w:pPr>
        <w:spacing w:after="0" w:line="240" w:lineRule="auto"/>
        <w:ind w:firstLine="709"/>
        <w:jc w:val="center"/>
        <w:rPr>
          <w:rFonts w:ascii="Times New Roman" w:hAnsi="Times New Roman" w:cs="Times New Roman"/>
          <w:sz w:val="24"/>
          <w:szCs w:val="24"/>
        </w:rPr>
      </w:pPr>
      <w:r w:rsidRPr="00A12A7F">
        <w:rPr>
          <w:rFonts w:ascii="Times New Roman" w:hAnsi="Times New Roman" w:cs="Times New Roman"/>
          <w:i/>
          <w:iCs/>
          <w:sz w:val="24"/>
          <w:szCs w:val="24"/>
        </w:rPr>
        <w:t>i = ω</w:t>
      </w:r>
      <w:r w:rsidRPr="00A12A7F">
        <w:rPr>
          <w:rFonts w:ascii="Times New Roman" w:hAnsi="Times New Roman" w:cs="Times New Roman"/>
          <w:i/>
          <w:iCs/>
          <w:sz w:val="24"/>
          <w:szCs w:val="24"/>
          <w:vertAlign w:val="subscript"/>
        </w:rPr>
        <w:t>1</w:t>
      </w:r>
      <w:r w:rsidRPr="00A12A7F">
        <w:rPr>
          <w:rFonts w:ascii="Times New Roman" w:hAnsi="Times New Roman" w:cs="Times New Roman"/>
          <w:i/>
          <w:iCs/>
          <w:sz w:val="24"/>
          <w:szCs w:val="24"/>
        </w:rPr>
        <w:t>/ω</w:t>
      </w:r>
      <w:r w:rsidRPr="00A12A7F">
        <w:rPr>
          <w:rFonts w:ascii="Times New Roman" w:hAnsi="Times New Roman" w:cs="Times New Roman"/>
          <w:i/>
          <w:iCs/>
          <w:sz w:val="24"/>
          <w:szCs w:val="24"/>
          <w:vertAlign w:val="subscript"/>
        </w:rPr>
        <w:t>2</w:t>
      </w:r>
      <w:r>
        <w:rPr>
          <w:rFonts w:ascii="Times New Roman" w:hAnsi="Times New Roman" w:cs="Times New Roman"/>
          <w:sz w:val="24"/>
          <w:szCs w:val="24"/>
        </w:rPr>
        <w:t>,</w:t>
      </w:r>
    </w:p>
    <w:p w14:paraId="2BD12416" w14:textId="77777777" w:rsidR="00A12A7F" w:rsidRPr="0019268B" w:rsidRDefault="00A12A7F" w:rsidP="00A12A7F">
      <w:pPr>
        <w:spacing w:after="0" w:line="240" w:lineRule="auto"/>
        <w:rPr>
          <w:rFonts w:ascii="Times New Roman" w:hAnsi="Times New Roman" w:cs="Times New Roman"/>
          <w:sz w:val="16"/>
          <w:szCs w:val="16"/>
        </w:rPr>
      </w:pPr>
    </w:p>
    <w:p w14:paraId="7DBC4FCB" w14:textId="6CDED359" w:rsidR="00A12A7F" w:rsidRPr="00C22979" w:rsidRDefault="00A12A7F" w:rsidP="00A12A7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burada, </w:t>
      </w:r>
      <w:r w:rsidR="00C22979" w:rsidRPr="00C22979">
        <w:rPr>
          <w:rFonts w:ascii="Times New Roman" w:hAnsi="Times New Roman" w:cs="Times New Roman"/>
          <w:sz w:val="24"/>
          <w:szCs w:val="24"/>
        </w:rPr>
        <w:t>ω</w:t>
      </w:r>
      <w:r w:rsidR="00C22979" w:rsidRPr="00C22979">
        <w:rPr>
          <w:rFonts w:ascii="Times New Roman" w:hAnsi="Times New Roman" w:cs="Times New Roman"/>
          <w:sz w:val="24"/>
          <w:szCs w:val="24"/>
          <w:vertAlign w:val="subscript"/>
        </w:rPr>
        <w:t>1</w:t>
      </w:r>
      <w:r w:rsidR="00C22979">
        <w:rPr>
          <w:rFonts w:ascii="Times New Roman" w:hAnsi="Times New Roman" w:cs="Times New Roman"/>
          <w:sz w:val="24"/>
          <w:szCs w:val="24"/>
        </w:rPr>
        <w:t xml:space="preserve"> – giriş sürəti; </w:t>
      </w:r>
      <w:r w:rsidR="00C22979" w:rsidRPr="00C22979">
        <w:rPr>
          <w:rFonts w:ascii="Times New Roman" w:hAnsi="Times New Roman" w:cs="Times New Roman"/>
          <w:sz w:val="24"/>
          <w:szCs w:val="24"/>
        </w:rPr>
        <w:t>ω</w:t>
      </w:r>
      <w:r w:rsidR="00C22979">
        <w:rPr>
          <w:rFonts w:ascii="Times New Roman" w:hAnsi="Times New Roman" w:cs="Times New Roman"/>
          <w:sz w:val="24"/>
          <w:szCs w:val="24"/>
          <w:vertAlign w:val="subscript"/>
        </w:rPr>
        <w:t>2</w:t>
      </w:r>
      <w:r w:rsidR="00C22979">
        <w:rPr>
          <w:rFonts w:ascii="Times New Roman" w:hAnsi="Times New Roman" w:cs="Times New Roman"/>
          <w:sz w:val="24"/>
          <w:szCs w:val="24"/>
        </w:rPr>
        <w:t xml:space="preserve"> – isə çıxış sürətidir. </w:t>
      </w:r>
    </w:p>
    <w:p w14:paraId="6EB31E81" w14:textId="7EE4958C" w:rsidR="00EA0128" w:rsidRDefault="00E605B8" w:rsidP="002471B6">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n-pilləli reduktorun </w:t>
      </w:r>
      <w:r w:rsidR="00C014D8">
        <w:rPr>
          <w:rFonts w:ascii="Times New Roman" w:hAnsi="Times New Roman" w:cs="Times New Roman"/>
          <w:sz w:val="24"/>
          <w:szCs w:val="24"/>
        </w:rPr>
        <w:t>ötürmə ədədi</w:t>
      </w:r>
      <w:r>
        <w:rPr>
          <w:rFonts w:ascii="Times New Roman" w:hAnsi="Times New Roman" w:cs="Times New Roman"/>
          <w:sz w:val="24"/>
          <w:szCs w:val="24"/>
        </w:rPr>
        <w:t>:</w:t>
      </w:r>
    </w:p>
    <w:p w14:paraId="4A7A20D7" w14:textId="77777777" w:rsidR="00EA0128" w:rsidRPr="000839DF" w:rsidRDefault="00EA0128" w:rsidP="002471B6">
      <w:pPr>
        <w:spacing w:after="0" w:line="240" w:lineRule="auto"/>
        <w:ind w:firstLine="709"/>
        <w:jc w:val="both"/>
        <w:rPr>
          <w:rFonts w:ascii="Times New Roman" w:hAnsi="Times New Roman" w:cs="Times New Roman"/>
          <w:sz w:val="16"/>
          <w:szCs w:val="16"/>
        </w:rPr>
      </w:pPr>
    </w:p>
    <w:p w14:paraId="09CF9599" w14:textId="221C0CFA" w:rsidR="00E605B8" w:rsidRPr="00E605B8" w:rsidRDefault="00E605B8" w:rsidP="00E605B8">
      <w:pPr>
        <w:spacing w:after="0" w:line="240" w:lineRule="auto"/>
        <w:ind w:firstLine="709"/>
        <w:jc w:val="center"/>
        <w:rPr>
          <w:rFonts w:ascii="Times New Roman" w:hAnsi="Times New Roman" w:cs="Times New Roman"/>
          <w:sz w:val="24"/>
          <w:szCs w:val="24"/>
        </w:rPr>
      </w:pPr>
      <w:r w:rsidRPr="00E605B8">
        <w:rPr>
          <w:rFonts w:ascii="Times New Roman" w:hAnsi="Times New Roman" w:cs="Times New Roman"/>
          <w:i/>
          <w:iCs/>
          <w:sz w:val="24"/>
          <w:szCs w:val="24"/>
        </w:rPr>
        <w:t>i = i</w:t>
      </w:r>
      <w:r w:rsidRPr="00E605B8">
        <w:rPr>
          <w:rFonts w:ascii="Times New Roman" w:hAnsi="Times New Roman" w:cs="Times New Roman"/>
          <w:i/>
          <w:iCs/>
          <w:sz w:val="24"/>
          <w:szCs w:val="24"/>
          <w:vertAlign w:val="subscript"/>
        </w:rPr>
        <w:t>1</w:t>
      </w:r>
      <w:r w:rsidRPr="00E605B8">
        <w:rPr>
          <w:rFonts w:ascii="Times New Roman" w:hAnsi="Times New Roman" w:cs="Times New Roman"/>
          <w:i/>
          <w:iCs/>
          <w:sz w:val="24"/>
          <w:szCs w:val="24"/>
        </w:rPr>
        <w:t>·i</w:t>
      </w:r>
      <w:r w:rsidRPr="00E605B8">
        <w:rPr>
          <w:rFonts w:ascii="Times New Roman" w:hAnsi="Times New Roman" w:cs="Times New Roman"/>
          <w:i/>
          <w:iCs/>
          <w:sz w:val="24"/>
          <w:szCs w:val="24"/>
          <w:vertAlign w:val="subscript"/>
        </w:rPr>
        <w:t>2</w:t>
      </w:r>
      <w:r w:rsidRPr="00E605B8">
        <w:rPr>
          <w:rFonts w:ascii="Times New Roman" w:hAnsi="Times New Roman" w:cs="Times New Roman"/>
          <w:i/>
          <w:iCs/>
          <w:sz w:val="24"/>
          <w:szCs w:val="24"/>
        </w:rPr>
        <w:t>·...·i</w:t>
      </w:r>
      <w:r w:rsidRPr="00E605B8">
        <w:rPr>
          <w:rFonts w:ascii="Times New Roman" w:hAnsi="Times New Roman" w:cs="Times New Roman"/>
          <w:i/>
          <w:iCs/>
          <w:sz w:val="24"/>
          <w:szCs w:val="24"/>
          <w:vertAlign w:val="subscript"/>
        </w:rPr>
        <w:t>n</w:t>
      </w:r>
      <w:r>
        <w:rPr>
          <w:rFonts w:ascii="Times New Roman" w:hAnsi="Times New Roman" w:cs="Times New Roman"/>
          <w:sz w:val="24"/>
          <w:szCs w:val="24"/>
        </w:rPr>
        <w:t>,</w:t>
      </w:r>
    </w:p>
    <w:p w14:paraId="63AD7265" w14:textId="77777777" w:rsidR="00E605B8" w:rsidRPr="000839DF" w:rsidRDefault="00E605B8" w:rsidP="00E605B8">
      <w:pPr>
        <w:spacing w:after="0" w:line="240" w:lineRule="auto"/>
        <w:jc w:val="both"/>
        <w:rPr>
          <w:rFonts w:ascii="Times New Roman" w:hAnsi="Times New Roman" w:cs="Times New Roman"/>
          <w:sz w:val="16"/>
          <w:szCs w:val="16"/>
        </w:rPr>
      </w:pPr>
    </w:p>
    <w:p w14:paraId="7C3FA7BA" w14:textId="0D324572" w:rsidR="00E605B8" w:rsidRPr="00054FC0" w:rsidRDefault="00E605B8" w:rsidP="00E605B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w:t>
      </w:r>
      <w:r w:rsidR="00054FC0" w:rsidRPr="00054FC0">
        <w:rPr>
          <w:rFonts w:ascii="Times New Roman" w:hAnsi="Times New Roman" w:cs="Times New Roman"/>
          <w:sz w:val="24"/>
          <w:szCs w:val="24"/>
        </w:rPr>
        <w:t>i</w:t>
      </w:r>
      <w:r w:rsidR="00054FC0" w:rsidRPr="00054FC0">
        <w:rPr>
          <w:rFonts w:ascii="Times New Roman" w:hAnsi="Times New Roman" w:cs="Times New Roman"/>
          <w:sz w:val="24"/>
          <w:szCs w:val="24"/>
          <w:vertAlign w:val="subscript"/>
        </w:rPr>
        <w:t>1</w:t>
      </w:r>
      <w:r w:rsidR="00054FC0" w:rsidRPr="00054FC0">
        <w:rPr>
          <w:rFonts w:ascii="Times New Roman" w:hAnsi="Times New Roman" w:cs="Times New Roman"/>
          <w:sz w:val="24"/>
          <w:szCs w:val="24"/>
        </w:rPr>
        <w:t>·i</w:t>
      </w:r>
      <w:r w:rsidR="00054FC0" w:rsidRPr="00054FC0">
        <w:rPr>
          <w:rFonts w:ascii="Times New Roman" w:hAnsi="Times New Roman" w:cs="Times New Roman"/>
          <w:sz w:val="24"/>
          <w:szCs w:val="24"/>
          <w:vertAlign w:val="subscript"/>
        </w:rPr>
        <w:t>2</w:t>
      </w:r>
      <w:r w:rsidR="00054FC0" w:rsidRPr="00054FC0">
        <w:rPr>
          <w:rFonts w:ascii="Times New Roman" w:hAnsi="Times New Roman" w:cs="Times New Roman"/>
          <w:sz w:val="24"/>
          <w:szCs w:val="24"/>
        </w:rPr>
        <w:t>·...·i</w:t>
      </w:r>
      <w:r w:rsidR="00054FC0" w:rsidRPr="00054FC0">
        <w:rPr>
          <w:rFonts w:ascii="Times New Roman" w:hAnsi="Times New Roman" w:cs="Times New Roman"/>
          <w:sz w:val="24"/>
          <w:szCs w:val="24"/>
          <w:vertAlign w:val="subscript"/>
        </w:rPr>
        <w:t>n</w:t>
      </w:r>
      <w:r w:rsidR="00054FC0">
        <w:rPr>
          <w:rFonts w:ascii="Times New Roman" w:hAnsi="Times New Roman" w:cs="Times New Roman"/>
          <w:sz w:val="24"/>
          <w:szCs w:val="24"/>
          <w:vertAlign w:val="subscript"/>
        </w:rPr>
        <w:t xml:space="preserve"> </w:t>
      </w:r>
      <w:r w:rsidR="00054FC0">
        <w:rPr>
          <w:rFonts w:ascii="Times New Roman" w:hAnsi="Times New Roman" w:cs="Times New Roman"/>
          <w:sz w:val="24"/>
          <w:szCs w:val="24"/>
        </w:rPr>
        <w:t xml:space="preserve">– ayrı-ayrı pillələrin </w:t>
      </w:r>
      <w:r w:rsidR="00C014D8">
        <w:rPr>
          <w:rFonts w:ascii="Times New Roman" w:hAnsi="Times New Roman" w:cs="Times New Roman"/>
          <w:sz w:val="24"/>
          <w:szCs w:val="24"/>
        </w:rPr>
        <w:t>ötürmə ədədi</w:t>
      </w:r>
      <w:r w:rsidR="00054FC0">
        <w:rPr>
          <w:rFonts w:ascii="Times New Roman" w:hAnsi="Times New Roman" w:cs="Times New Roman"/>
          <w:sz w:val="24"/>
          <w:szCs w:val="24"/>
        </w:rPr>
        <w:t xml:space="preserve">dır. </w:t>
      </w:r>
    </w:p>
    <w:p w14:paraId="142D2ED8" w14:textId="5FD8F956" w:rsidR="00054FC0" w:rsidRDefault="00054FC0" w:rsidP="002471B6">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Reduktor həm də giriş gücü (560 kVt) və maksimal çıxış momenti (1200 kN</w:t>
      </w:r>
      <w:r w:rsidRPr="00054FC0">
        <w:rPr>
          <w:rFonts w:ascii="Times New Roman" w:hAnsi="Times New Roman" w:cs="Times New Roman"/>
          <w:sz w:val="24"/>
          <w:szCs w:val="24"/>
        </w:rPr>
        <w:t>·</w:t>
      </w:r>
      <w:r>
        <w:rPr>
          <w:rFonts w:ascii="Times New Roman" w:hAnsi="Times New Roman" w:cs="Times New Roman"/>
          <w:sz w:val="24"/>
          <w:szCs w:val="24"/>
        </w:rPr>
        <w:t>m) ilə xarakterizə olunur.</w:t>
      </w:r>
      <w:r w:rsidR="0019268B">
        <w:rPr>
          <w:rFonts w:ascii="Times New Roman" w:hAnsi="Times New Roman" w:cs="Times New Roman"/>
          <w:sz w:val="24"/>
          <w:szCs w:val="24"/>
        </w:rPr>
        <w:t xml:space="preserve"> Reduktorun giriş və çıxış oxları koaksial, paralel və ortoqonal şəkildə yerləşə bilər.</w:t>
      </w:r>
    </w:p>
    <w:p w14:paraId="324880C6" w14:textId="7E5F5081" w:rsidR="00054FC0" w:rsidRDefault="00A040A7" w:rsidP="002471B6">
      <w:pPr>
        <w:spacing w:after="0" w:line="240" w:lineRule="auto"/>
        <w:ind w:firstLine="709"/>
        <w:jc w:val="both"/>
        <w:rPr>
          <w:rFonts w:ascii="Times New Roman" w:hAnsi="Times New Roman" w:cs="Times New Roman"/>
          <w:sz w:val="24"/>
          <w:szCs w:val="24"/>
        </w:rPr>
      </w:pPr>
      <w:r w:rsidRPr="00A040A7">
        <w:rPr>
          <w:rFonts w:ascii="Times New Roman" w:hAnsi="Times New Roman" w:cs="Times New Roman"/>
          <w:b/>
          <w:bCs/>
          <w:i/>
          <w:iCs/>
          <w:sz w:val="24"/>
          <w:szCs w:val="24"/>
        </w:rPr>
        <w:lastRenderedPageBreak/>
        <w:t>Kəmər (zəncir) ötürmələr</w:t>
      </w:r>
      <w:r>
        <w:rPr>
          <w:rFonts w:ascii="Times New Roman" w:hAnsi="Times New Roman" w:cs="Times New Roman"/>
          <w:sz w:val="24"/>
          <w:szCs w:val="24"/>
        </w:rPr>
        <w:t xml:space="preserve"> ötürmə ədədi ilə xarakterizə olunur: </w:t>
      </w:r>
    </w:p>
    <w:p w14:paraId="0730E986" w14:textId="77777777" w:rsidR="0019268B" w:rsidRPr="007E617B" w:rsidRDefault="0019268B" w:rsidP="002471B6">
      <w:pPr>
        <w:spacing w:after="0" w:line="240" w:lineRule="auto"/>
        <w:ind w:firstLine="709"/>
        <w:jc w:val="both"/>
        <w:rPr>
          <w:rFonts w:ascii="Times New Roman" w:hAnsi="Times New Roman" w:cs="Times New Roman"/>
          <w:sz w:val="16"/>
          <w:szCs w:val="16"/>
        </w:rPr>
      </w:pPr>
    </w:p>
    <w:p w14:paraId="6F4F6307" w14:textId="33B78982" w:rsidR="0019268B" w:rsidRDefault="00A040A7" w:rsidP="002471B6">
      <w:pPr>
        <w:spacing w:after="0" w:line="240" w:lineRule="auto"/>
        <w:ind w:firstLine="709"/>
        <w:jc w:val="both"/>
        <w:rPr>
          <w:rFonts w:ascii="Times New Roman" w:hAnsi="Times New Roman" w:cs="Times New Roman"/>
          <w:sz w:val="24"/>
          <w:szCs w:val="24"/>
        </w:rPr>
      </w:pPr>
      <w:r w:rsidRPr="00A040A7">
        <w:rPr>
          <w:rFonts w:ascii="Times New Roman" w:hAnsi="Times New Roman" w:cs="Times New Roman"/>
          <w:i/>
          <w:iCs/>
          <w:sz w:val="24"/>
          <w:szCs w:val="24"/>
        </w:rPr>
        <w:t xml:space="preserve">                     i = ω</w:t>
      </w:r>
      <w:r w:rsidRPr="00A040A7">
        <w:rPr>
          <w:rFonts w:ascii="Times New Roman" w:hAnsi="Times New Roman" w:cs="Times New Roman"/>
          <w:i/>
          <w:iCs/>
          <w:sz w:val="24"/>
          <w:szCs w:val="24"/>
          <w:vertAlign w:val="subscript"/>
        </w:rPr>
        <w:t>1</w:t>
      </w:r>
      <w:r w:rsidR="002471B6" w:rsidRPr="00A040A7">
        <w:rPr>
          <w:rFonts w:ascii="Times New Roman" w:hAnsi="Times New Roman" w:cs="Times New Roman"/>
          <w:i/>
          <w:iCs/>
          <w:sz w:val="24"/>
          <w:szCs w:val="24"/>
        </w:rPr>
        <w:t>/</w:t>
      </w:r>
      <w:r w:rsidRPr="00A040A7">
        <w:rPr>
          <w:rFonts w:ascii="Times New Roman" w:hAnsi="Times New Roman" w:cs="Times New Roman"/>
          <w:i/>
          <w:iCs/>
          <w:sz w:val="24"/>
          <w:szCs w:val="24"/>
        </w:rPr>
        <w:t>ω</w:t>
      </w:r>
      <w:r w:rsidRPr="00A040A7">
        <w:rPr>
          <w:rFonts w:ascii="Times New Roman" w:hAnsi="Times New Roman" w:cs="Times New Roman"/>
          <w:i/>
          <w:iCs/>
          <w:sz w:val="24"/>
          <w:szCs w:val="24"/>
          <w:vertAlign w:val="subscript"/>
        </w:rPr>
        <w:t>2</w:t>
      </w:r>
      <w:r w:rsidRPr="00A040A7">
        <w:rPr>
          <w:rFonts w:ascii="Times New Roman" w:hAnsi="Times New Roman" w:cs="Times New Roman"/>
          <w:i/>
          <w:iCs/>
          <w:sz w:val="24"/>
          <w:szCs w:val="24"/>
        </w:rPr>
        <w:t xml:space="preserve"> = D</w:t>
      </w:r>
      <w:r w:rsidRPr="00A040A7">
        <w:rPr>
          <w:rFonts w:ascii="Times New Roman" w:hAnsi="Times New Roman" w:cs="Times New Roman"/>
          <w:i/>
          <w:iCs/>
          <w:sz w:val="24"/>
          <w:szCs w:val="24"/>
          <w:vertAlign w:val="subscript"/>
        </w:rPr>
        <w:t>2</w:t>
      </w:r>
      <w:r w:rsidRPr="00A040A7">
        <w:rPr>
          <w:rFonts w:ascii="Times New Roman" w:hAnsi="Times New Roman" w:cs="Times New Roman"/>
          <w:i/>
          <w:iCs/>
          <w:sz w:val="24"/>
          <w:szCs w:val="24"/>
        </w:rPr>
        <w:t>/D</w:t>
      </w:r>
      <w:r w:rsidRPr="00A040A7">
        <w:rPr>
          <w:rFonts w:ascii="Times New Roman" w:hAnsi="Times New Roman" w:cs="Times New Roman"/>
          <w:i/>
          <w:iCs/>
          <w:sz w:val="24"/>
          <w:szCs w:val="24"/>
          <w:vertAlign w:val="subscript"/>
        </w:rPr>
        <w:t>1</w:t>
      </w:r>
      <w:r w:rsidRPr="00A040A7">
        <w:rPr>
          <w:rFonts w:ascii="Times New Roman" w:hAnsi="Times New Roman" w:cs="Times New Roman"/>
          <w:i/>
          <w:iCs/>
          <w:sz w:val="24"/>
          <w:szCs w:val="24"/>
        </w:rPr>
        <w:t xml:space="preserve"> = z</w:t>
      </w:r>
      <w:r w:rsidRPr="00A040A7">
        <w:rPr>
          <w:rFonts w:ascii="Times New Roman" w:hAnsi="Times New Roman" w:cs="Times New Roman"/>
          <w:i/>
          <w:iCs/>
          <w:sz w:val="24"/>
          <w:szCs w:val="24"/>
          <w:vertAlign w:val="subscript"/>
        </w:rPr>
        <w:t>2</w:t>
      </w:r>
      <w:r w:rsidRPr="00A040A7">
        <w:rPr>
          <w:rFonts w:ascii="Times New Roman" w:hAnsi="Times New Roman" w:cs="Times New Roman"/>
          <w:i/>
          <w:iCs/>
          <w:sz w:val="24"/>
          <w:szCs w:val="24"/>
        </w:rPr>
        <w:t>/z</w:t>
      </w:r>
      <w:r w:rsidRPr="00A040A7">
        <w:rPr>
          <w:rFonts w:ascii="Times New Roman" w:hAnsi="Times New Roman" w:cs="Times New Roman"/>
          <w:i/>
          <w:iCs/>
          <w:sz w:val="24"/>
          <w:szCs w:val="24"/>
          <w:vertAlign w:val="subscript"/>
        </w:rPr>
        <w:t>1</w:t>
      </w:r>
      <w:r>
        <w:rPr>
          <w:rFonts w:ascii="Times New Roman" w:hAnsi="Times New Roman" w:cs="Times New Roman"/>
          <w:sz w:val="24"/>
          <w:szCs w:val="24"/>
        </w:rPr>
        <w:t xml:space="preserve">, </w:t>
      </w:r>
    </w:p>
    <w:p w14:paraId="5FE57142" w14:textId="77777777" w:rsidR="0019268B" w:rsidRPr="007E617B" w:rsidRDefault="0019268B" w:rsidP="0019268B">
      <w:pPr>
        <w:spacing w:after="0" w:line="240" w:lineRule="auto"/>
        <w:jc w:val="both"/>
        <w:rPr>
          <w:rFonts w:ascii="Times New Roman" w:hAnsi="Times New Roman" w:cs="Times New Roman"/>
          <w:sz w:val="16"/>
          <w:szCs w:val="16"/>
        </w:rPr>
      </w:pPr>
    </w:p>
    <w:p w14:paraId="130DE279" w14:textId="661F25FB" w:rsidR="00A040A7" w:rsidRPr="00A040A7" w:rsidRDefault="00A040A7" w:rsidP="0019268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burada, D</w:t>
      </w:r>
      <w:r>
        <w:rPr>
          <w:rFonts w:ascii="Times New Roman" w:hAnsi="Times New Roman" w:cs="Times New Roman"/>
          <w:sz w:val="24"/>
          <w:szCs w:val="24"/>
          <w:vertAlign w:val="subscript"/>
        </w:rPr>
        <w:t>1</w:t>
      </w:r>
      <w:r>
        <w:rPr>
          <w:rFonts w:ascii="Times New Roman" w:hAnsi="Times New Roman" w:cs="Times New Roman"/>
          <w:sz w:val="24"/>
          <w:szCs w:val="24"/>
        </w:rPr>
        <w:t>, z</w:t>
      </w:r>
      <w:r>
        <w:rPr>
          <w:rFonts w:ascii="Times New Roman" w:hAnsi="Times New Roman" w:cs="Times New Roman"/>
          <w:sz w:val="24"/>
          <w:szCs w:val="24"/>
          <w:vertAlign w:val="subscript"/>
        </w:rPr>
        <w:t>1</w:t>
      </w:r>
      <w:r>
        <w:rPr>
          <w:rFonts w:ascii="Times New Roman" w:hAnsi="Times New Roman" w:cs="Times New Roman"/>
          <w:sz w:val="24"/>
          <w:szCs w:val="24"/>
        </w:rPr>
        <w:t xml:space="preserve"> – giriş şkivinin </w:t>
      </w:r>
      <w:r w:rsidR="001955EA">
        <w:rPr>
          <w:rFonts w:ascii="Times New Roman" w:hAnsi="Times New Roman" w:cs="Times New Roman"/>
          <w:sz w:val="24"/>
          <w:szCs w:val="24"/>
        </w:rPr>
        <w:t>dişlərinin uyğun olaraq diametr və sayı; D</w:t>
      </w:r>
      <w:r w:rsidR="001955EA">
        <w:rPr>
          <w:rFonts w:ascii="Times New Roman" w:hAnsi="Times New Roman" w:cs="Times New Roman"/>
          <w:sz w:val="24"/>
          <w:szCs w:val="24"/>
          <w:vertAlign w:val="subscript"/>
        </w:rPr>
        <w:t>2</w:t>
      </w:r>
      <w:r w:rsidR="001955EA">
        <w:rPr>
          <w:rFonts w:ascii="Times New Roman" w:hAnsi="Times New Roman" w:cs="Times New Roman"/>
          <w:sz w:val="24"/>
          <w:szCs w:val="24"/>
        </w:rPr>
        <w:t>, z</w:t>
      </w:r>
      <w:r w:rsidR="001955EA" w:rsidRPr="001955EA">
        <w:rPr>
          <w:rFonts w:ascii="Times New Roman" w:hAnsi="Times New Roman" w:cs="Times New Roman"/>
          <w:sz w:val="24"/>
          <w:szCs w:val="24"/>
          <w:vertAlign w:val="subscript"/>
        </w:rPr>
        <w:t>2</w:t>
      </w:r>
      <w:r w:rsidR="001955EA">
        <w:rPr>
          <w:rFonts w:ascii="Times New Roman" w:hAnsi="Times New Roman" w:cs="Times New Roman"/>
          <w:sz w:val="24"/>
          <w:szCs w:val="24"/>
        </w:rPr>
        <w:t xml:space="preserve"> – çıxış şkivinin dişlərinin uyğun olaraq diametr və sayıdır. </w:t>
      </w:r>
    </w:p>
    <w:p w14:paraId="5F4FE8BB" w14:textId="175E5B0D" w:rsidR="00A040A7" w:rsidRDefault="001955EA" w:rsidP="0019268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5C525B">
        <w:rPr>
          <w:rFonts w:ascii="Times New Roman" w:hAnsi="Times New Roman" w:cs="Times New Roman"/>
          <w:sz w:val="24"/>
          <w:szCs w:val="24"/>
        </w:rPr>
        <w:t xml:space="preserve">“Dişli təkər-reyka”, “baraban-tros (şkiv-kanat)” və “vint-qayka” tipli ötürmələr fırlanma hərəkətini irəliləmə hərəkətinə çevirir və gətirilmə ρ radiusu ilə xarakterizə olunur: </w:t>
      </w:r>
    </w:p>
    <w:p w14:paraId="5357B55B" w14:textId="77777777" w:rsidR="001955EA" w:rsidRPr="007E617B" w:rsidRDefault="001955EA" w:rsidP="0019268B">
      <w:pPr>
        <w:spacing w:after="0" w:line="240" w:lineRule="auto"/>
        <w:ind w:firstLine="709"/>
        <w:jc w:val="both"/>
        <w:rPr>
          <w:rFonts w:ascii="Times New Roman" w:hAnsi="Times New Roman" w:cs="Times New Roman"/>
          <w:sz w:val="16"/>
          <w:szCs w:val="16"/>
        </w:rPr>
      </w:pPr>
    </w:p>
    <w:p w14:paraId="2E7FFE67" w14:textId="26F245F2" w:rsidR="0019268B" w:rsidRDefault="005C525B" w:rsidP="005C525B">
      <w:pPr>
        <w:spacing w:after="0" w:line="240" w:lineRule="auto"/>
        <w:ind w:firstLine="709"/>
        <w:jc w:val="center"/>
        <w:rPr>
          <w:rFonts w:ascii="Times New Roman" w:hAnsi="Times New Roman" w:cs="Times New Roman"/>
          <w:sz w:val="24"/>
          <w:szCs w:val="24"/>
        </w:rPr>
      </w:pPr>
      <w:r w:rsidRPr="005C525B">
        <w:rPr>
          <w:rFonts w:ascii="Times New Roman" w:hAnsi="Times New Roman" w:cs="Times New Roman"/>
          <w:i/>
          <w:iCs/>
          <w:sz w:val="24"/>
          <w:szCs w:val="24"/>
        </w:rPr>
        <w:t>ρ</w:t>
      </w:r>
      <w:r w:rsidR="002471B6" w:rsidRPr="005C525B">
        <w:rPr>
          <w:rFonts w:ascii="Times New Roman" w:hAnsi="Times New Roman" w:cs="Times New Roman"/>
          <w:i/>
          <w:iCs/>
          <w:sz w:val="24"/>
          <w:szCs w:val="24"/>
        </w:rPr>
        <w:t xml:space="preserve"> = </w:t>
      </w:r>
      <w:r w:rsidRPr="005C525B">
        <w:rPr>
          <w:rFonts w:ascii="Times New Roman" w:hAnsi="Times New Roman" w:cs="Times New Roman"/>
          <w:i/>
          <w:iCs/>
          <w:sz w:val="24"/>
          <w:szCs w:val="24"/>
        </w:rPr>
        <w:t>V</w:t>
      </w:r>
      <w:r w:rsidR="002471B6" w:rsidRPr="005C525B">
        <w:rPr>
          <w:rFonts w:ascii="Times New Roman" w:hAnsi="Times New Roman" w:cs="Times New Roman"/>
          <w:i/>
          <w:iCs/>
          <w:sz w:val="24"/>
          <w:szCs w:val="24"/>
        </w:rPr>
        <w:t>/</w:t>
      </w:r>
      <w:r w:rsidRPr="005C525B">
        <w:rPr>
          <w:rFonts w:ascii="Times New Roman" w:hAnsi="Times New Roman" w:cs="Times New Roman"/>
          <w:i/>
          <w:iCs/>
          <w:sz w:val="24"/>
          <w:szCs w:val="24"/>
        </w:rPr>
        <w:t>ω</w:t>
      </w:r>
      <w:r w:rsidR="002471B6" w:rsidRPr="005C525B">
        <w:rPr>
          <w:rFonts w:ascii="Times New Roman" w:hAnsi="Times New Roman" w:cs="Times New Roman"/>
          <w:i/>
          <w:iCs/>
          <w:sz w:val="24"/>
          <w:szCs w:val="24"/>
        </w:rPr>
        <w:t xml:space="preserve">, </w:t>
      </w:r>
      <w:r w:rsidRPr="005C525B">
        <w:rPr>
          <w:rFonts w:ascii="Times New Roman" w:hAnsi="Times New Roman" w:cs="Times New Roman"/>
          <w:i/>
          <w:iCs/>
          <w:sz w:val="24"/>
          <w:szCs w:val="24"/>
        </w:rPr>
        <w:t>m</w:t>
      </w:r>
      <w:r w:rsidR="002471B6" w:rsidRPr="005C525B">
        <w:rPr>
          <w:rFonts w:ascii="Times New Roman" w:hAnsi="Times New Roman" w:cs="Times New Roman"/>
          <w:i/>
          <w:iCs/>
          <w:sz w:val="24"/>
          <w:szCs w:val="24"/>
        </w:rPr>
        <w:t>/</w:t>
      </w:r>
      <w:r w:rsidRPr="005C525B">
        <w:rPr>
          <w:rFonts w:ascii="Times New Roman" w:hAnsi="Times New Roman" w:cs="Times New Roman"/>
          <w:i/>
          <w:iCs/>
          <w:sz w:val="24"/>
          <w:szCs w:val="24"/>
        </w:rPr>
        <w:t>rad</w:t>
      </w:r>
      <w:r w:rsidR="002471B6" w:rsidRPr="002471B6">
        <w:rPr>
          <w:rFonts w:ascii="Times New Roman" w:hAnsi="Times New Roman" w:cs="Times New Roman"/>
          <w:sz w:val="24"/>
          <w:szCs w:val="24"/>
        </w:rPr>
        <w:t>.</w:t>
      </w:r>
    </w:p>
    <w:p w14:paraId="29B08EBA" w14:textId="77777777" w:rsidR="0019268B" w:rsidRPr="007E617B" w:rsidRDefault="0019268B" w:rsidP="0019268B">
      <w:pPr>
        <w:spacing w:after="0" w:line="240" w:lineRule="auto"/>
        <w:ind w:firstLine="709"/>
        <w:jc w:val="both"/>
        <w:rPr>
          <w:rFonts w:ascii="Times New Roman" w:hAnsi="Times New Roman" w:cs="Times New Roman"/>
          <w:sz w:val="16"/>
          <w:szCs w:val="16"/>
        </w:rPr>
      </w:pPr>
    </w:p>
    <w:p w14:paraId="3A515F5C" w14:textId="5D1B08CC" w:rsidR="00B43882" w:rsidRDefault="00FF4D03" w:rsidP="0019268B">
      <w:pPr>
        <w:spacing w:after="0" w:line="240" w:lineRule="auto"/>
        <w:ind w:firstLine="709"/>
        <w:jc w:val="both"/>
        <w:rPr>
          <w:rFonts w:ascii="Times New Roman" w:hAnsi="Times New Roman" w:cs="Times New Roman"/>
          <w:sz w:val="24"/>
          <w:szCs w:val="24"/>
        </w:rPr>
      </w:pPr>
      <w:r w:rsidRPr="00FF4D03">
        <w:rPr>
          <w:rFonts w:ascii="Times New Roman" w:hAnsi="Times New Roman" w:cs="Times New Roman"/>
          <w:b/>
          <w:bCs/>
          <w:sz w:val="24"/>
          <w:szCs w:val="24"/>
        </w:rPr>
        <w:t>Elektrik intiqallarının kinematik sxemi</w:t>
      </w:r>
      <w:r>
        <w:rPr>
          <w:rFonts w:ascii="Times New Roman" w:hAnsi="Times New Roman" w:cs="Times New Roman"/>
          <w:sz w:val="24"/>
          <w:szCs w:val="24"/>
        </w:rPr>
        <w:t xml:space="preserve">. Eİ-nin struktur sxeminin mexaniki hissəsi özündə mexaniki əlaqəli bütün hərəkət edən ətalətli kütlələri birləşdirir: mühərrikin rotoru (lövbəri), ÖM və texnoloji qurğunun işçi avadanlıqları. </w:t>
      </w:r>
      <w:r w:rsidR="00DC1E47">
        <w:rPr>
          <w:rFonts w:ascii="Times New Roman" w:hAnsi="Times New Roman" w:cs="Times New Roman"/>
          <w:sz w:val="24"/>
          <w:szCs w:val="24"/>
        </w:rPr>
        <w:t xml:space="preserve">Qurğunun hərəkət edən kütlələr və onlar arasında mexaniki əlaqələr haqqında təsəvvürləri Eİ-nin kinematik sxemi verir. Deməli, hər-hansı konkret bir istehsal qurğusunun Eİ-nin kinematik sxemi bütün hərəkət edən ətalətli kütlələr və onlar arasında mexaniki əlaqələrlə birlikdə Eİ-nin mexaniki hissəsinin sxemi adlanır. </w:t>
      </w:r>
      <w:r w:rsidR="000C1B02">
        <w:rPr>
          <w:rFonts w:ascii="Times New Roman" w:hAnsi="Times New Roman" w:cs="Times New Roman"/>
          <w:sz w:val="24"/>
          <w:szCs w:val="24"/>
        </w:rPr>
        <w:t xml:space="preserve">Eİ-nin kinematik sxemləri rəngarəngdir. İki xarakterik misala baxaq.  </w:t>
      </w:r>
      <w:r w:rsidR="00DC1E47">
        <w:rPr>
          <w:rFonts w:ascii="Times New Roman" w:hAnsi="Times New Roman" w:cs="Times New Roman"/>
          <w:sz w:val="24"/>
          <w:szCs w:val="24"/>
        </w:rPr>
        <w:t xml:space="preserve">  </w:t>
      </w:r>
    </w:p>
    <w:p w14:paraId="234AC90D" w14:textId="4A840F79" w:rsidR="00B43882" w:rsidRDefault="00A91F70" w:rsidP="0019268B">
      <w:pPr>
        <w:spacing w:after="0" w:line="240" w:lineRule="auto"/>
        <w:ind w:firstLine="709"/>
        <w:jc w:val="both"/>
        <w:rPr>
          <w:rFonts w:ascii="Times New Roman" w:hAnsi="Times New Roman" w:cs="Times New Roman"/>
          <w:sz w:val="24"/>
          <w:szCs w:val="24"/>
        </w:rPr>
      </w:pPr>
      <w:r w:rsidRPr="00A91F70">
        <w:rPr>
          <w:rFonts w:ascii="Times New Roman" w:hAnsi="Times New Roman" w:cs="Times New Roman"/>
          <w:b/>
          <w:bCs/>
          <w:sz w:val="24"/>
          <w:szCs w:val="24"/>
        </w:rPr>
        <w:t>Mərkəzəqaçma ventilyatorunun Eİ-nin kinematik sxemi</w:t>
      </w:r>
      <w:r>
        <w:rPr>
          <w:rFonts w:ascii="Times New Roman" w:hAnsi="Times New Roman" w:cs="Times New Roman"/>
          <w:sz w:val="24"/>
          <w:szCs w:val="24"/>
        </w:rPr>
        <w:t xml:space="preserve"> (şəkil 1.2). Elektrik M mühərrikinin rotoru ventilyatorun işçi təkərinə birləşdirici muftanın (BM) köməyi vasitəsilə birləşir. Kinematik sxemin bütün elementləri eyni bir </w:t>
      </w:r>
      <w:r w:rsidR="00EA33B6" w:rsidRPr="00EA33B6">
        <w:rPr>
          <w:rFonts w:ascii="Times New Roman" w:hAnsi="Times New Roman" w:cs="Times New Roman"/>
          <w:sz w:val="24"/>
          <w:szCs w:val="24"/>
        </w:rPr>
        <w:t>ω</w:t>
      </w:r>
      <w:r w:rsidR="00EA33B6">
        <w:rPr>
          <w:rFonts w:ascii="Times New Roman" w:hAnsi="Times New Roman" w:cs="Times New Roman"/>
          <w:sz w:val="24"/>
          <w:szCs w:val="24"/>
        </w:rPr>
        <w:t xml:space="preserve"> </w:t>
      </w:r>
      <w:r>
        <w:rPr>
          <w:rFonts w:ascii="Times New Roman" w:hAnsi="Times New Roman" w:cs="Times New Roman"/>
          <w:sz w:val="24"/>
          <w:szCs w:val="24"/>
        </w:rPr>
        <w:t xml:space="preserve">bucaq sürəti ilə </w:t>
      </w:r>
      <w:r w:rsidR="00EA33B6">
        <w:rPr>
          <w:rFonts w:ascii="Times New Roman" w:hAnsi="Times New Roman" w:cs="Times New Roman"/>
          <w:sz w:val="24"/>
          <w:szCs w:val="24"/>
        </w:rPr>
        <w:t xml:space="preserve">hərəkət edir. Ventilyatorun işçi təkərində </w:t>
      </w:r>
      <w:r w:rsidR="00EA33B6" w:rsidRPr="00EA33B6">
        <w:rPr>
          <w:rFonts w:ascii="Times New Roman" w:hAnsi="Times New Roman" w:cs="Times New Roman"/>
          <w:sz w:val="24"/>
          <w:szCs w:val="24"/>
        </w:rPr>
        <w:t>ω</w:t>
      </w:r>
      <w:r w:rsidR="00EA33B6">
        <w:rPr>
          <w:rFonts w:ascii="Times New Roman" w:hAnsi="Times New Roman" w:cs="Times New Roman"/>
          <w:sz w:val="24"/>
          <w:szCs w:val="24"/>
          <w:vertAlign w:val="subscript"/>
        </w:rPr>
        <w:t>mex</w:t>
      </w:r>
      <w:r w:rsidR="00EA33B6">
        <w:rPr>
          <w:rFonts w:ascii="Times New Roman" w:hAnsi="Times New Roman" w:cs="Times New Roman"/>
          <w:sz w:val="24"/>
          <w:szCs w:val="24"/>
        </w:rPr>
        <w:t xml:space="preserve"> sürətdən asılı olan hərəkətə müqavimət M</w:t>
      </w:r>
      <w:r w:rsidR="00EA33B6">
        <w:rPr>
          <w:rFonts w:ascii="Times New Roman" w:hAnsi="Times New Roman" w:cs="Times New Roman"/>
          <w:sz w:val="24"/>
          <w:szCs w:val="24"/>
          <w:vertAlign w:val="subscript"/>
        </w:rPr>
        <w:t>mex</w:t>
      </w:r>
      <w:r w:rsidR="00EA33B6">
        <w:rPr>
          <w:rFonts w:ascii="Times New Roman" w:hAnsi="Times New Roman" w:cs="Times New Roman"/>
          <w:sz w:val="24"/>
          <w:szCs w:val="24"/>
        </w:rPr>
        <w:t xml:space="preserve"> momenti yaranır (şəkil 1.3): </w:t>
      </w:r>
      <w:r>
        <w:rPr>
          <w:rFonts w:ascii="Times New Roman" w:hAnsi="Times New Roman" w:cs="Times New Roman"/>
          <w:sz w:val="24"/>
          <w:szCs w:val="24"/>
        </w:rPr>
        <w:t xml:space="preserve">  </w:t>
      </w:r>
    </w:p>
    <w:p w14:paraId="108AFE6C" w14:textId="77777777" w:rsidR="00FF4D03" w:rsidRPr="007E617B" w:rsidRDefault="00FF4D03" w:rsidP="0019268B">
      <w:pPr>
        <w:spacing w:after="0" w:line="240" w:lineRule="auto"/>
        <w:ind w:firstLine="709"/>
        <w:jc w:val="both"/>
        <w:rPr>
          <w:rFonts w:ascii="Times New Roman" w:hAnsi="Times New Roman" w:cs="Times New Roman"/>
          <w:sz w:val="16"/>
          <w:szCs w:val="16"/>
        </w:rPr>
      </w:pPr>
    </w:p>
    <w:p w14:paraId="3EA84E58" w14:textId="5128B12A" w:rsidR="00EA33B6" w:rsidRDefault="00820FAE" w:rsidP="00EA33B6">
      <w:pPr>
        <w:spacing w:after="0" w:line="240" w:lineRule="auto"/>
        <w:ind w:firstLine="709"/>
        <w:jc w:val="center"/>
        <w:rPr>
          <w:rFonts w:ascii="Times New Roman" w:hAnsi="Times New Roman" w:cs="Times New Roman"/>
          <w:sz w:val="24"/>
          <w:szCs w:val="24"/>
        </w:rPr>
      </w:pPr>
      <w:r w:rsidRPr="00820FAE">
        <w:rPr>
          <w:rFonts w:ascii="Times New Roman" w:hAnsi="Times New Roman" w:cs="Times New Roman"/>
          <w:i/>
          <w:iCs/>
          <w:sz w:val="24"/>
          <w:szCs w:val="24"/>
        </w:rPr>
        <w:t>M</w:t>
      </w:r>
      <w:r w:rsidRPr="00820FAE">
        <w:rPr>
          <w:rFonts w:ascii="Times New Roman" w:hAnsi="Times New Roman" w:cs="Times New Roman"/>
          <w:i/>
          <w:iCs/>
          <w:sz w:val="24"/>
          <w:szCs w:val="24"/>
          <w:vertAlign w:val="subscript"/>
        </w:rPr>
        <w:t>mex</w:t>
      </w:r>
      <w:r w:rsidRPr="00820FAE">
        <w:rPr>
          <w:rFonts w:ascii="Times New Roman" w:hAnsi="Times New Roman" w:cs="Times New Roman"/>
          <w:i/>
          <w:iCs/>
          <w:sz w:val="24"/>
          <w:szCs w:val="24"/>
        </w:rPr>
        <w:t xml:space="preserve"> = ΔM</w:t>
      </w:r>
      <w:r w:rsidRPr="00820FAE">
        <w:rPr>
          <w:rFonts w:ascii="Times New Roman" w:hAnsi="Times New Roman" w:cs="Times New Roman"/>
          <w:i/>
          <w:iCs/>
          <w:sz w:val="24"/>
          <w:szCs w:val="24"/>
          <w:vertAlign w:val="subscript"/>
        </w:rPr>
        <w:t>mex</w:t>
      </w:r>
      <w:r w:rsidRPr="00820FAE">
        <w:rPr>
          <w:rFonts w:ascii="Times New Roman" w:hAnsi="Times New Roman" w:cs="Times New Roman"/>
          <w:i/>
          <w:iCs/>
          <w:sz w:val="24"/>
          <w:szCs w:val="24"/>
        </w:rPr>
        <w:t xml:space="preserve"> + M</w:t>
      </w:r>
      <w:r w:rsidRPr="00820FAE">
        <w:rPr>
          <w:rFonts w:ascii="Times New Roman" w:hAnsi="Times New Roman" w:cs="Times New Roman"/>
          <w:i/>
          <w:iCs/>
          <w:sz w:val="24"/>
          <w:szCs w:val="24"/>
          <w:vertAlign w:val="subscript"/>
        </w:rPr>
        <w:t>v.N.</w:t>
      </w:r>
      <w:r w:rsidRPr="00820FAE">
        <w:rPr>
          <w:rFonts w:ascii="Times New Roman" w:hAnsi="Times New Roman" w:cs="Times New Roman"/>
          <w:i/>
          <w:iCs/>
          <w:sz w:val="24"/>
          <w:szCs w:val="24"/>
        </w:rPr>
        <w:t>·( ω</w:t>
      </w:r>
      <w:r w:rsidRPr="00820FAE">
        <w:rPr>
          <w:rFonts w:ascii="Times New Roman" w:hAnsi="Times New Roman" w:cs="Times New Roman"/>
          <w:i/>
          <w:iCs/>
          <w:sz w:val="24"/>
          <w:szCs w:val="24"/>
          <w:vertAlign w:val="subscript"/>
        </w:rPr>
        <w:t>mex</w:t>
      </w:r>
      <w:r w:rsidRPr="00820FAE">
        <w:rPr>
          <w:rFonts w:ascii="Times New Roman" w:hAnsi="Times New Roman" w:cs="Times New Roman"/>
          <w:i/>
          <w:iCs/>
          <w:sz w:val="24"/>
          <w:szCs w:val="24"/>
        </w:rPr>
        <w:t>/ ω</w:t>
      </w:r>
      <w:r w:rsidRPr="00820FAE">
        <w:rPr>
          <w:rFonts w:ascii="Times New Roman" w:hAnsi="Times New Roman" w:cs="Times New Roman"/>
          <w:i/>
          <w:iCs/>
          <w:sz w:val="24"/>
          <w:szCs w:val="24"/>
          <w:vertAlign w:val="subscript"/>
        </w:rPr>
        <w:t>v.N.</w:t>
      </w:r>
      <w:r w:rsidRPr="00820FAE">
        <w:rPr>
          <w:rFonts w:ascii="Times New Roman" w:hAnsi="Times New Roman" w:cs="Times New Roman"/>
          <w:i/>
          <w:iCs/>
          <w:sz w:val="24"/>
          <w:szCs w:val="24"/>
        </w:rPr>
        <w:t>)</w:t>
      </w:r>
      <w:r w:rsidRPr="00820FAE">
        <w:rPr>
          <w:rFonts w:ascii="Times New Roman" w:hAnsi="Times New Roman" w:cs="Times New Roman"/>
          <w:i/>
          <w:iCs/>
          <w:sz w:val="24"/>
          <w:szCs w:val="24"/>
          <w:vertAlign w:val="superscript"/>
        </w:rPr>
        <w:t>2</w:t>
      </w:r>
      <w:r>
        <w:rPr>
          <w:rFonts w:ascii="Times New Roman" w:hAnsi="Times New Roman" w:cs="Times New Roman"/>
          <w:sz w:val="24"/>
          <w:szCs w:val="24"/>
        </w:rPr>
        <w:t>;</w:t>
      </w:r>
    </w:p>
    <w:p w14:paraId="6CB094C6" w14:textId="77777777" w:rsidR="007E617B" w:rsidRPr="00820FAE" w:rsidRDefault="007E617B" w:rsidP="00EA33B6">
      <w:pPr>
        <w:spacing w:after="0" w:line="240" w:lineRule="auto"/>
        <w:ind w:firstLine="709"/>
        <w:jc w:val="center"/>
        <w:rPr>
          <w:rFonts w:ascii="Times New Roman" w:hAnsi="Times New Roman" w:cs="Times New Roman"/>
          <w:sz w:val="24"/>
          <w:szCs w:val="24"/>
        </w:rPr>
      </w:pPr>
    </w:p>
    <w:p w14:paraId="5ED6081F" w14:textId="3166D370" w:rsidR="007E617B" w:rsidRDefault="007E617B" w:rsidP="007E61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burada, </w:t>
      </w:r>
      <w:r w:rsidRPr="007E617B">
        <w:rPr>
          <w:rFonts w:ascii="Times New Roman" w:hAnsi="Times New Roman" w:cs="Times New Roman"/>
          <w:sz w:val="24"/>
          <w:szCs w:val="24"/>
        </w:rPr>
        <w:t>M</w:t>
      </w:r>
      <w:r w:rsidRPr="007E617B">
        <w:rPr>
          <w:rFonts w:ascii="Times New Roman" w:hAnsi="Times New Roman" w:cs="Times New Roman"/>
          <w:sz w:val="24"/>
          <w:szCs w:val="24"/>
          <w:vertAlign w:val="subscript"/>
        </w:rPr>
        <w:t>v.N.</w:t>
      </w:r>
      <w:r w:rsidRPr="007E617B">
        <w:rPr>
          <w:rFonts w:ascii="Times New Roman" w:hAnsi="Times New Roman" w:cs="Times New Roman"/>
          <w:sz w:val="24"/>
          <w:szCs w:val="24"/>
        </w:rPr>
        <w:t>, ω</w:t>
      </w:r>
      <w:r w:rsidRPr="007E617B">
        <w:rPr>
          <w:rFonts w:ascii="Times New Roman" w:hAnsi="Times New Roman" w:cs="Times New Roman"/>
          <w:sz w:val="24"/>
          <w:szCs w:val="24"/>
          <w:vertAlign w:val="subscript"/>
        </w:rPr>
        <w:t>v.N.</w:t>
      </w:r>
      <w:r>
        <w:rPr>
          <w:rFonts w:ascii="Times New Roman" w:hAnsi="Times New Roman" w:cs="Times New Roman"/>
          <w:sz w:val="24"/>
          <w:szCs w:val="24"/>
          <w:vertAlign w:val="subscript"/>
        </w:rPr>
        <w:t xml:space="preserve"> </w:t>
      </w:r>
      <w:r>
        <w:rPr>
          <w:rFonts w:ascii="Times New Roman" w:hAnsi="Times New Roman" w:cs="Times New Roman"/>
          <w:sz w:val="24"/>
          <w:szCs w:val="24"/>
        </w:rPr>
        <w:t xml:space="preserve">– ventilyatorun uyğun olaraq nominal momenti və bucaq sürəti; </w:t>
      </w:r>
      <w:r w:rsidRPr="007E617B">
        <w:rPr>
          <w:rFonts w:ascii="Times New Roman" w:hAnsi="Times New Roman" w:cs="Times New Roman"/>
          <w:sz w:val="24"/>
          <w:szCs w:val="24"/>
        </w:rPr>
        <w:t>ΔM</w:t>
      </w:r>
      <w:r w:rsidRPr="007E617B">
        <w:rPr>
          <w:rFonts w:ascii="Times New Roman" w:hAnsi="Times New Roman" w:cs="Times New Roman"/>
          <w:sz w:val="24"/>
          <w:szCs w:val="24"/>
          <w:vertAlign w:val="subscript"/>
        </w:rPr>
        <w:t>mex</w:t>
      </w:r>
      <w:r>
        <w:rPr>
          <w:rFonts w:ascii="Times New Roman" w:hAnsi="Times New Roman" w:cs="Times New Roman"/>
          <w:sz w:val="24"/>
          <w:szCs w:val="24"/>
          <w:vertAlign w:val="subscript"/>
        </w:rPr>
        <w:t xml:space="preserve"> </w:t>
      </w:r>
      <w:r>
        <w:rPr>
          <w:rFonts w:ascii="Times New Roman" w:hAnsi="Times New Roman" w:cs="Times New Roman"/>
          <w:sz w:val="24"/>
          <w:szCs w:val="24"/>
        </w:rPr>
        <w:t>– ventilyatorun işçi təkərində diyircəkli mexanizmlərdə sürtünməyə olan mexaniki itkilər momentidir.</w:t>
      </w:r>
    </w:p>
    <w:p w14:paraId="14F3A62B" w14:textId="77777777" w:rsidR="007E617B" w:rsidRDefault="007E617B" w:rsidP="007E617B">
      <w:pPr>
        <w:spacing w:after="0" w:line="240" w:lineRule="auto"/>
        <w:jc w:val="both"/>
        <w:rPr>
          <w:rFonts w:ascii="Times New Roman" w:hAnsi="Times New Roman" w:cs="Times New Roman"/>
          <w:sz w:val="24"/>
          <w:szCs w:val="24"/>
        </w:rPr>
      </w:pPr>
    </w:p>
    <w:p w14:paraId="5E4F743C" w14:textId="67CA3F33" w:rsidR="007934F2" w:rsidRDefault="00FD1027" w:rsidP="00FD1027">
      <w:pPr>
        <w:spacing w:after="0" w:line="240" w:lineRule="auto"/>
        <w:ind w:firstLine="284"/>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74C02A06" wp14:editId="2C6612B8">
            <wp:extent cx="2391508" cy="1597464"/>
            <wp:effectExtent l="0" t="0" r="8890" b="3175"/>
            <wp:docPr id="147757744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12034" cy="1611175"/>
                    </a:xfrm>
                    <a:prstGeom prst="rect">
                      <a:avLst/>
                    </a:prstGeom>
                    <a:noFill/>
                    <a:ln>
                      <a:noFill/>
                    </a:ln>
                  </pic:spPr>
                </pic:pic>
              </a:graphicData>
            </a:graphic>
          </wp:inline>
        </w:drawing>
      </w:r>
    </w:p>
    <w:p w14:paraId="74B06398" w14:textId="77777777" w:rsidR="007934F2" w:rsidRDefault="007934F2" w:rsidP="002471B6">
      <w:pPr>
        <w:spacing w:after="0" w:line="240" w:lineRule="auto"/>
        <w:ind w:firstLine="709"/>
        <w:jc w:val="both"/>
        <w:rPr>
          <w:rFonts w:ascii="Times New Roman" w:hAnsi="Times New Roman" w:cs="Times New Roman"/>
          <w:sz w:val="24"/>
          <w:szCs w:val="24"/>
        </w:rPr>
      </w:pPr>
    </w:p>
    <w:p w14:paraId="7A6EF016" w14:textId="06A4368F" w:rsidR="007934F2" w:rsidRDefault="007E617B" w:rsidP="002471B6">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Şək</w:t>
      </w:r>
      <w:r w:rsidR="002471B6" w:rsidRPr="002471B6">
        <w:rPr>
          <w:rFonts w:ascii="Times New Roman" w:hAnsi="Times New Roman" w:cs="Times New Roman"/>
          <w:sz w:val="24"/>
          <w:szCs w:val="24"/>
        </w:rPr>
        <w:t xml:space="preserve">. </w:t>
      </w:r>
      <w:r>
        <w:rPr>
          <w:rFonts w:ascii="Times New Roman" w:hAnsi="Times New Roman" w:cs="Times New Roman"/>
          <w:sz w:val="24"/>
          <w:szCs w:val="24"/>
        </w:rPr>
        <w:t>1</w:t>
      </w:r>
      <w:r w:rsidR="002471B6" w:rsidRPr="002471B6">
        <w:rPr>
          <w:rFonts w:ascii="Times New Roman" w:hAnsi="Times New Roman" w:cs="Times New Roman"/>
          <w:sz w:val="24"/>
          <w:szCs w:val="24"/>
        </w:rPr>
        <w:t xml:space="preserve">.2. </w:t>
      </w:r>
      <w:r>
        <w:rPr>
          <w:rFonts w:ascii="Times New Roman" w:hAnsi="Times New Roman" w:cs="Times New Roman"/>
          <w:sz w:val="24"/>
          <w:szCs w:val="24"/>
        </w:rPr>
        <w:t>Ventilyatorun Eİ-nin kinematik sxemi</w:t>
      </w:r>
      <w:r w:rsidR="002471B6" w:rsidRPr="002471B6">
        <w:rPr>
          <w:rFonts w:ascii="Times New Roman" w:hAnsi="Times New Roman" w:cs="Times New Roman"/>
          <w:sz w:val="24"/>
          <w:szCs w:val="24"/>
        </w:rPr>
        <w:t xml:space="preserve"> </w:t>
      </w:r>
      <w:r w:rsidR="00FD1027">
        <w:rPr>
          <w:rFonts w:ascii="Times New Roman" w:hAnsi="Times New Roman" w:cs="Times New Roman"/>
          <w:sz w:val="24"/>
          <w:szCs w:val="24"/>
        </w:rPr>
        <w:t xml:space="preserve">  </w:t>
      </w:r>
    </w:p>
    <w:p w14:paraId="715C1576" w14:textId="77777777" w:rsidR="007934F2" w:rsidRDefault="007934F2" w:rsidP="002471B6">
      <w:pPr>
        <w:spacing w:after="0" w:line="240" w:lineRule="auto"/>
        <w:ind w:firstLine="709"/>
        <w:jc w:val="both"/>
        <w:rPr>
          <w:rFonts w:ascii="Times New Roman" w:hAnsi="Times New Roman" w:cs="Times New Roman"/>
          <w:sz w:val="24"/>
          <w:szCs w:val="24"/>
        </w:rPr>
      </w:pPr>
    </w:p>
    <w:p w14:paraId="2830D491" w14:textId="41D20031" w:rsidR="007934F2" w:rsidRDefault="009D05DF" w:rsidP="009D05DF">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141EE498" wp14:editId="00C6829A">
            <wp:extent cx="2513060" cy="1989574"/>
            <wp:effectExtent l="0" t="0" r="1905" b="0"/>
            <wp:docPr id="108817110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33871" cy="2006050"/>
                    </a:xfrm>
                    <a:prstGeom prst="rect">
                      <a:avLst/>
                    </a:prstGeom>
                    <a:noFill/>
                    <a:ln>
                      <a:noFill/>
                    </a:ln>
                  </pic:spPr>
                </pic:pic>
              </a:graphicData>
            </a:graphic>
          </wp:inline>
        </w:drawing>
      </w:r>
    </w:p>
    <w:p w14:paraId="5A588D1D" w14:textId="77777777" w:rsidR="007934F2" w:rsidRDefault="007934F2" w:rsidP="002471B6">
      <w:pPr>
        <w:spacing w:after="0" w:line="240" w:lineRule="auto"/>
        <w:ind w:firstLine="709"/>
        <w:jc w:val="both"/>
        <w:rPr>
          <w:rFonts w:ascii="Times New Roman" w:hAnsi="Times New Roman" w:cs="Times New Roman"/>
          <w:sz w:val="24"/>
          <w:szCs w:val="24"/>
        </w:rPr>
      </w:pPr>
    </w:p>
    <w:p w14:paraId="4A9450F9" w14:textId="7CDA7672" w:rsidR="007934F2" w:rsidRDefault="007E617B" w:rsidP="002471B6">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Şək. 1</w:t>
      </w:r>
      <w:r w:rsidR="002471B6" w:rsidRPr="002471B6">
        <w:rPr>
          <w:rFonts w:ascii="Times New Roman" w:hAnsi="Times New Roman" w:cs="Times New Roman"/>
          <w:sz w:val="24"/>
          <w:szCs w:val="24"/>
        </w:rPr>
        <w:t xml:space="preserve">.3. </w:t>
      </w:r>
      <w:r>
        <w:rPr>
          <w:rFonts w:ascii="Times New Roman" w:hAnsi="Times New Roman" w:cs="Times New Roman"/>
          <w:sz w:val="24"/>
          <w:szCs w:val="24"/>
        </w:rPr>
        <w:t>Ventilyatorun mexaniki xarakteristikası</w:t>
      </w:r>
      <w:r w:rsidR="002471B6" w:rsidRPr="002471B6">
        <w:rPr>
          <w:rFonts w:ascii="Times New Roman" w:hAnsi="Times New Roman" w:cs="Times New Roman"/>
          <w:sz w:val="24"/>
          <w:szCs w:val="24"/>
        </w:rPr>
        <w:t xml:space="preserve"> </w:t>
      </w:r>
    </w:p>
    <w:p w14:paraId="29D44105" w14:textId="77777777" w:rsidR="007934F2" w:rsidRDefault="007934F2" w:rsidP="002471B6">
      <w:pPr>
        <w:spacing w:after="0" w:line="240" w:lineRule="auto"/>
        <w:ind w:firstLine="709"/>
        <w:jc w:val="both"/>
        <w:rPr>
          <w:rFonts w:ascii="Times New Roman" w:hAnsi="Times New Roman" w:cs="Times New Roman"/>
          <w:sz w:val="24"/>
          <w:szCs w:val="24"/>
        </w:rPr>
      </w:pPr>
    </w:p>
    <w:p w14:paraId="7ACA66BB" w14:textId="7CD4BD95" w:rsidR="007934F2" w:rsidRDefault="006825D6" w:rsidP="001429E0">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Mühərrikin rotoruna elektromaqnit M</w:t>
      </w:r>
      <w:r>
        <w:rPr>
          <w:rFonts w:ascii="Times New Roman" w:hAnsi="Times New Roman" w:cs="Times New Roman"/>
          <w:sz w:val="24"/>
          <w:szCs w:val="24"/>
          <w:vertAlign w:val="subscript"/>
        </w:rPr>
        <w:t>E</w:t>
      </w:r>
      <w:r>
        <w:rPr>
          <w:rFonts w:ascii="Times New Roman" w:hAnsi="Times New Roman" w:cs="Times New Roman"/>
          <w:sz w:val="24"/>
          <w:szCs w:val="24"/>
        </w:rPr>
        <w:t xml:space="preserve"> moment</w:t>
      </w:r>
      <w:r w:rsidR="004B7400">
        <w:rPr>
          <w:rFonts w:ascii="Times New Roman" w:hAnsi="Times New Roman" w:cs="Times New Roman"/>
          <w:sz w:val="24"/>
          <w:szCs w:val="24"/>
        </w:rPr>
        <w:t>i</w:t>
      </w:r>
      <w:r>
        <w:rPr>
          <w:rFonts w:ascii="Times New Roman" w:hAnsi="Times New Roman" w:cs="Times New Roman"/>
          <w:sz w:val="24"/>
          <w:szCs w:val="24"/>
        </w:rPr>
        <w:t xml:space="preserve">, </w:t>
      </w:r>
      <w:r w:rsidR="004B7400">
        <w:rPr>
          <w:rFonts w:ascii="Times New Roman" w:hAnsi="Times New Roman" w:cs="Times New Roman"/>
          <w:sz w:val="24"/>
          <w:szCs w:val="24"/>
        </w:rPr>
        <w:t xml:space="preserve">diyircəkli mexanizmlərdə sürtünmə qüvvələri ilə şərtlənən </w:t>
      </w:r>
      <w:r>
        <w:rPr>
          <w:rFonts w:ascii="Times New Roman" w:hAnsi="Times New Roman" w:cs="Times New Roman"/>
          <w:sz w:val="24"/>
          <w:szCs w:val="24"/>
        </w:rPr>
        <w:t xml:space="preserve">mühərrikdə mexaniki itkilər ΔM momenti və ventilyator </w:t>
      </w:r>
      <w:r>
        <w:rPr>
          <w:rFonts w:ascii="Times New Roman" w:hAnsi="Times New Roman" w:cs="Times New Roman"/>
          <w:sz w:val="24"/>
          <w:szCs w:val="24"/>
        </w:rPr>
        <w:lastRenderedPageBreak/>
        <w:t>tərəfindən yaradılan hərəkətə müqavimət M</w:t>
      </w:r>
      <w:r>
        <w:rPr>
          <w:rFonts w:ascii="Times New Roman" w:hAnsi="Times New Roman" w:cs="Times New Roman"/>
          <w:sz w:val="24"/>
          <w:szCs w:val="24"/>
          <w:vertAlign w:val="subscript"/>
        </w:rPr>
        <w:t>V</w:t>
      </w:r>
      <w:r>
        <w:rPr>
          <w:rFonts w:ascii="Times New Roman" w:hAnsi="Times New Roman" w:cs="Times New Roman"/>
          <w:sz w:val="24"/>
          <w:szCs w:val="24"/>
        </w:rPr>
        <w:t xml:space="preserve"> momenti tətbiq olunmuşdur.  </w:t>
      </w:r>
    </w:p>
    <w:p w14:paraId="72DCCA92" w14:textId="5FC33A51" w:rsidR="001429E0" w:rsidRDefault="00AB2F38" w:rsidP="002471B6">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Mühərrikin nominal </w:t>
      </w:r>
      <w:r w:rsidRPr="007E617B">
        <w:rPr>
          <w:rFonts w:ascii="Times New Roman" w:hAnsi="Times New Roman" w:cs="Times New Roman"/>
          <w:sz w:val="24"/>
          <w:szCs w:val="24"/>
        </w:rPr>
        <w:t>ω</w:t>
      </w:r>
      <w:r>
        <w:rPr>
          <w:rFonts w:ascii="Times New Roman" w:hAnsi="Times New Roman" w:cs="Times New Roman"/>
          <w:sz w:val="24"/>
          <w:szCs w:val="24"/>
          <w:vertAlign w:val="subscript"/>
        </w:rPr>
        <w:t>M</w:t>
      </w:r>
      <w:r w:rsidRPr="007E617B">
        <w:rPr>
          <w:rFonts w:ascii="Times New Roman" w:hAnsi="Times New Roman" w:cs="Times New Roman"/>
          <w:sz w:val="24"/>
          <w:szCs w:val="24"/>
          <w:vertAlign w:val="subscript"/>
        </w:rPr>
        <w:t>.N.</w:t>
      </w:r>
      <w:r>
        <w:rPr>
          <w:rFonts w:ascii="Times New Roman" w:hAnsi="Times New Roman" w:cs="Times New Roman"/>
          <w:sz w:val="24"/>
          <w:szCs w:val="24"/>
          <w:vertAlign w:val="subscript"/>
        </w:rPr>
        <w:t xml:space="preserve"> </w:t>
      </w:r>
      <w:r>
        <w:rPr>
          <w:rFonts w:ascii="Times New Roman" w:hAnsi="Times New Roman" w:cs="Times New Roman"/>
          <w:sz w:val="24"/>
          <w:szCs w:val="24"/>
        </w:rPr>
        <w:t xml:space="preserve">bucaq sürəti ventilyatorun nominal sürəti ilə üst-üstə düşür. Bununla da Eİ-nin kinematik sxeminin sadəliyi təyin olunur. </w:t>
      </w:r>
    </w:p>
    <w:p w14:paraId="0B034EEE" w14:textId="3713FD1D" w:rsidR="001429E0" w:rsidRPr="00EF0E8F" w:rsidRDefault="00EF0E8F" w:rsidP="002471B6">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Digər hallarda </w:t>
      </w:r>
      <w:r w:rsidRPr="007E617B">
        <w:rPr>
          <w:rFonts w:ascii="Times New Roman" w:hAnsi="Times New Roman" w:cs="Times New Roman"/>
          <w:sz w:val="24"/>
          <w:szCs w:val="24"/>
        </w:rPr>
        <w:t>ω</w:t>
      </w:r>
      <w:r w:rsidRPr="007E617B">
        <w:rPr>
          <w:rFonts w:ascii="Times New Roman" w:hAnsi="Times New Roman" w:cs="Times New Roman"/>
          <w:sz w:val="24"/>
          <w:szCs w:val="24"/>
          <w:vertAlign w:val="subscript"/>
        </w:rPr>
        <w:t>v.N.</w:t>
      </w:r>
      <w:r w:rsidRPr="00EF0E8F">
        <w:rPr>
          <w:rFonts w:ascii="Times New Roman" w:hAnsi="Times New Roman" w:cs="Times New Roman"/>
          <w:sz w:val="24"/>
          <w:szCs w:val="24"/>
        </w:rPr>
        <w:t xml:space="preserve"> ≠</w:t>
      </w:r>
      <w:r>
        <w:rPr>
          <w:rFonts w:ascii="Times New Roman" w:hAnsi="Times New Roman" w:cs="Times New Roman"/>
          <w:sz w:val="24"/>
          <w:szCs w:val="24"/>
          <w:vertAlign w:val="subscript"/>
        </w:rPr>
        <w:t xml:space="preserve"> </w:t>
      </w:r>
      <w:r w:rsidRPr="007E617B">
        <w:rPr>
          <w:rFonts w:ascii="Times New Roman" w:hAnsi="Times New Roman" w:cs="Times New Roman"/>
          <w:sz w:val="24"/>
          <w:szCs w:val="24"/>
        </w:rPr>
        <w:t>ω</w:t>
      </w:r>
      <w:r w:rsidRPr="007E617B">
        <w:rPr>
          <w:rFonts w:ascii="Times New Roman" w:hAnsi="Times New Roman" w:cs="Times New Roman"/>
          <w:sz w:val="24"/>
          <w:szCs w:val="24"/>
          <w:vertAlign w:val="subscript"/>
        </w:rPr>
        <w:t>v.N.</w:t>
      </w:r>
      <w:r>
        <w:rPr>
          <w:rFonts w:ascii="Times New Roman" w:hAnsi="Times New Roman" w:cs="Times New Roman"/>
          <w:sz w:val="24"/>
          <w:szCs w:val="24"/>
        </w:rPr>
        <w:t xml:space="preserve"> kinematik sxemə mütəlif ötürmələr daxil edilir: dişli, zəncirli, friksiyalı, paz-kəmərli və s (şəkil 1.1). Əgər sürətin mexaniki nizamlanması tələb olunursa dəyişən ötürmə i saylı ötürmə daxil edilir (ötürmə qutuları, friksiya variatorları). </w:t>
      </w:r>
    </w:p>
    <w:p w14:paraId="4151EFAF" w14:textId="1FC11C32" w:rsidR="00AB2F38" w:rsidRPr="004F27A4" w:rsidRDefault="00F34980" w:rsidP="002471B6">
      <w:pPr>
        <w:spacing w:after="0" w:line="240" w:lineRule="auto"/>
        <w:ind w:firstLine="709"/>
        <w:jc w:val="both"/>
        <w:rPr>
          <w:rFonts w:ascii="Times New Roman" w:hAnsi="Times New Roman" w:cs="Times New Roman"/>
          <w:color w:val="000000" w:themeColor="text1"/>
          <w:sz w:val="24"/>
          <w:szCs w:val="24"/>
        </w:rPr>
      </w:pPr>
      <w:r w:rsidRPr="00F34980">
        <w:rPr>
          <w:rFonts w:ascii="Times New Roman" w:hAnsi="Times New Roman" w:cs="Times New Roman"/>
          <w:b/>
          <w:bCs/>
          <w:color w:val="000000" w:themeColor="text1"/>
          <w:sz w:val="24"/>
          <w:szCs w:val="24"/>
        </w:rPr>
        <w:t>Torna dəzgahının şpindelinin elektrik intiqalının kinematik sxemi</w:t>
      </w:r>
      <w:r>
        <w:rPr>
          <w:rFonts w:ascii="Times New Roman" w:hAnsi="Times New Roman" w:cs="Times New Roman"/>
          <w:color w:val="000000" w:themeColor="text1"/>
          <w:sz w:val="24"/>
          <w:szCs w:val="24"/>
        </w:rPr>
        <w:t xml:space="preserve"> (şəkil 1.4). </w:t>
      </w:r>
      <w:r w:rsidR="000B68D4">
        <w:rPr>
          <w:rFonts w:ascii="Times New Roman" w:hAnsi="Times New Roman" w:cs="Times New Roman"/>
          <w:color w:val="000000" w:themeColor="text1"/>
          <w:sz w:val="24"/>
          <w:szCs w:val="24"/>
        </w:rPr>
        <w:t>Bu sxemdə hərəkət M elektrik mühərrikindən emal olunan (3) detal yerləşən Ş şpindelə paz-kəmər ötürmə (PKÖ) və ötürmə qutusu (ÖQ) vasitəsilə verilir. Ötürmə i sayı pilləvari şəkildə ilişməyə müxtəlif saylı dişə malik  mexanizlərin daxil edilməsi hesabına dəyişə bilər.</w:t>
      </w:r>
      <w:r w:rsidR="00061C9A">
        <w:rPr>
          <w:rFonts w:ascii="Times New Roman" w:hAnsi="Times New Roman" w:cs="Times New Roman"/>
          <w:color w:val="000000" w:themeColor="text1"/>
          <w:sz w:val="24"/>
          <w:szCs w:val="24"/>
        </w:rPr>
        <w:t xml:space="preserve"> Fırlanan detalın tərpənməz kəsici ilə qarşılıqlı təsiri nəticəsində kəsmə təsiri və kəsmə momenti yaranır:</w:t>
      </w:r>
    </w:p>
    <w:p w14:paraId="3D4A5133" w14:textId="77777777" w:rsidR="00EF0E8F" w:rsidRPr="00387496" w:rsidRDefault="00EF0E8F" w:rsidP="002471B6">
      <w:pPr>
        <w:spacing w:after="0" w:line="240" w:lineRule="auto"/>
        <w:ind w:firstLine="709"/>
        <w:jc w:val="both"/>
        <w:rPr>
          <w:rFonts w:ascii="Times New Roman" w:hAnsi="Times New Roman" w:cs="Times New Roman"/>
          <w:sz w:val="16"/>
          <w:szCs w:val="16"/>
        </w:rPr>
      </w:pPr>
    </w:p>
    <w:p w14:paraId="24BA4772" w14:textId="10DF395E" w:rsidR="006825D6" w:rsidRDefault="002471B6" w:rsidP="00061C9A">
      <w:pPr>
        <w:spacing w:after="0" w:line="240" w:lineRule="auto"/>
        <w:ind w:firstLine="709"/>
        <w:jc w:val="center"/>
        <w:rPr>
          <w:rFonts w:ascii="Times New Roman" w:hAnsi="Times New Roman" w:cs="Times New Roman"/>
          <w:sz w:val="24"/>
          <w:szCs w:val="24"/>
        </w:rPr>
      </w:pPr>
      <w:r w:rsidRPr="00061C9A">
        <w:rPr>
          <w:rFonts w:ascii="Times New Roman" w:hAnsi="Times New Roman" w:cs="Times New Roman"/>
          <w:i/>
          <w:iCs/>
          <w:sz w:val="24"/>
          <w:szCs w:val="24"/>
        </w:rPr>
        <w:t>М</w:t>
      </w:r>
      <w:r w:rsidR="00061C9A" w:rsidRPr="00061C9A">
        <w:rPr>
          <w:rFonts w:ascii="Times New Roman" w:hAnsi="Times New Roman" w:cs="Times New Roman"/>
          <w:i/>
          <w:iCs/>
          <w:sz w:val="24"/>
          <w:szCs w:val="24"/>
          <w:vertAlign w:val="subscript"/>
        </w:rPr>
        <w:t>max</w:t>
      </w:r>
      <w:r w:rsidRPr="00061C9A">
        <w:rPr>
          <w:rFonts w:ascii="Times New Roman" w:hAnsi="Times New Roman" w:cs="Times New Roman"/>
          <w:i/>
          <w:iCs/>
          <w:sz w:val="24"/>
          <w:szCs w:val="24"/>
        </w:rPr>
        <w:t xml:space="preserve"> = М</w:t>
      </w:r>
      <w:r w:rsidR="00061C9A" w:rsidRPr="00061C9A">
        <w:rPr>
          <w:rFonts w:ascii="Times New Roman" w:hAnsi="Times New Roman" w:cs="Times New Roman"/>
          <w:i/>
          <w:iCs/>
          <w:sz w:val="24"/>
          <w:szCs w:val="24"/>
          <w:vertAlign w:val="subscript"/>
        </w:rPr>
        <w:t>z</w:t>
      </w:r>
      <w:r w:rsidRPr="00061C9A">
        <w:rPr>
          <w:rFonts w:ascii="Times New Roman" w:hAnsi="Times New Roman" w:cs="Times New Roman"/>
          <w:i/>
          <w:iCs/>
          <w:sz w:val="24"/>
          <w:szCs w:val="24"/>
        </w:rPr>
        <w:t xml:space="preserve">, = </w:t>
      </w:r>
      <w:r w:rsidR="00061C9A" w:rsidRPr="00061C9A">
        <w:rPr>
          <w:rFonts w:ascii="Times New Roman" w:hAnsi="Times New Roman" w:cs="Times New Roman"/>
          <w:i/>
          <w:iCs/>
          <w:sz w:val="24"/>
          <w:szCs w:val="24"/>
        </w:rPr>
        <w:t>F</w:t>
      </w:r>
      <w:r w:rsidR="00061C9A" w:rsidRPr="00061C9A">
        <w:rPr>
          <w:rFonts w:ascii="Times New Roman" w:hAnsi="Times New Roman" w:cs="Times New Roman"/>
          <w:i/>
          <w:iCs/>
          <w:sz w:val="24"/>
          <w:szCs w:val="24"/>
          <w:vertAlign w:val="subscript"/>
        </w:rPr>
        <w:t>z</w:t>
      </w:r>
      <w:r w:rsidR="00061C9A" w:rsidRPr="00061C9A">
        <w:rPr>
          <w:rFonts w:ascii="Times New Roman" w:hAnsi="Times New Roman" w:cs="Times New Roman"/>
          <w:i/>
          <w:iCs/>
          <w:sz w:val="24"/>
          <w:szCs w:val="24"/>
        </w:rPr>
        <w:t>·R</w:t>
      </w:r>
      <w:r w:rsidR="00061C9A">
        <w:rPr>
          <w:rFonts w:ascii="Times New Roman" w:hAnsi="Times New Roman" w:cs="Times New Roman"/>
          <w:i/>
          <w:iCs/>
          <w:sz w:val="24"/>
          <w:szCs w:val="24"/>
          <w:vertAlign w:val="subscript"/>
        </w:rPr>
        <w:t>i.v.</w:t>
      </w:r>
      <w:r w:rsidRPr="002471B6">
        <w:rPr>
          <w:rFonts w:ascii="Times New Roman" w:hAnsi="Times New Roman" w:cs="Times New Roman"/>
          <w:sz w:val="24"/>
          <w:szCs w:val="24"/>
        </w:rPr>
        <w:t>,</w:t>
      </w:r>
    </w:p>
    <w:p w14:paraId="3A907322" w14:textId="77777777" w:rsidR="006825D6" w:rsidRPr="00387496" w:rsidRDefault="006825D6" w:rsidP="006825D6">
      <w:pPr>
        <w:spacing w:after="0" w:line="240" w:lineRule="auto"/>
        <w:jc w:val="both"/>
        <w:rPr>
          <w:rFonts w:ascii="Times New Roman" w:hAnsi="Times New Roman" w:cs="Times New Roman"/>
          <w:sz w:val="16"/>
          <w:szCs w:val="16"/>
        </w:rPr>
      </w:pPr>
    </w:p>
    <w:p w14:paraId="72FC352A" w14:textId="0783C6C3" w:rsidR="00061C9A" w:rsidRPr="00061C9A" w:rsidRDefault="00061C9A" w:rsidP="006825D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burada, R</w:t>
      </w:r>
      <w:r w:rsidR="009D05DF">
        <w:rPr>
          <w:rFonts w:ascii="Times New Roman" w:hAnsi="Times New Roman" w:cs="Times New Roman"/>
          <w:sz w:val="24"/>
          <w:szCs w:val="24"/>
          <w:vertAlign w:val="subscript"/>
        </w:rPr>
        <w:t>i.v.</w:t>
      </w:r>
      <w:r>
        <w:rPr>
          <w:rFonts w:ascii="Times New Roman" w:hAnsi="Times New Roman" w:cs="Times New Roman"/>
          <w:sz w:val="24"/>
          <w:szCs w:val="24"/>
        </w:rPr>
        <w:t xml:space="preserve"> – emal olunan detalın ilkin vəziyyətinin radiusudur. </w:t>
      </w:r>
    </w:p>
    <w:p w14:paraId="5283928B" w14:textId="64722BB4" w:rsidR="00061C9A" w:rsidRDefault="00061C9A" w:rsidP="006825D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p>
    <w:p w14:paraId="54B0E413" w14:textId="77777777" w:rsidR="00017051" w:rsidRPr="00017051" w:rsidRDefault="00017051" w:rsidP="006825D6">
      <w:pPr>
        <w:spacing w:after="0" w:line="240" w:lineRule="auto"/>
        <w:jc w:val="both"/>
        <w:rPr>
          <w:rFonts w:ascii="Times New Roman" w:hAnsi="Times New Roman" w:cs="Times New Roman"/>
          <w:sz w:val="16"/>
          <w:szCs w:val="16"/>
        </w:rPr>
      </w:pPr>
    </w:p>
    <w:p w14:paraId="705FFDA5" w14:textId="3F4AD335" w:rsidR="007934F2" w:rsidRDefault="009D05DF" w:rsidP="009628CB">
      <w:pPr>
        <w:spacing w:after="0" w:line="240" w:lineRule="auto"/>
        <w:ind w:firstLine="142"/>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7123F177" wp14:editId="462D1706">
            <wp:extent cx="2709511" cy="1356528"/>
            <wp:effectExtent l="0" t="0" r="0" b="0"/>
            <wp:docPr id="63634944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48239" cy="1375917"/>
                    </a:xfrm>
                    <a:prstGeom prst="rect">
                      <a:avLst/>
                    </a:prstGeom>
                    <a:noFill/>
                    <a:ln>
                      <a:noFill/>
                    </a:ln>
                  </pic:spPr>
                </pic:pic>
              </a:graphicData>
            </a:graphic>
          </wp:inline>
        </w:drawing>
      </w:r>
    </w:p>
    <w:p w14:paraId="79D2FDEC" w14:textId="77777777" w:rsidR="00017051" w:rsidRPr="00017051" w:rsidRDefault="00017051" w:rsidP="009628CB">
      <w:pPr>
        <w:spacing w:after="0" w:line="240" w:lineRule="auto"/>
        <w:ind w:firstLine="142"/>
        <w:jc w:val="center"/>
        <w:rPr>
          <w:rFonts w:ascii="Times New Roman" w:hAnsi="Times New Roman" w:cs="Times New Roman"/>
          <w:sz w:val="16"/>
          <w:szCs w:val="16"/>
        </w:rPr>
      </w:pPr>
    </w:p>
    <w:p w14:paraId="6C0143A8" w14:textId="0315BB4A" w:rsidR="007934F2" w:rsidRDefault="00650A7B" w:rsidP="002471B6">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Şək.</w:t>
      </w:r>
      <w:r w:rsidR="001A5753">
        <w:rPr>
          <w:rFonts w:ascii="Times New Roman" w:hAnsi="Times New Roman" w:cs="Times New Roman"/>
          <w:sz w:val="24"/>
          <w:szCs w:val="24"/>
        </w:rPr>
        <w:t>1</w:t>
      </w:r>
      <w:r w:rsidR="002471B6" w:rsidRPr="002471B6">
        <w:rPr>
          <w:rFonts w:ascii="Times New Roman" w:hAnsi="Times New Roman" w:cs="Times New Roman"/>
          <w:sz w:val="24"/>
          <w:szCs w:val="24"/>
        </w:rPr>
        <w:t xml:space="preserve">.4. </w:t>
      </w:r>
      <w:r w:rsidR="001A5753">
        <w:rPr>
          <w:rFonts w:ascii="Times New Roman" w:hAnsi="Times New Roman" w:cs="Times New Roman"/>
          <w:sz w:val="24"/>
          <w:szCs w:val="24"/>
        </w:rPr>
        <w:t xml:space="preserve">Torna dəzgahının spindelinin Eİ-nin kinematik sxemi </w:t>
      </w:r>
    </w:p>
    <w:p w14:paraId="204792D5" w14:textId="77777777" w:rsidR="00DC09FB" w:rsidRDefault="00DC09FB" w:rsidP="00DC09FB">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Detalın emal olunması prosesində təsir və kəsmə momenti sabit qalırlar və ω</w:t>
      </w:r>
      <w:r>
        <w:rPr>
          <w:rFonts w:ascii="Times New Roman" w:hAnsi="Times New Roman" w:cs="Times New Roman"/>
          <w:sz w:val="24"/>
          <w:szCs w:val="24"/>
          <w:vertAlign w:val="subscript"/>
        </w:rPr>
        <w:t>i.v.</w:t>
      </w:r>
      <w:r>
        <w:rPr>
          <w:rFonts w:ascii="Times New Roman" w:hAnsi="Times New Roman" w:cs="Times New Roman"/>
          <w:sz w:val="24"/>
          <w:szCs w:val="24"/>
        </w:rPr>
        <w:t xml:space="preserve"> bucaq sürətindən asılı olmurlar (şəkil 1.5). Mexanizmin kəsmə F</w:t>
      </w:r>
      <w:r>
        <w:rPr>
          <w:rFonts w:ascii="Times New Roman" w:hAnsi="Times New Roman" w:cs="Times New Roman"/>
          <w:sz w:val="24"/>
          <w:szCs w:val="24"/>
          <w:vertAlign w:val="subscript"/>
        </w:rPr>
        <w:t>z</w:t>
      </w:r>
      <w:r>
        <w:rPr>
          <w:rFonts w:ascii="Times New Roman" w:hAnsi="Times New Roman" w:cs="Times New Roman"/>
          <w:sz w:val="24"/>
          <w:szCs w:val="24"/>
        </w:rPr>
        <w:t xml:space="preserve"> təsirinin sabit qiymətində faydalı yük M</w:t>
      </w:r>
      <w:r>
        <w:rPr>
          <w:rFonts w:ascii="Times New Roman" w:hAnsi="Times New Roman" w:cs="Times New Roman"/>
          <w:sz w:val="24"/>
          <w:szCs w:val="24"/>
          <w:vertAlign w:val="subscript"/>
        </w:rPr>
        <w:t>mex</w:t>
      </w:r>
      <w:r>
        <w:rPr>
          <w:rFonts w:ascii="Times New Roman" w:hAnsi="Times New Roman" w:cs="Times New Roman"/>
          <w:sz w:val="24"/>
          <w:szCs w:val="24"/>
        </w:rPr>
        <w:t xml:space="preserve"> momenti emal olunan detalın R</w:t>
      </w:r>
      <w:r>
        <w:rPr>
          <w:rFonts w:ascii="Times New Roman" w:hAnsi="Times New Roman" w:cs="Times New Roman"/>
          <w:sz w:val="24"/>
          <w:szCs w:val="24"/>
          <w:vertAlign w:val="subscript"/>
        </w:rPr>
        <w:t>i.v.</w:t>
      </w:r>
      <w:r>
        <w:rPr>
          <w:rFonts w:ascii="Times New Roman" w:hAnsi="Times New Roman" w:cs="Times New Roman"/>
          <w:sz w:val="24"/>
          <w:szCs w:val="24"/>
        </w:rPr>
        <w:t xml:space="preserve"> radiusuna mütənasibdir.</w:t>
      </w:r>
    </w:p>
    <w:p w14:paraId="0B037FB9" w14:textId="77777777" w:rsidR="00DC09FB" w:rsidRDefault="00DC09FB" w:rsidP="002471B6">
      <w:pPr>
        <w:spacing w:after="0" w:line="240" w:lineRule="auto"/>
        <w:ind w:firstLine="709"/>
        <w:jc w:val="both"/>
        <w:rPr>
          <w:rFonts w:ascii="Times New Roman" w:hAnsi="Times New Roman" w:cs="Times New Roman"/>
          <w:sz w:val="24"/>
          <w:szCs w:val="24"/>
        </w:rPr>
      </w:pPr>
    </w:p>
    <w:p w14:paraId="77CE2B13" w14:textId="76D02417" w:rsidR="007934F2" w:rsidRDefault="00017051" w:rsidP="00017051">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2221C4AF" wp14:editId="76181C77">
            <wp:extent cx="2111079" cy="1437913"/>
            <wp:effectExtent l="0" t="0" r="3810" b="0"/>
            <wp:docPr id="68972226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39611" cy="1457347"/>
                    </a:xfrm>
                    <a:prstGeom prst="rect">
                      <a:avLst/>
                    </a:prstGeom>
                    <a:noFill/>
                    <a:ln>
                      <a:noFill/>
                    </a:ln>
                  </pic:spPr>
                </pic:pic>
              </a:graphicData>
            </a:graphic>
          </wp:inline>
        </w:drawing>
      </w:r>
    </w:p>
    <w:p w14:paraId="22885983" w14:textId="77777777" w:rsidR="007934F2" w:rsidRPr="0062457B" w:rsidRDefault="007934F2" w:rsidP="002471B6">
      <w:pPr>
        <w:spacing w:after="0" w:line="240" w:lineRule="auto"/>
        <w:ind w:firstLine="709"/>
        <w:jc w:val="both"/>
        <w:rPr>
          <w:rFonts w:ascii="Times New Roman" w:hAnsi="Times New Roman" w:cs="Times New Roman"/>
          <w:sz w:val="16"/>
          <w:szCs w:val="16"/>
        </w:rPr>
      </w:pPr>
    </w:p>
    <w:p w14:paraId="71B41DED" w14:textId="0013FD96" w:rsidR="009628CB" w:rsidRDefault="00D54D76" w:rsidP="00650A7B">
      <w:pPr>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Şək</w:t>
      </w:r>
      <w:r w:rsidR="002471B6" w:rsidRPr="002471B6">
        <w:rPr>
          <w:rFonts w:ascii="Times New Roman" w:hAnsi="Times New Roman" w:cs="Times New Roman"/>
          <w:sz w:val="24"/>
          <w:szCs w:val="24"/>
        </w:rPr>
        <w:t xml:space="preserve">. </w:t>
      </w:r>
      <w:r>
        <w:rPr>
          <w:rFonts w:ascii="Times New Roman" w:hAnsi="Times New Roman" w:cs="Times New Roman"/>
          <w:sz w:val="24"/>
          <w:szCs w:val="24"/>
        </w:rPr>
        <w:t>1</w:t>
      </w:r>
      <w:r w:rsidR="002471B6" w:rsidRPr="002471B6">
        <w:rPr>
          <w:rFonts w:ascii="Times New Roman" w:hAnsi="Times New Roman" w:cs="Times New Roman"/>
          <w:sz w:val="24"/>
          <w:szCs w:val="24"/>
        </w:rPr>
        <w:t xml:space="preserve">.5. </w:t>
      </w:r>
      <w:r>
        <w:rPr>
          <w:rFonts w:ascii="Times New Roman" w:hAnsi="Times New Roman" w:cs="Times New Roman"/>
          <w:sz w:val="24"/>
          <w:szCs w:val="24"/>
        </w:rPr>
        <w:t>Mexaniki xarakteristika</w:t>
      </w:r>
    </w:p>
    <w:p w14:paraId="0F2A5712" w14:textId="77777777" w:rsidR="009628CB" w:rsidRPr="0062457B" w:rsidRDefault="009628CB" w:rsidP="002471B6">
      <w:pPr>
        <w:spacing w:after="0" w:line="240" w:lineRule="auto"/>
        <w:ind w:firstLine="709"/>
        <w:jc w:val="both"/>
        <w:rPr>
          <w:rFonts w:ascii="Times New Roman" w:hAnsi="Times New Roman" w:cs="Times New Roman"/>
          <w:sz w:val="16"/>
          <w:szCs w:val="16"/>
        </w:rPr>
      </w:pPr>
    </w:p>
    <w:p w14:paraId="10E43A41" w14:textId="5C4D0559" w:rsidR="00387496" w:rsidRPr="00012149" w:rsidRDefault="00012149" w:rsidP="002471B6">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Yükün faydalı momentindən </w:t>
      </w:r>
      <w:r w:rsidRPr="00012149">
        <w:rPr>
          <w:rFonts w:ascii="Times New Roman" w:hAnsi="Times New Roman" w:cs="Times New Roman"/>
          <w:sz w:val="24"/>
          <w:szCs w:val="24"/>
        </w:rPr>
        <w:t>М</w:t>
      </w:r>
      <w:r w:rsidRPr="00012149">
        <w:rPr>
          <w:rFonts w:ascii="Times New Roman" w:hAnsi="Times New Roman" w:cs="Times New Roman"/>
          <w:sz w:val="24"/>
          <w:szCs w:val="24"/>
          <w:vertAlign w:val="subscript"/>
        </w:rPr>
        <w:t>max</w:t>
      </w:r>
      <w:r w:rsidRPr="00012149">
        <w:rPr>
          <w:rFonts w:ascii="Times New Roman" w:hAnsi="Times New Roman" w:cs="Times New Roman"/>
          <w:sz w:val="24"/>
          <w:szCs w:val="24"/>
        </w:rPr>
        <w:t xml:space="preserve"> = М</w:t>
      </w:r>
      <w:r w:rsidRPr="00012149">
        <w:rPr>
          <w:rFonts w:ascii="Times New Roman" w:hAnsi="Times New Roman" w:cs="Times New Roman"/>
          <w:sz w:val="24"/>
          <w:szCs w:val="24"/>
          <w:vertAlign w:val="subscript"/>
        </w:rPr>
        <w:t>z</w:t>
      </w:r>
      <w:r>
        <w:rPr>
          <w:rFonts w:ascii="Times New Roman" w:hAnsi="Times New Roman" w:cs="Times New Roman"/>
          <w:sz w:val="24"/>
          <w:szCs w:val="24"/>
        </w:rPr>
        <w:t xml:space="preserve">, həmçinin mühərrik rotoruna tətbiq olunmuş M elektromaqnit momenti və mühərrikdə ΔM itkilər momentindən əlavə </w:t>
      </w:r>
      <w:r w:rsidR="00897F42">
        <w:rPr>
          <w:rFonts w:ascii="Times New Roman" w:hAnsi="Times New Roman" w:cs="Times New Roman"/>
          <w:sz w:val="24"/>
          <w:szCs w:val="24"/>
        </w:rPr>
        <w:t xml:space="preserve">baxılan kinematik dövrənin bütün elementlərində sürtünmə qüvvələri təsir edir: diyircəkli mexanizmlərdə, dişli ilişmələrdə, paz-kəmər ötürməsinin sürtünən səthlərində. </w:t>
      </w:r>
    </w:p>
    <w:p w14:paraId="5C6405CB" w14:textId="7789F6A5" w:rsidR="00FE2B6E" w:rsidRDefault="006E1B29" w:rsidP="002471B6">
      <w:pPr>
        <w:spacing w:after="0" w:line="240" w:lineRule="auto"/>
        <w:ind w:firstLine="709"/>
        <w:jc w:val="both"/>
        <w:rPr>
          <w:rFonts w:ascii="Times New Roman" w:hAnsi="Times New Roman" w:cs="Times New Roman"/>
          <w:sz w:val="24"/>
          <w:szCs w:val="24"/>
        </w:rPr>
      </w:pPr>
      <w:r w:rsidRPr="006E1B29">
        <w:rPr>
          <w:rFonts w:ascii="Times New Roman" w:hAnsi="Times New Roman" w:cs="Times New Roman"/>
          <w:b/>
          <w:bCs/>
          <w:sz w:val="24"/>
          <w:szCs w:val="24"/>
        </w:rPr>
        <w:t>İstehsal mexanizmlərinin və elektrik mühərriklərinin mexaniki xassələri</w:t>
      </w:r>
      <w:r>
        <w:rPr>
          <w:rFonts w:ascii="Times New Roman" w:hAnsi="Times New Roman" w:cs="Times New Roman"/>
          <w:sz w:val="24"/>
          <w:szCs w:val="24"/>
        </w:rPr>
        <w:t xml:space="preserve">. </w:t>
      </w:r>
      <w:r w:rsidR="0097265A">
        <w:rPr>
          <w:rFonts w:ascii="Times New Roman" w:hAnsi="Times New Roman" w:cs="Times New Roman"/>
          <w:sz w:val="24"/>
          <w:szCs w:val="24"/>
        </w:rPr>
        <w:t>İstehsal mexanizminə e</w:t>
      </w:r>
      <w:r>
        <w:rPr>
          <w:rFonts w:ascii="Times New Roman" w:hAnsi="Times New Roman" w:cs="Times New Roman"/>
          <w:sz w:val="24"/>
          <w:szCs w:val="24"/>
        </w:rPr>
        <w:t>lektrik mühərrikinin seçilməsi zamanı</w:t>
      </w:r>
      <w:r w:rsidR="0097265A">
        <w:rPr>
          <w:rFonts w:ascii="Times New Roman" w:hAnsi="Times New Roman" w:cs="Times New Roman"/>
          <w:sz w:val="24"/>
          <w:szCs w:val="24"/>
        </w:rPr>
        <w:t xml:space="preserve"> mühərrikin mexaniki xassələrinin işçi maşının mexaniki xassələrinə və onun işinin xarakterinə nə qədər uyğun gəldiyi dəqiqləşdirilməlidir belə ki, elektrik mühərrikinin mexaniki xarakteristikalarının konkret istehsal mexanizminə uyğunluğu onun ən böyük məhsuldarlığını və qənaətli işini təmin edir. </w:t>
      </w:r>
      <w:r>
        <w:rPr>
          <w:rFonts w:ascii="Times New Roman" w:hAnsi="Times New Roman" w:cs="Times New Roman"/>
          <w:sz w:val="24"/>
          <w:szCs w:val="24"/>
        </w:rPr>
        <w:t xml:space="preserve"> </w:t>
      </w:r>
    </w:p>
    <w:p w14:paraId="27693800" w14:textId="61F0B695" w:rsidR="006E1B29" w:rsidRDefault="0097265A" w:rsidP="002471B6">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İstehsal mexanizminin mexaniki (və ya statik) xarakteristikası onun </w:t>
      </w:r>
      <w:r w:rsidR="00133C3C">
        <w:rPr>
          <w:rFonts w:ascii="Times New Roman" w:hAnsi="Times New Roman" w:cs="Times New Roman"/>
          <w:sz w:val="24"/>
          <w:szCs w:val="24"/>
        </w:rPr>
        <w:t xml:space="preserve">statik müqavimət momentinin </w:t>
      </w:r>
      <w:r>
        <w:rPr>
          <w:rFonts w:ascii="Times New Roman" w:hAnsi="Times New Roman" w:cs="Times New Roman"/>
          <w:sz w:val="24"/>
          <w:szCs w:val="24"/>
        </w:rPr>
        <w:t xml:space="preserve">və </w:t>
      </w:r>
      <w:r w:rsidR="00133C3C">
        <w:rPr>
          <w:rFonts w:ascii="Times New Roman" w:hAnsi="Times New Roman" w:cs="Times New Roman"/>
          <w:sz w:val="24"/>
          <w:szCs w:val="24"/>
        </w:rPr>
        <w:t>sürətinin arasındakı asılılıqdır, yəni:</w:t>
      </w:r>
      <w:r>
        <w:rPr>
          <w:rFonts w:ascii="Times New Roman" w:hAnsi="Times New Roman" w:cs="Times New Roman"/>
          <w:sz w:val="24"/>
          <w:szCs w:val="24"/>
        </w:rPr>
        <w:t xml:space="preserve"> </w:t>
      </w:r>
    </w:p>
    <w:p w14:paraId="4808537D" w14:textId="77777777" w:rsidR="006E1B29" w:rsidRPr="0062457B" w:rsidRDefault="006E1B29" w:rsidP="002471B6">
      <w:pPr>
        <w:spacing w:after="0" w:line="240" w:lineRule="auto"/>
        <w:ind w:firstLine="709"/>
        <w:jc w:val="both"/>
        <w:rPr>
          <w:rFonts w:ascii="Times New Roman" w:hAnsi="Times New Roman" w:cs="Times New Roman"/>
          <w:sz w:val="16"/>
          <w:szCs w:val="16"/>
        </w:rPr>
      </w:pPr>
    </w:p>
    <w:p w14:paraId="487D5DE7" w14:textId="095B57BD" w:rsidR="006E1B29" w:rsidRDefault="00133C3C" w:rsidP="00133C3C">
      <w:pPr>
        <w:spacing w:after="0" w:line="240" w:lineRule="auto"/>
        <w:ind w:firstLine="709"/>
        <w:jc w:val="center"/>
        <w:rPr>
          <w:rFonts w:ascii="Times New Roman" w:hAnsi="Times New Roman" w:cs="Times New Roman"/>
          <w:sz w:val="24"/>
          <w:szCs w:val="24"/>
        </w:rPr>
      </w:pPr>
      <w:r w:rsidRPr="00133C3C">
        <w:rPr>
          <w:rFonts w:ascii="Times New Roman" w:hAnsi="Times New Roman" w:cs="Times New Roman"/>
          <w:i/>
          <w:iCs/>
          <w:sz w:val="24"/>
          <w:szCs w:val="24"/>
        </w:rPr>
        <w:lastRenderedPageBreak/>
        <w:t>ω</w:t>
      </w:r>
      <w:r w:rsidR="002471B6" w:rsidRPr="00133C3C">
        <w:rPr>
          <w:rFonts w:ascii="Times New Roman" w:hAnsi="Times New Roman" w:cs="Times New Roman"/>
          <w:i/>
          <w:iCs/>
          <w:sz w:val="24"/>
          <w:szCs w:val="24"/>
        </w:rPr>
        <w:t xml:space="preserve"> =</w:t>
      </w:r>
      <w:r w:rsidRPr="00133C3C">
        <w:rPr>
          <w:rFonts w:ascii="Times New Roman" w:hAnsi="Times New Roman" w:cs="Times New Roman"/>
          <w:i/>
          <w:iCs/>
          <w:sz w:val="24"/>
          <w:szCs w:val="24"/>
        </w:rPr>
        <w:t xml:space="preserve"> f</w:t>
      </w:r>
      <w:r w:rsidR="002471B6" w:rsidRPr="00133C3C">
        <w:rPr>
          <w:rFonts w:ascii="Times New Roman" w:hAnsi="Times New Roman" w:cs="Times New Roman"/>
          <w:i/>
          <w:iCs/>
          <w:sz w:val="24"/>
          <w:szCs w:val="24"/>
        </w:rPr>
        <w:t>(М</w:t>
      </w:r>
      <w:r w:rsidRPr="00133C3C">
        <w:rPr>
          <w:rFonts w:ascii="Times New Roman" w:hAnsi="Times New Roman" w:cs="Times New Roman"/>
          <w:i/>
          <w:iCs/>
          <w:sz w:val="24"/>
          <w:szCs w:val="24"/>
          <w:vertAlign w:val="subscript"/>
        </w:rPr>
        <w:t>m</w:t>
      </w:r>
      <w:r w:rsidR="002471B6" w:rsidRPr="00133C3C">
        <w:rPr>
          <w:rFonts w:ascii="Times New Roman" w:hAnsi="Times New Roman" w:cs="Times New Roman"/>
          <w:i/>
          <w:iCs/>
          <w:sz w:val="24"/>
          <w:szCs w:val="24"/>
        </w:rPr>
        <w:t xml:space="preserve">) </w:t>
      </w:r>
      <w:r w:rsidRPr="00133C3C">
        <w:rPr>
          <w:rFonts w:ascii="Times New Roman" w:hAnsi="Times New Roman" w:cs="Times New Roman"/>
          <w:i/>
          <w:iCs/>
          <w:sz w:val="24"/>
          <w:szCs w:val="24"/>
        </w:rPr>
        <w:t>və ya</w:t>
      </w:r>
      <w:r w:rsidR="002471B6" w:rsidRPr="00133C3C">
        <w:rPr>
          <w:rFonts w:ascii="Times New Roman" w:hAnsi="Times New Roman" w:cs="Times New Roman"/>
          <w:i/>
          <w:iCs/>
          <w:sz w:val="24"/>
          <w:szCs w:val="24"/>
        </w:rPr>
        <w:t xml:space="preserve"> М</w:t>
      </w:r>
      <w:r w:rsidRPr="00133C3C">
        <w:rPr>
          <w:rFonts w:ascii="Times New Roman" w:hAnsi="Times New Roman" w:cs="Times New Roman"/>
          <w:i/>
          <w:iCs/>
          <w:sz w:val="24"/>
          <w:szCs w:val="24"/>
          <w:vertAlign w:val="subscript"/>
        </w:rPr>
        <w:t>m</w:t>
      </w:r>
      <w:r w:rsidRPr="00133C3C">
        <w:rPr>
          <w:rFonts w:ascii="Times New Roman" w:hAnsi="Times New Roman" w:cs="Times New Roman"/>
          <w:i/>
          <w:iCs/>
          <w:sz w:val="24"/>
          <w:szCs w:val="24"/>
        </w:rPr>
        <w:t xml:space="preserve"> </w:t>
      </w:r>
      <w:r w:rsidR="002471B6" w:rsidRPr="00133C3C">
        <w:rPr>
          <w:rFonts w:ascii="Times New Roman" w:hAnsi="Times New Roman" w:cs="Times New Roman"/>
          <w:i/>
          <w:iCs/>
          <w:sz w:val="24"/>
          <w:szCs w:val="24"/>
        </w:rPr>
        <w:t>=</w:t>
      </w:r>
      <w:r w:rsidRPr="00133C3C">
        <w:rPr>
          <w:rFonts w:ascii="Times New Roman" w:hAnsi="Times New Roman" w:cs="Times New Roman"/>
          <w:i/>
          <w:iCs/>
          <w:sz w:val="24"/>
          <w:szCs w:val="24"/>
        </w:rPr>
        <w:t xml:space="preserve"> f</w:t>
      </w:r>
      <w:r w:rsidR="002471B6" w:rsidRPr="00133C3C">
        <w:rPr>
          <w:rFonts w:ascii="Times New Roman" w:hAnsi="Times New Roman" w:cs="Times New Roman"/>
          <w:i/>
          <w:iCs/>
          <w:sz w:val="24"/>
          <w:szCs w:val="24"/>
        </w:rPr>
        <w:t>(</w:t>
      </w:r>
      <w:r w:rsidRPr="00133C3C">
        <w:rPr>
          <w:rFonts w:ascii="Times New Roman" w:hAnsi="Times New Roman" w:cs="Times New Roman"/>
          <w:i/>
          <w:iCs/>
          <w:sz w:val="24"/>
          <w:szCs w:val="24"/>
        </w:rPr>
        <w:t>ω</w:t>
      </w:r>
      <w:r w:rsidR="002471B6" w:rsidRPr="00133C3C">
        <w:rPr>
          <w:rFonts w:ascii="Times New Roman" w:hAnsi="Times New Roman" w:cs="Times New Roman"/>
          <w:i/>
          <w:iCs/>
          <w:sz w:val="24"/>
          <w:szCs w:val="24"/>
        </w:rPr>
        <w:t>)</w:t>
      </w:r>
      <w:r w:rsidR="002471B6" w:rsidRPr="002471B6">
        <w:rPr>
          <w:rFonts w:ascii="Times New Roman" w:hAnsi="Times New Roman" w:cs="Times New Roman"/>
          <w:sz w:val="24"/>
          <w:szCs w:val="24"/>
        </w:rPr>
        <w:t>.</w:t>
      </w:r>
    </w:p>
    <w:p w14:paraId="1A962622" w14:textId="77777777" w:rsidR="00133C3C" w:rsidRPr="00017051" w:rsidRDefault="00133C3C" w:rsidP="002471B6">
      <w:pPr>
        <w:spacing w:after="0" w:line="240" w:lineRule="auto"/>
        <w:ind w:firstLine="709"/>
        <w:jc w:val="both"/>
        <w:rPr>
          <w:rFonts w:ascii="Times New Roman" w:hAnsi="Times New Roman" w:cs="Times New Roman"/>
          <w:sz w:val="24"/>
          <w:szCs w:val="24"/>
        </w:rPr>
      </w:pPr>
    </w:p>
    <w:p w14:paraId="0D6D9C87" w14:textId="1550FC07" w:rsidR="00133C3C" w:rsidRDefault="00133C3C" w:rsidP="002471B6">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İstehsal mexanizmləri müxtəlif mexaniki xarakteristikalara malik olur. İstehsal mexanizmlərinin mexaniki xarakteristikaları üçün aşağıdakı ümumiləşdirilmiş emprik düstur müvcuddur:</w:t>
      </w:r>
    </w:p>
    <w:p w14:paraId="04A2E141" w14:textId="038DFFA1" w:rsidR="006E1B29" w:rsidRDefault="002471B6" w:rsidP="00133C3C">
      <w:pPr>
        <w:spacing w:after="0" w:line="240" w:lineRule="auto"/>
        <w:ind w:firstLine="709"/>
        <w:jc w:val="center"/>
        <w:rPr>
          <w:rFonts w:ascii="Times New Roman" w:hAnsi="Times New Roman" w:cs="Times New Roman"/>
          <w:sz w:val="24"/>
          <w:szCs w:val="24"/>
        </w:rPr>
      </w:pPr>
      <w:r w:rsidRPr="00133C3C">
        <w:rPr>
          <w:rFonts w:ascii="Times New Roman" w:hAnsi="Times New Roman" w:cs="Times New Roman"/>
          <w:i/>
          <w:iCs/>
          <w:sz w:val="24"/>
          <w:szCs w:val="24"/>
        </w:rPr>
        <w:t>М</w:t>
      </w:r>
      <w:r w:rsidR="00133C3C" w:rsidRPr="00133C3C">
        <w:rPr>
          <w:rFonts w:ascii="Times New Roman" w:hAnsi="Times New Roman" w:cs="Times New Roman"/>
          <w:i/>
          <w:iCs/>
          <w:sz w:val="24"/>
          <w:szCs w:val="24"/>
          <w:vertAlign w:val="subscript"/>
        </w:rPr>
        <w:t>m</w:t>
      </w:r>
      <w:r w:rsidRPr="00133C3C">
        <w:rPr>
          <w:rFonts w:ascii="Times New Roman" w:hAnsi="Times New Roman" w:cs="Times New Roman"/>
          <w:i/>
          <w:iCs/>
          <w:sz w:val="24"/>
          <w:szCs w:val="24"/>
        </w:rPr>
        <w:t xml:space="preserve"> = М</w:t>
      </w:r>
      <w:r w:rsidR="00133C3C" w:rsidRPr="00133C3C">
        <w:rPr>
          <w:rFonts w:ascii="Times New Roman" w:hAnsi="Times New Roman" w:cs="Times New Roman"/>
          <w:i/>
          <w:iCs/>
          <w:sz w:val="24"/>
          <w:szCs w:val="24"/>
          <w:vertAlign w:val="subscript"/>
        </w:rPr>
        <w:t>0</w:t>
      </w:r>
      <w:r w:rsidRPr="00133C3C">
        <w:rPr>
          <w:rFonts w:ascii="Times New Roman" w:hAnsi="Times New Roman" w:cs="Times New Roman"/>
          <w:i/>
          <w:iCs/>
          <w:sz w:val="24"/>
          <w:szCs w:val="24"/>
        </w:rPr>
        <w:t xml:space="preserve"> + (М</w:t>
      </w:r>
      <w:r w:rsidR="00133C3C" w:rsidRPr="00133C3C">
        <w:rPr>
          <w:rFonts w:ascii="Times New Roman" w:hAnsi="Times New Roman" w:cs="Times New Roman"/>
          <w:i/>
          <w:iCs/>
          <w:sz w:val="24"/>
          <w:szCs w:val="24"/>
          <w:vertAlign w:val="subscript"/>
        </w:rPr>
        <w:t>m.N</w:t>
      </w:r>
      <w:r w:rsidR="00133C3C" w:rsidRPr="00133C3C">
        <w:rPr>
          <w:rFonts w:ascii="Times New Roman" w:hAnsi="Times New Roman" w:cs="Times New Roman"/>
          <w:i/>
          <w:iCs/>
          <w:sz w:val="24"/>
          <w:szCs w:val="24"/>
        </w:rPr>
        <w:t xml:space="preserve"> – </w:t>
      </w:r>
      <w:r w:rsidRPr="00133C3C">
        <w:rPr>
          <w:rFonts w:ascii="Times New Roman" w:hAnsi="Times New Roman" w:cs="Times New Roman"/>
          <w:i/>
          <w:iCs/>
          <w:sz w:val="24"/>
          <w:szCs w:val="24"/>
        </w:rPr>
        <w:t>М</w:t>
      </w:r>
      <w:r w:rsidR="00133C3C" w:rsidRPr="00133C3C">
        <w:rPr>
          <w:rFonts w:ascii="Times New Roman" w:hAnsi="Times New Roman" w:cs="Times New Roman"/>
          <w:i/>
          <w:iCs/>
          <w:sz w:val="24"/>
          <w:szCs w:val="24"/>
          <w:vertAlign w:val="subscript"/>
        </w:rPr>
        <w:t>0</w:t>
      </w:r>
      <w:r w:rsidRPr="00133C3C">
        <w:rPr>
          <w:rFonts w:ascii="Times New Roman" w:hAnsi="Times New Roman" w:cs="Times New Roman"/>
          <w:i/>
          <w:iCs/>
          <w:sz w:val="24"/>
          <w:szCs w:val="24"/>
        </w:rPr>
        <w:t>)</w:t>
      </w:r>
      <w:r w:rsidR="00133C3C" w:rsidRPr="00133C3C">
        <w:rPr>
          <w:rFonts w:ascii="Times New Roman" w:hAnsi="Times New Roman" w:cs="Times New Roman"/>
          <w:i/>
          <w:iCs/>
          <w:sz w:val="24"/>
          <w:szCs w:val="24"/>
        </w:rPr>
        <w:t>·</w:t>
      </w:r>
      <w:r w:rsidRPr="00133C3C">
        <w:rPr>
          <w:rFonts w:ascii="Times New Roman" w:hAnsi="Times New Roman" w:cs="Times New Roman"/>
          <w:i/>
          <w:iCs/>
          <w:sz w:val="24"/>
          <w:szCs w:val="24"/>
        </w:rPr>
        <w:t>(</w:t>
      </w:r>
      <w:r w:rsidR="00133C3C" w:rsidRPr="00133C3C">
        <w:rPr>
          <w:rFonts w:ascii="Times New Roman" w:hAnsi="Times New Roman" w:cs="Times New Roman"/>
          <w:i/>
          <w:iCs/>
          <w:sz w:val="24"/>
          <w:szCs w:val="24"/>
        </w:rPr>
        <w:t>ω</w:t>
      </w:r>
      <w:r w:rsidRPr="00133C3C">
        <w:rPr>
          <w:rFonts w:ascii="Times New Roman" w:hAnsi="Times New Roman" w:cs="Times New Roman"/>
          <w:i/>
          <w:iCs/>
          <w:sz w:val="24"/>
          <w:szCs w:val="24"/>
        </w:rPr>
        <w:t>/</w:t>
      </w:r>
      <w:r w:rsidR="00133C3C" w:rsidRPr="00133C3C">
        <w:rPr>
          <w:rFonts w:ascii="Times New Roman" w:hAnsi="Times New Roman" w:cs="Times New Roman"/>
          <w:i/>
          <w:iCs/>
          <w:sz w:val="24"/>
          <w:szCs w:val="24"/>
        </w:rPr>
        <w:t>ω</w:t>
      </w:r>
      <w:r w:rsidR="00133C3C" w:rsidRPr="00133C3C">
        <w:rPr>
          <w:rFonts w:ascii="Times New Roman" w:hAnsi="Times New Roman" w:cs="Times New Roman"/>
          <w:i/>
          <w:iCs/>
          <w:sz w:val="24"/>
          <w:szCs w:val="24"/>
          <w:vertAlign w:val="subscript"/>
        </w:rPr>
        <w:t>N</w:t>
      </w:r>
      <w:r w:rsidRPr="00133C3C">
        <w:rPr>
          <w:rFonts w:ascii="Times New Roman" w:hAnsi="Times New Roman" w:cs="Times New Roman"/>
          <w:i/>
          <w:iCs/>
          <w:sz w:val="24"/>
          <w:szCs w:val="24"/>
        </w:rPr>
        <w:t>)</w:t>
      </w:r>
      <w:r w:rsidR="00133C3C" w:rsidRPr="00133C3C">
        <w:rPr>
          <w:rFonts w:ascii="Times New Roman" w:hAnsi="Times New Roman" w:cs="Times New Roman"/>
          <w:i/>
          <w:iCs/>
          <w:sz w:val="24"/>
          <w:szCs w:val="24"/>
          <w:vertAlign w:val="superscript"/>
        </w:rPr>
        <w:t>x</w:t>
      </w:r>
      <w:r w:rsidRPr="002471B6">
        <w:rPr>
          <w:rFonts w:ascii="Times New Roman" w:hAnsi="Times New Roman" w:cs="Times New Roman"/>
          <w:sz w:val="24"/>
          <w:szCs w:val="24"/>
        </w:rPr>
        <w:t>,</w:t>
      </w:r>
    </w:p>
    <w:p w14:paraId="09D1DBF9" w14:textId="77777777" w:rsidR="006E1B29" w:rsidRDefault="006E1B29" w:rsidP="006E1B29">
      <w:pPr>
        <w:spacing w:after="0" w:line="240" w:lineRule="auto"/>
        <w:jc w:val="both"/>
        <w:rPr>
          <w:rFonts w:ascii="Times New Roman" w:hAnsi="Times New Roman" w:cs="Times New Roman"/>
          <w:sz w:val="24"/>
          <w:szCs w:val="24"/>
        </w:rPr>
      </w:pPr>
    </w:p>
    <w:p w14:paraId="4D2F2FB9" w14:textId="230BA993" w:rsidR="00133C3C" w:rsidRDefault="00133C3C" w:rsidP="006E1B2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w:t>
      </w:r>
      <w:r w:rsidR="006E0280">
        <w:rPr>
          <w:rFonts w:ascii="Times New Roman" w:hAnsi="Times New Roman" w:cs="Times New Roman"/>
          <w:sz w:val="24"/>
          <w:szCs w:val="24"/>
        </w:rPr>
        <w:t>M</w:t>
      </w:r>
      <w:r w:rsidR="006E0280">
        <w:rPr>
          <w:rFonts w:ascii="Times New Roman" w:hAnsi="Times New Roman" w:cs="Times New Roman"/>
          <w:sz w:val="24"/>
          <w:szCs w:val="24"/>
          <w:vertAlign w:val="subscript"/>
        </w:rPr>
        <w:t>m</w:t>
      </w:r>
      <w:r w:rsidR="006E0280">
        <w:rPr>
          <w:rFonts w:ascii="Times New Roman" w:hAnsi="Times New Roman" w:cs="Times New Roman"/>
          <w:sz w:val="24"/>
          <w:szCs w:val="24"/>
        </w:rPr>
        <w:t xml:space="preserve"> – mexanizmin ω bucaq sürətində müqavimət momenti; M</w:t>
      </w:r>
      <w:r w:rsidR="006E0280">
        <w:rPr>
          <w:rFonts w:ascii="Times New Roman" w:hAnsi="Times New Roman" w:cs="Times New Roman"/>
          <w:sz w:val="24"/>
          <w:szCs w:val="24"/>
          <w:vertAlign w:val="subscript"/>
        </w:rPr>
        <w:t>0</w:t>
      </w:r>
      <w:r w:rsidR="006E0280">
        <w:rPr>
          <w:rFonts w:ascii="Times New Roman" w:hAnsi="Times New Roman" w:cs="Times New Roman"/>
          <w:sz w:val="24"/>
          <w:szCs w:val="24"/>
        </w:rPr>
        <w:t xml:space="preserve"> – mexanizmin hərəkətli hissələrində sürtünmə müqaviməti momenti; </w:t>
      </w:r>
      <w:r w:rsidR="006E0280" w:rsidRPr="006E0280">
        <w:rPr>
          <w:rFonts w:ascii="Times New Roman" w:hAnsi="Times New Roman" w:cs="Times New Roman"/>
          <w:sz w:val="24"/>
          <w:szCs w:val="24"/>
        </w:rPr>
        <w:t>М</w:t>
      </w:r>
      <w:r w:rsidR="006E0280" w:rsidRPr="006E0280">
        <w:rPr>
          <w:rFonts w:ascii="Times New Roman" w:hAnsi="Times New Roman" w:cs="Times New Roman"/>
          <w:sz w:val="24"/>
          <w:szCs w:val="24"/>
          <w:vertAlign w:val="subscript"/>
        </w:rPr>
        <w:t>m.N</w:t>
      </w:r>
      <w:r w:rsidR="006E0280">
        <w:rPr>
          <w:rFonts w:ascii="Times New Roman" w:hAnsi="Times New Roman" w:cs="Times New Roman"/>
          <w:sz w:val="24"/>
          <w:szCs w:val="24"/>
        </w:rPr>
        <w:t xml:space="preserve">, </w:t>
      </w:r>
      <w:r w:rsidR="006E0280" w:rsidRPr="006E0280">
        <w:rPr>
          <w:rFonts w:ascii="Times New Roman" w:hAnsi="Times New Roman" w:cs="Times New Roman"/>
          <w:sz w:val="24"/>
          <w:szCs w:val="24"/>
        </w:rPr>
        <w:t>ω</w:t>
      </w:r>
      <w:r w:rsidR="006E0280" w:rsidRPr="006E0280">
        <w:rPr>
          <w:rFonts w:ascii="Times New Roman" w:hAnsi="Times New Roman" w:cs="Times New Roman"/>
          <w:sz w:val="24"/>
          <w:szCs w:val="24"/>
          <w:vertAlign w:val="subscript"/>
        </w:rPr>
        <w:t>N</w:t>
      </w:r>
      <w:r w:rsidR="00331C9B">
        <w:rPr>
          <w:rFonts w:ascii="Times New Roman" w:hAnsi="Times New Roman" w:cs="Times New Roman"/>
          <w:sz w:val="24"/>
          <w:szCs w:val="24"/>
          <w:vertAlign w:val="subscript"/>
        </w:rPr>
        <w:t xml:space="preserve"> </w:t>
      </w:r>
      <w:r w:rsidR="00331C9B">
        <w:rPr>
          <w:rFonts w:ascii="Times New Roman" w:hAnsi="Times New Roman" w:cs="Times New Roman"/>
          <w:sz w:val="24"/>
          <w:szCs w:val="24"/>
        </w:rPr>
        <w:t xml:space="preserve">– uyğun olaraq nomunal müqavimət momenti və sürət; x – bucaq </w:t>
      </w:r>
      <w:r w:rsidR="00331C9B" w:rsidRPr="006E0280">
        <w:rPr>
          <w:rFonts w:ascii="Times New Roman" w:hAnsi="Times New Roman" w:cs="Times New Roman"/>
          <w:sz w:val="24"/>
          <w:szCs w:val="24"/>
        </w:rPr>
        <w:t>ω</w:t>
      </w:r>
      <w:r w:rsidR="00331C9B">
        <w:rPr>
          <w:rFonts w:ascii="Times New Roman" w:hAnsi="Times New Roman" w:cs="Times New Roman"/>
          <w:sz w:val="24"/>
          <w:szCs w:val="24"/>
        </w:rPr>
        <w:t xml:space="preserve"> sürətinin dəyişməsi zamanı M</w:t>
      </w:r>
      <w:r w:rsidR="00331C9B">
        <w:rPr>
          <w:rFonts w:ascii="Times New Roman" w:hAnsi="Times New Roman" w:cs="Times New Roman"/>
          <w:sz w:val="24"/>
          <w:szCs w:val="24"/>
          <w:vertAlign w:val="subscript"/>
        </w:rPr>
        <w:t>m</w:t>
      </w:r>
      <w:r w:rsidR="00331C9B">
        <w:rPr>
          <w:rFonts w:ascii="Times New Roman" w:hAnsi="Times New Roman" w:cs="Times New Roman"/>
          <w:sz w:val="24"/>
          <w:szCs w:val="24"/>
        </w:rPr>
        <w:t xml:space="preserve"> momentinin dəyişməsini xarakterizə edən dərəcə göstəricisidir. </w:t>
      </w:r>
    </w:p>
    <w:p w14:paraId="0F17FE1E" w14:textId="77777777" w:rsidR="0062457B" w:rsidRDefault="0062457B" w:rsidP="0062457B">
      <w:pPr>
        <w:spacing w:after="0" w:line="240" w:lineRule="auto"/>
        <w:ind w:firstLine="709"/>
        <w:jc w:val="both"/>
        <w:rPr>
          <w:rFonts w:ascii="Times New Roman" w:hAnsi="Times New Roman" w:cs="Times New Roman"/>
          <w:sz w:val="24"/>
          <w:szCs w:val="24"/>
        </w:rPr>
      </w:pPr>
    </w:p>
    <w:p w14:paraId="267C72D5" w14:textId="77777777" w:rsidR="0062457B" w:rsidRDefault="0062457B" w:rsidP="0062457B">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17B76679" wp14:editId="71E2F3C4">
            <wp:extent cx="1723397" cy="1729385"/>
            <wp:effectExtent l="0" t="0" r="0" b="4445"/>
            <wp:docPr id="69761879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31444" cy="1737460"/>
                    </a:xfrm>
                    <a:prstGeom prst="rect">
                      <a:avLst/>
                    </a:prstGeom>
                    <a:noFill/>
                    <a:ln>
                      <a:noFill/>
                    </a:ln>
                  </pic:spPr>
                </pic:pic>
              </a:graphicData>
            </a:graphic>
          </wp:inline>
        </w:drawing>
      </w:r>
    </w:p>
    <w:p w14:paraId="0F4E161F" w14:textId="77777777" w:rsidR="0062457B" w:rsidRDefault="0062457B" w:rsidP="0062457B">
      <w:pPr>
        <w:spacing w:after="0" w:line="240" w:lineRule="auto"/>
        <w:ind w:firstLine="709"/>
        <w:jc w:val="both"/>
        <w:rPr>
          <w:rFonts w:ascii="Times New Roman" w:hAnsi="Times New Roman" w:cs="Times New Roman"/>
          <w:sz w:val="24"/>
          <w:szCs w:val="24"/>
        </w:rPr>
      </w:pPr>
    </w:p>
    <w:p w14:paraId="41B35457" w14:textId="73BEBA2E" w:rsidR="0062457B" w:rsidRDefault="0062457B" w:rsidP="00650A7B">
      <w:pPr>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Şək</w:t>
      </w:r>
      <w:r w:rsidRPr="002471B6">
        <w:rPr>
          <w:rFonts w:ascii="Times New Roman" w:hAnsi="Times New Roman" w:cs="Times New Roman"/>
          <w:sz w:val="24"/>
          <w:szCs w:val="24"/>
        </w:rPr>
        <w:t xml:space="preserve">. </w:t>
      </w:r>
      <w:r>
        <w:rPr>
          <w:rFonts w:ascii="Times New Roman" w:hAnsi="Times New Roman" w:cs="Times New Roman"/>
          <w:sz w:val="24"/>
          <w:szCs w:val="24"/>
        </w:rPr>
        <w:t>1</w:t>
      </w:r>
      <w:r w:rsidRPr="002471B6">
        <w:rPr>
          <w:rFonts w:ascii="Times New Roman" w:hAnsi="Times New Roman" w:cs="Times New Roman"/>
          <w:sz w:val="24"/>
          <w:szCs w:val="24"/>
        </w:rPr>
        <w:t xml:space="preserve">.6. </w:t>
      </w:r>
      <w:r>
        <w:rPr>
          <w:rFonts w:ascii="Times New Roman" w:hAnsi="Times New Roman" w:cs="Times New Roman"/>
          <w:sz w:val="24"/>
          <w:szCs w:val="24"/>
        </w:rPr>
        <w:t>İstehsal mexanizmlərinin mexaniki xarakteristikaları</w:t>
      </w:r>
    </w:p>
    <w:p w14:paraId="4792F6C8" w14:textId="77777777" w:rsidR="0062457B" w:rsidRPr="00331C9B" w:rsidRDefault="0062457B" w:rsidP="006E1B29">
      <w:pPr>
        <w:spacing w:after="0" w:line="240" w:lineRule="auto"/>
        <w:jc w:val="both"/>
        <w:rPr>
          <w:rFonts w:ascii="Times New Roman" w:hAnsi="Times New Roman" w:cs="Times New Roman"/>
          <w:sz w:val="24"/>
          <w:szCs w:val="24"/>
        </w:rPr>
      </w:pPr>
    </w:p>
    <w:p w14:paraId="0253C9E5" w14:textId="440CB4C1" w:rsidR="00133C3C" w:rsidRDefault="00331C9B" w:rsidP="006E1B2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383967">
        <w:rPr>
          <w:rFonts w:ascii="Times New Roman" w:hAnsi="Times New Roman" w:cs="Times New Roman"/>
          <w:sz w:val="24"/>
          <w:szCs w:val="24"/>
        </w:rPr>
        <w:t>Dörd əsas növ (sinif, kateqoriya) mexaniki xarakteristika və uyğun olaraq istehsal mexanizmləri fərqləndirilir (şəkil 1.6):</w:t>
      </w:r>
    </w:p>
    <w:p w14:paraId="47344A6B" w14:textId="7C7E44B0" w:rsidR="00383967" w:rsidRDefault="002471B6" w:rsidP="006E1B29">
      <w:pPr>
        <w:spacing w:after="0" w:line="240" w:lineRule="auto"/>
        <w:ind w:firstLine="720"/>
        <w:jc w:val="both"/>
        <w:rPr>
          <w:rFonts w:ascii="Times New Roman" w:hAnsi="Times New Roman" w:cs="Times New Roman"/>
          <w:sz w:val="24"/>
          <w:szCs w:val="24"/>
        </w:rPr>
      </w:pPr>
      <w:r w:rsidRPr="002471B6">
        <w:rPr>
          <w:rFonts w:ascii="Times New Roman" w:hAnsi="Times New Roman" w:cs="Times New Roman"/>
          <w:sz w:val="24"/>
          <w:szCs w:val="24"/>
        </w:rPr>
        <w:t xml:space="preserve">1) </w:t>
      </w:r>
      <w:r w:rsidR="00B81BBC">
        <w:rPr>
          <w:rFonts w:ascii="Times New Roman" w:hAnsi="Times New Roman" w:cs="Times New Roman"/>
          <w:sz w:val="24"/>
          <w:szCs w:val="24"/>
        </w:rPr>
        <w:t>x</w:t>
      </w:r>
      <w:r w:rsidR="00B81BBC" w:rsidRPr="002471B6">
        <w:rPr>
          <w:rFonts w:ascii="Times New Roman" w:hAnsi="Times New Roman" w:cs="Times New Roman"/>
          <w:sz w:val="24"/>
          <w:szCs w:val="24"/>
        </w:rPr>
        <w:t xml:space="preserve"> = </w:t>
      </w:r>
      <w:r w:rsidR="00B81BBC">
        <w:rPr>
          <w:rFonts w:ascii="Times New Roman" w:hAnsi="Times New Roman" w:cs="Times New Roman"/>
          <w:sz w:val="24"/>
          <w:szCs w:val="24"/>
        </w:rPr>
        <w:t>0</w:t>
      </w:r>
      <w:r w:rsidR="00B81BBC" w:rsidRPr="002471B6">
        <w:rPr>
          <w:rFonts w:ascii="Times New Roman" w:hAnsi="Times New Roman" w:cs="Times New Roman"/>
          <w:sz w:val="24"/>
          <w:szCs w:val="24"/>
        </w:rPr>
        <w:t>, М</w:t>
      </w:r>
      <w:r w:rsidR="00B81BBC">
        <w:rPr>
          <w:rFonts w:ascii="Times New Roman" w:hAnsi="Times New Roman" w:cs="Times New Roman"/>
          <w:sz w:val="24"/>
          <w:szCs w:val="24"/>
          <w:vertAlign w:val="subscript"/>
        </w:rPr>
        <w:t>m</w:t>
      </w:r>
      <w:r w:rsidR="00B81BBC" w:rsidRPr="002471B6">
        <w:rPr>
          <w:rFonts w:ascii="Times New Roman" w:hAnsi="Times New Roman" w:cs="Times New Roman"/>
          <w:sz w:val="24"/>
          <w:szCs w:val="24"/>
        </w:rPr>
        <w:t xml:space="preserve"> = const (</w:t>
      </w:r>
      <w:r w:rsidR="00B81BBC">
        <w:rPr>
          <w:rFonts w:ascii="Times New Roman" w:hAnsi="Times New Roman" w:cs="Times New Roman"/>
          <w:sz w:val="24"/>
          <w:szCs w:val="24"/>
        </w:rPr>
        <w:t>müqavimət momenti sürətdən asılı deyil</w:t>
      </w:r>
      <w:r w:rsidR="00B81BBC" w:rsidRPr="002471B6">
        <w:rPr>
          <w:rFonts w:ascii="Times New Roman" w:hAnsi="Times New Roman" w:cs="Times New Roman"/>
          <w:sz w:val="24"/>
          <w:szCs w:val="24"/>
        </w:rPr>
        <w:t>).</w:t>
      </w:r>
      <w:r w:rsidR="00B81BBC">
        <w:rPr>
          <w:rFonts w:ascii="Times New Roman" w:hAnsi="Times New Roman" w:cs="Times New Roman"/>
          <w:sz w:val="24"/>
          <w:szCs w:val="24"/>
        </w:rPr>
        <w:t xml:space="preserve"> Belə mexaniki xarakteristikaya qaldırma, </w:t>
      </w:r>
      <w:r w:rsidR="00B81BBC">
        <w:rPr>
          <w:rFonts w:ascii="Times New Roman" w:hAnsi="Times New Roman" w:cs="Times New Roman"/>
          <w:sz w:val="24"/>
          <w:szCs w:val="24"/>
        </w:rPr>
        <w:lastRenderedPageBreak/>
        <w:t xml:space="preserve">materialın forma dəyişməsi və ya sürtünməni üstələyən iş görən mexanizmlər (qaldırıcı mexanizmlər, hərəkət mexanizmləri və s.) malik olur. </w:t>
      </w:r>
      <w:r w:rsidR="006F7D5F">
        <w:rPr>
          <w:rFonts w:ascii="Times New Roman" w:hAnsi="Times New Roman" w:cs="Times New Roman"/>
          <w:sz w:val="24"/>
          <w:szCs w:val="24"/>
        </w:rPr>
        <w:t>Belə mexanizmlərin gücü sürətə görə xətti artır;</w:t>
      </w:r>
    </w:p>
    <w:p w14:paraId="01E692A0" w14:textId="18008C83" w:rsidR="006F7D5F" w:rsidRDefault="002471B6" w:rsidP="006E1B29">
      <w:pPr>
        <w:spacing w:after="0" w:line="240" w:lineRule="auto"/>
        <w:ind w:firstLine="720"/>
        <w:jc w:val="both"/>
        <w:rPr>
          <w:rFonts w:ascii="Times New Roman" w:hAnsi="Times New Roman" w:cs="Times New Roman"/>
          <w:sz w:val="24"/>
          <w:szCs w:val="24"/>
        </w:rPr>
      </w:pPr>
      <w:r w:rsidRPr="002471B6">
        <w:rPr>
          <w:rFonts w:ascii="Times New Roman" w:hAnsi="Times New Roman" w:cs="Times New Roman"/>
          <w:sz w:val="24"/>
          <w:szCs w:val="24"/>
        </w:rPr>
        <w:t xml:space="preserve">2) </w:t>
      </w:r>
      <w:r w:rsidR="006F7D5F">
        <w:rPr>
          <w:rFonts w:ascii="Times New Roman" w:hAnsi="Times New Roman" w:cs="Times New Roman"/>
          <w:sz w:val="24"/>
          <w:szCs w:val="24"/>
        </w:rPr>
        <w:t>x</w:t>
      </w:r>
      <w:r w:rsidRPr="002471B6">
        <w:rPr>
          <w:rFonts w:ascii="Times New Roman" w:hAnsi="Times New Roman" w:cs="Times New Roman"/>
          <w:sz w:val="24"/>
          <w:szCs w:val="24"/>
        </w:rPr>
        <w:t xml:space="preserve"> = 1, М</w:t>
      </w:r>
      <w:r w:rsidR="006F7D5F">
        <w:rPr>
          <w:rFonts w:ascii="Times New Roman" w:hAnsi="Times New Roman" w:cs="Times New Roman"/>
          <w:sz w:val="24"/>
          <w:szCs w:val="24"/>
          <w:vertAlign w:val="subscript"/>
        </w:rPr>
        <w:t>m</w:t>
      </w:r>
      <w:r w:rsidRPr="002471B6">
        <w:rPr>
          <w:rFonts w:ascii="Times New Roman" w:hAnsi="Times New Roman" w:cs="Times New Roman"/>
          <w:sz w:val="24"/>
          <w:szCs w:val="24"/>
        </w:rPr>
        <w:t xml:space="preserve"> = с</w:t>
      </w:r>
      <w:r w:rsidR="006F7D5F">
        <w:rPr>
          <w:rFonts w:ascii="Times New Roman" w:hAnsi="Times New Roman" w:cs="Times New Roman"/>
          <w:sz w:val="24"/>
          <w:szCs w:val="24"/>
        </w:rPr>
        <w:t xml:space="preserve">·ω </w:t>
      </w:r>
      <w:r w:rsidRPr="002471B6">
        <w:rPr>
          <w:rFonts w:ascii="Times New Roman" w:hAnsi="Times New Roman" w:cs="Times New Roman"/>
          <w:sz w:val="24"/>
          <w:szCs w:val="24"/>
        </w:rPr>
        <w:t>(</w:t>
      </w:r>
      <w:r w:rsidR="006F7D5F">
        <w:rPr>
          <w:rFonts w:ascii="Times New Roman" w:hAnsi="Times New Roman" w:cs="Times New Roman"/>
          <w:sz w:val="24"/>
          <w:szCs w:val="24"/>
        </w:rPr>
        <w:t>müqavimət momenti sürətdən xətti asılıdır</w:t>
      </w:r>
      <w:r w:rsidRPr="002471B6">
        <w:rPr>
          <w:rFonts w:ascii="Times New Roman" w:hAnsi="Times New Roman" w:cs="Times New Roman"/>
          <w:sz w:val="24"/>
          <w:szCs w:val="24"/>
        </w:rPr>
        <w:t xml:space="preserve">). </w:t>
      </w:r>
      <w:r w:rsidR="006F7D5F">
        <w:rPr>
          <w:rFonts w:ascii="Times New Roman" w:hAnsi="Times New Roman" w:cs="Times New Roman"/>
          <w:sz w:val="24"/>
          <w:szCs w:val="24"/>
        </w:rPr>
        <w:t xml:space="preserve">Belə xarakteristikaya məsələn, sabit cərəyan generatorunun sabit cərəyanla işləyən intiqalı malik ola bilər. Burada güc sürətin kvadratına mütənasibdir; </w:t>
      </w:r>
    </w:p>
    <w:p w14:paraId="78C2AD7D" w14:textId="23B12B38" w:rsidR="006F7D5F" w:rsidRDefault="002471B6" w:rsidP="006E1B29">
      <w:pPr>
        <w:spacing w:after="0" w:line="240" w:lineRule="auto"/>
        <w:ind w:firstLine="720"/>
        <w:jc w:val="both"/>
        <w:rPr>
          <w:rFonts w:ascii="Times New Roman" w:hAnsi="Times New Roman" w:cs="Times New Roman"/>
          <w:sz w:val="24"/>
          <w:szCs w:val="24"/>
        </w:rPr>
      </w:pPr>
      <w:r w:rsidRPr="002471B6">
        <w:rPr>
          <w:rFonts w:ascii="Times New Roman" w:hAnsi="Times New Roman" w:cs="Times New Roman"/>
          <w:sz w:val="24"/>
          <w:szCs w:val="24"/>
        </w:rPr>
        <w:t>3) х = 2, М</w:t>
      </w:r>
      <w:r w:rsidR="006F7D5F">
        <w:rPr>
          <w:rFonts w:ascii="Times New Roman" w:hAnsi="Times New Roman" w:cs="Times New Roman"/>
          <w:sz w:val="24"/>
          <w:szCs w:val="24"/>
          <w:vertAlign w:val="subscript"/>
        </w:rPr>
        <w:t>m</w:t>
      </w:r>
      <w:r w:rsidRPr="002471B6">
        <w:rPr>
          <w:rFonts w:ascii="Times New Roman" w:hAnsi="Times New Roman" w:cs="Times New Roman"/>
          <w:sz w:val="24"/>
          <w:szCs w:val="24"/>
        </w:rPr>
        <w:t xml:space="preserve"> = с</w:t>
      </w:r>
      <w:r w:rsidR="006F7D5F">
        <w:rPr>
          <w:rFonts w:ascii="Times New Roman" w:hAnsi="Times New Roman" w:cs="Times New Roman"/>
          <w:sz w:val="24"/>
          <w:szCs w:val="24"/>
        </w:rPr>
        <w:t>·ω</w:t>
      </w:r>
      <w:r w:rsidR="006F7D5F">
        <w:rPr>
          <w:rFonts w:ascii="Times New Roman" w:hAnsi="Times New Roman" w:cs="Times New Roman"/>
          <w:sz w:val="24"/>
          <w:szCs w:val="24"/>
          <w:vertAlign w:val="superscript"/>
        </w:rPr>
        <w:t>2</w:t>
      </w:r>
      <w:r w:rsidR="006F7D5F">
        <w:rPr>
          <w:rFonts w:ascii="Times New Roman" w:hAnsi="Times New Roman" w:cs="Times New Roman"/>
          <w:sz w:val="24"/>
          <w:szCs w:val="24"/>
        </w:rPr>
        <w:t>.</w:t>
      </w:r>
      <w:r w:rsidRPr="002471B6">
        <w:rPr>
          <w:rFonts w:ascii="Times New Roman" w:hAnsi="Times New Roman" w:cs="Times New Roman"/>
          <w:sz w:val="24"/>
          <w:szCs w:val="24"/>
        </w:rPr>
        <w:t xml:space="preserve"> </w:t>
      </w:r>
      <w:r w:rsidR="006F7D5F">
        <w:rPr>
          <w:rFonts w:ascii="Times New Roman" w:hAnsi="Times New Roman" w:cs="Times New Roman"/>
          <w:sz w:val="24"/>
          <w:szCs w:val="24"/>
        </w:rPr>
        <w:t xml:space="preserve">Belə mexaniki xarakteristikaya işi hava və ya mayenin müqavimətinin üstələnməsinə (ventilyatorlar, mərkəzəqaçma nasosları, sentrafuqalar və s.) gətirilən mexanizmlər malik ola bilər. Belə mexanizmlərdə müqavimət momentini əksər hallarda ventilyator momenti, müxanizmlərin özlərini isə ventilyator momentli mexanizmlər adlandırırlar. Belə mexanizmlərin gücü təxminən sürətin kubuna mütənasibdir.   </w:t>
      </w:r>
    </w:p>
    <w:p w14:paraId="7C84B96F" w14:textId="2BAB64D9" w:rsidR="006F7D5F" w:rsidRDefault="002471B6" w:rsidP="006E1B29">
      <w:pPr>
        <w:spacing w:after="0" w:line="240" w:lineRule="auto"/>
        <w:ind w:firstLine="720"/>
        <w:jc w:val="both"/>
        <w:rPr>
          <w:rFonts w:ascii="Times New Roman" w:hAnsi="Times New Roman" w:cs="Times New Roman"/>
          <w:sz w:val="24"/>
          <w:szCs w:val="24"/>
        </w:rPr>
      </w:pPr>
      <w:r w:rsidRPr="002471B6">
        <w:rPr>
          <w:rFonts w:ascii="Times New Roman" w:hAnsi="Times New Roman" w:cs="Times New Roman"/>
          <w:sz w:val="24"/>
          <w:szCs w:val="24"/>
        </w:rPr>
        <w:t>4)</w:t>
      </w:r>
      <w:r w:rsidR="006F7D5F">
        <w:rPr>
          <w:rFonts w:ascii="Times New Roman" w:hAnsi="Times New Roman" w:cs="Times New Roman"/>
          <w:sz w:val="24"/>
          <w:szCs w:val="24"/>
        </w:rPr>
        <w:t xml:space="preserve"> x</w:t>
      </w:r>
      <w:r w:rsidRPr="002471B6">
        <w:rPr>
          <w:rFonts w:ascii="Times New Roman" w:hAnsi="Times New Roman" w:cs="Times New Roman"/>
          <w:sz w:val="24"/>
          <w:szCs w:val="24"/>
        </w:rPr>
        <w:t xml:space="preserve"> = 3, М</w:t>
      </w:r>
      <w:r w:rsidR="006F7D5F">
        <w:rPr>
          <w:rFonts w:ascii="Times New Roman" w:hAnsi="Times New Roman" w:cs="Times New Roman"/>
          <w:sz w:val="24"/>
          <w:szCs w:val="24"/>
          <w:vertAlign w:val="subscript"/>
        </w:rPr>
        <w:t>m</w:t>
      </w:r>
      <w:r w:rsidRPr="002471B6">
        <w:rPr>
          <w:rFonts w:ascii="Times New Roman" w:hAnsi="Times New Roman" w:cs="Times New Roman"/>
          <w:sz w:val="24"/>
          <w:szCs w:val="24"/>
        </w:rPr>
        <w:t xml:space="preserve"> = с/</w:t>
      </w:r>
      <w:r w:rsidR="006F7D5F">
        <w:rPr>
          <w:rFonts w:ascii="Times New Roman" w:hAnsi="Times New Roman" w:cs="Times New Roman"/>
          <w:sz w:val="24"/>
          <w:szCs w:val="24"/>
        </w:rPr>
        <w:t>ω</w:t>
      </w:r>
      <w:r w:rsidRPr="002471B6">
        <w:rPr>
          <w:rFonts w:ascii="Times New Roman" w:hAnsi="Times New Roman" w:cs="Times New Roman"/>
          <w:sz w:val="24"/>
          <w:szCs w:val="24"/>
        </w:rPr>
        <w:t>.</w:t>
      </w:r>
      <w:r w:rsidR="006F7D5F">
        <w:rPr>
          <w:rFonts w:ascii="Times New Roman" w:hAnsi="Times New Roman" w:cs="Times New Roman"/>
          <w:sz w:val="24"/>
          <w:szCs w:val="24"/>
        </w:rPr>
        <w:t xml:space="preserve"> Belə mexaniki xarakteristikaya metallurgiya sənayesində </w:t>
      </w:r>
      <w:r w:rsidR="004D3415">
        <w:rPr>
          <w:rFonts w:ascii="Times New Roman" w:hAnsi="Times New Roman" w:cs="Times New Roman"/>
          <w:sz w:val="24"/>
          <w:szCs w:val="24"/>
        </w:rPr>
        <w:t>–</w:t>
      </w:r>
      <w:r w:rsidR="006F7D5F">
        <w:rPr>
          <w:rFonts w:ascii="Times New Roman" w:hAnsi="Times New Roman" w:cs="Times New Roman"/>
          <w:sz w:val="24"/>
          <w:szCs w:val="24"/>
        </w:rPr>
        <w:t xml:space="preserve"> bükücülər, </w:t>
      </w:r>
      <w:r w:rsidR="004D3415">
        <w:rPr>
          <w:rFonts w:ascii="Times New Roman" w:hAnsi="Times New Roman" w:cs="Times New Roman"/>
          <w:sz w:val="24"/>
          <w:szCs w:val="24"/>
        </w:rPr>
        <w:t>kağız sənayesində –elektrik döşəyiciləri</w:t>
      </w:r>
      <w:r w:rsidRPr="002471B6">
        <w:rPr>
          <w:rFonts w:ascii="Times New Roman" w:hAnsi="Times New Roman" w:cs="Times New Roman"/>
          <w:sz w:val="24"/>
          <w:szCs w:val="24"/>
        </w:rPr>
        <w:t xml:space="preserve"> </w:t>
      </w:r>
      <w:r w:rsidR="004D3415">
        <w:rPr>
          <w:rFonts w:ascii="Times New Roman" w:hAnsi="Times New Roman" w:cs="Times New Roman"/>
          <w:sz w:val="24"/>
          <w:szCs w:val="24"/>
        </w:rPr>
        <w:t xml:space="preserve">və bəzi metalkəsən dəzgahlar malik olur. Bu maşınların valındakı güc təxminən sabitdir.  </w:t>
      </w:r>
    </w:p>
    <w:p w14:paraId="2365F465" w14:textId="1581256C" w:rsidR="004D3415" w:rsidRDefault="0028109C" w:rsidP="006E1B29">
      <w:pPr>
        <w:spacing w:after="0" w:line="240" w:lineRule="auto"/>
        <w:ind w:firstLine="720"/>
        <w:jc w:val="both"/>
        <w:rPr>
          <w:rFonts w:ascii="Times New Roman" w:hAnsi="Times New Roman" w:cs="Times New Roman"/>
          <w:sz w:val="24"/>
          <w:szCs w:val="24"/>
        </w:rPr>
      </w:pPr>
      <w:r w:rsidRPr="0028109C">
        <w:rPr>
          <w:rFonts w:ascii="Times New Roman" w:hAnsi="Times New Roman" w:cs="Times New Roman"/>
          <w:b/>
          <w:bCs/>
          <w:sz w:val="24"/>
          <w:szCs w:val="24"/>
        </w:rPr>
        <w:t>Elektrik mühərrikinin mexaniki xarakteristikaları</w:t>
      </w:r>
      <w:r>
        <w:rPr>
          <w:rFonts w:ascii="Times New Roman" w:hAnsi="Times New Roman" w:cs="Times New Roman"/>
          <w:sz w:val="24"/>
          <w:szCs w:val="24"/>
        </w:rPr>
        <w:t xml:space="preserve"> ω bucaq sürətinin onun valındakı momentdən asılılığıdır: ω = f(M). </w:t>
      </w:r>
    </w:p>
    <w:p w14:paraId="32EAEC5F" w14:textId="1E90F70C" w:rsidR="004D3415" w:rsidRDefault="0028109C" w:rsidP="006E1B29">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mühərrikinin təbii və süni mexaniki xarakteristikaları fərqləndiriıir. Təbii mexaniki xarakteristika elektrik mühərrikinin nominal parametrlərlə, nominal qoşulma sxemində işləməsinə uyğun gəlir. Süni mexaniki xarakteristika elektrik mühərrikinin nominaldan fərqli parametrləri ilə məsələn, müqavimətin daxil edilməsi, qidalandırıcı gərginlik və tezliyin dəyişməsi və s. zamanı işinə uyğun gəlir.  </w:t>
      </w:r>
    </w:p>
    <w:p w14:paraId="6C835CA9" w14:textId="515E5D83" w:rsidR="0028109C" w:rsidRDefault="0028109C" w:rsidP="0028109C">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Valdakı momentin dəyişməsi zamanı sürətin dəyişməsinin qiymətləndirilməsi üçün </w:t>
      </w:r>
      <w:r w:rsidR="00F07637">
        <w:rPr>
          <w:rFonts w:ascii="Times New Roman" w:hAnsi="Times New Roman" w:cs="Times New Roman"/>
          <w:sz w:val="24"/>
          <w:szCs w:val="24"/>
        </w:rPr>
        <w:t>xarakteristikanın momentin ΔM dəyişməsinin uyğun sürət Δω dəyişməsinə nisbətinə bərabər olan sərtliyi vacib kəmiyyətdir (şəkil 1.</w:t>
      </w:r>
      <w:r w:rsidR="008B56DC">
        <w:rPr>
          <w:rFonts w:ascii="Times New Roman" w:hAnsi="Times New Roman" w:cs="Times New Roman"/>
          <w:sz w:val="24"/>
          <w:szCs w:val="24"/>
        </w:rPr>
        <w:t>6</w:t>
      </w:r>
      <w:r w:rsidR="00F07637">
        <w:rPr>
          <w:rFonts w:ascii="Times New Roman" w:hAnsi="Times New Roman" w:cs="Times New Roman"/>
          <w:sz w:val="24"/>
          <w:szCs w:val="24"/>
        </w:rPr>
        <w:t>):</w:t>
      </w:r>
    </w:p>
    <w:p w14:paraId="320EE242" w14:textId="3519E765" w:rsidR="00980E90" w:rsidRDefault="00F07637" w:rsidP="0062457B">
      <w:pPr>
        <w:spacing w:after="0" w:line="240" w:lineRule="auto"/>
        <w:ind w:firstLine="720"/>
        <w:jc w:val="center"/>
        <w:rPr>
          <w:rFonts w:ascii="Times New Roman" w:hAnsi="Times New Roman" w:cs="Times New Roman"/>
          <w:sz w:val="24"/>
          <w:szCs w:val="24"/>
        </w:rPr>
      </w:pPr>
      <w:r w:rsidRPr="00F07637">
        <w:rPr>
          <w:rFonts w:ascii="Times New Roman" w:hAnsi="Times New Roman" w:cs="Times New Roman"/>
          <w:i/>
          <w:iCs/>
          <w:sz w:val="24"/>
          <w:szCs w:val="24"/>
        </w:rPr>
        <w:lastRenderedPageBreak/>
        <w:t>β</w:t>
      </w:r>
      <w:r w:rsidR="002471B6" w:rsidRPr="00F07637">
        <w:rPr>
          <w:rFonts w:ascii="Times New Roman" w:hAnsi="Times New Roman" w:cs="Times New Roman"/>
          <w:i/>
          <w:iCs/>
          <w:sz w:val="24"/>
          <w:szCs w:val="24"/>
        </w:rPr>
        <w:t xml:space="preserve"> = </w:t>
      </w:r>
      <w:r w:rsidRPr="00F07637">
        <w:rPr>
          <w:rFonts w:ascii="Times New Roman" w:hAnsi="Times New Roman" w:cs="Times New Roman"/>
          <w:i/>
          <w:iCs/>
          <w:sz w:val="24"/>
          <w:szCs w:val="24"/>
        </w:rPr>
        <w:t>(</w:t>
      </w:r>
      <w:r w:rsidR="002471B6" w:rsidRPr="00F07637">
        <w:rPr>
          <w:rFonts w:ascii="Times New Roman" w:hAnsi="Times New Roman" w:cs="Times New Roman"/>
          <w:i/>
          <w:iCs/>
          <w:sz w:val="24"/>
          <w:szCs w:val="24"/>
        </w:rPr>
        <w:t>M</w:t>
      </w:r>
      <w:r w:rsidRPr="00F07637">
        <w:rPr>
          <w:rFonts w:ascii="Times New Roman" w:hAnsi="Times New Roman" w:cs="Times New Roman"/>
          <w:i/>
          <w:iCs/>
          <w:sz w:val="24"/>
          <w:szCs w:val="24"/>
          <w:vertAlign w:val="subscript"/>
        </w:rPr>
        <w:t>2</w:t>
      </w:r>
      <w:r w:rsidR="002471B6" w:rsidRPr="00F07637">
        <w:rPr>
          <w:rFonts w:ascii="Times New Roman" w:hAnsi="Times New Roman" w:cs="Times New Roman"/>
          <w:i/>
          <w:iCs/>
          <w:sz w:val="24"/>
          <w:szCs w:val="24"/>
        </w:rPr>
        <w:t xml:space="preserve"> </w:t>
      </w:r>
      <w:r w:rsidRPr="00F07637">
        <w:rPr>
          <w:rFonts w:ascii="Times New Roman" w:hAnsi="Times New Roman" w:cs="Times New Roman"/>
          <w:i/>
          <w:iCs/>
          <w:sz w:val="24"/>
          <w:szCs w:val="24"/>
        </w:rPr>
        <w:t>–</w:t>
      </w:r>
      <w:r w:rsidR="002471B6" w:rsidRPr="00F07637">
        <w:rPr>
          <w:rFonts w:ascii="Times New Roman" w:hAnsi="Times New Roman" w:cs="Times New Roman"/>
          <w:i/>
          <w:iCs/>
          <w:sz w:val="24"/>
          <w:szCs w:val="24"/>
        </w:rPr>
        <w:t xml:space="preserve"> M</w:t>
      </w:r>
      <w:r w:rsidRPr="00F07637">
        <w:rPr>
          <w:rFonts w:ascii="Times New Roman" w:hAnsi="Times New Roman" w:cs="Times New Roman"/>
          <w:i/>
          <w:iCs/>
          <w:sz w:val="24"/>
          <w:szCs w:val="24"/>
          <w:vertAlign w:val="subscript"/>
        </w:rPr>
        <w:t>1</w:t>
      </w:r>
      <w:r w:rsidR="002471B6" w:rsidRPr="00F07637">
        <w:rPr>
          <w:rFonts w:ascii="Times New Roman" w:hAnsi="Times New Roman" w:cs="Times New Roman"/>
          <w:i/>
          <w:iCs/>
          <w:sz w:val="24"/>
          <w:szCs w:val="24"/>
        </w:rPr>
        <w:t>)/(</w:t>
      </w:r>
      <w:r w:rsidRPr="00F07637">
        <w:rPr>
          <w:rFonts w:ascii="Times New Roman" w:hAnsi="Times New Roman" w:cs="Times New Roman"/>
          <w:i/>
          <w:iCs/>
          <w:sz w:val="24"/>
          <w:szCs w:val="24"/>
        </w:rPr>
        <w:t>ω</w:t>
      </w:r>
      <w:r w:rsidR="002471B6" w:rsidRPr="00F07637">
        <w:rPr>
          <w:rFonts w:ascii="Times New Roman" w:hAnsi="Times New Roman" w:cs="Times New Roman"/>
          <w:i/>
          <w:iCs/>
          <w:sz w:val="24"/>
          <w:szCs w:val="24"/>
          <w:vertAlign w:val="subscript"/>
        </w:rPr>
        <w:t>2</w:t>
      </w:r>
      <w:r w:rsidR="002471B6" w:rsidRPr="00F07637">
        <w:rPr>
          <w:rFonts w:ascii="Times New Roman" w:hAnsi="Times New Roman" w:cs="Times New Roman"/>
          <w:i/>
          <w:iCs/>
          <w:sz w:val="24"/>
          <w:szCs w:val="24"/>
        </w:rPr>
        <w:t xml:space="preserve"> </w:t>
      </w:r>
      <w:r w:rsidRPr="00F07637">
        <w:rPr>
          <w:rFonts w:ascii="Times New Roman" w:hAnsi="Times New Roman" w:cs="Times New Roman"/>
          <w:i/>
          <w:iCs/>
          <w:sz w:val="24"/>
          <w:szCs w:val="24"/>
        </w:rPr>
        <w:t>–</w:t>
      </w:r>
      <w:r w:rsidR="002471B6" w:rsidRPr="00F07637">
        <w:rPr>
          <w:rFonts w:ascii="Times New Roman" w:hAnsi="Times New Roman" w:cs="Times New Roman"/>
          <w:i/>
          <w:iCs/>
          <w:sz w:val="24"/>
          <w:szCs w:val="24"/>
        </w:rPr>
        <w:t xml:space="preserve"> </w:t>
      </w:r>
      <w:r w:rsidRPr="00F07637">
        <w:rPr>
          <w:rFonts w:ascii="Times New Roman" w:hAnsi="Times New Roman" w:cs="Times New Roman"/>
          <w:i/>
          <w:iCs/>
          <w:sz w:val="24"/>
          <w:szCs w:val="24"/>
        </w:rPr>
        <w:t>ω</w:t>
      </w:r>
      <w:r w:rsidRPr="00F07637">
        <w:rPr>
          <w:rFonts w:ascii="Times New Roman" w:hAnsi="Times New Roman" w:cs="Times New Roman"/>
          <w:i/>
          <w:iCs/>
          <w:sz w:val="24"/>
          <w:szCs w:val="24"/>
          <w:vertAlign w:val="subscript"/>
        </w:rPr>
        <w:t>1</w:t>
      </w:r>
      <w:r w:rsidR="002471B6" w:rsidRPr="00F07637">
        <w:rPr>
          <w:rFonts w:ascii="Times New Roman" w:hAnsi="Times New Roman" w:cs="Times New Roman"/>
          <w:i/>
          <w:iCs/>
          <w:sz w:val="24"/>
          <w:szCs w:val="24"/>
        </w:rPr>
        <w:t xml:space="preserve">) = </w:t>
      </w:r>
      <w:r w:rsidRPr="00F07637">
        <w:rPr>
          <w:rFonts w:ascii="Times New Roman" w:hAnsi="Times New Roman" w:cs="Times New Roman"/>
          <w:i/>
          <w:iCs/>
          <w:sz w:val="24"/>
          <w:szCs w:val="24"/>
        </w:rPr>
        <w:t>Δ</w:t>
      </w:r>
      <w:r w:rsidR="002471B6" w:rsidRPr="00F07637">
        <w:rPr>
          <w:rFonts w:ascii="Times New Roman" w:hAnsi="Times New Roman" w:cs="Times New Roman"/>
          <w:i/>
          <w:iCs/>
          <w:sz w:val="24"/>
          <w:szCs w:val="24"/>
        </w:rPr>
        <w:t>M/</w:t>
      </w:r>
      <w:r w:rsidRPr="00F07637">
        <w:rPr>
          <w:rFonts w:ascii="Times New Roman" w:hAnsi="Times New Roman" w:cs="Times New Roman"/>
          <w:i/>
          <w:iCs/>
          <w:sz w:val="24"/>
          <w:szCs w:val="24"/>
        </w:rPr>
        <w:t>Δω</w:t>
      </w:r>
      <w:r w:rsidR="002471B6" w:rsidRPr="002471B6">
        <w:rPr>
          <w:rFonts w:ascii="Times New Roman" w:hAnsi="Times New Roman" w:cs="Times New Roman"/>
          <w:sz w:val="24"/>
          <w:szCs w:val="24"/>
        </w:rPr>
        <w:t xml:space="preserve">. </w:t>
      </w:r>
    </w:p>
    <w:p w14:paraId="2A475047" w14:textId="77777777" w:rsidR="00BE23CB" w:rsidRPr="0062457B" w:rsidRDefault="00BE23CB" w:rsidP="002471B6">
      <w:pPr>
        <w:spacing w:after="0" w:line="240" w:lineRule="auto"/>
        <w:ind w:firstLine="709"/>
        <w:jc w:val="both"/>
        <w:rPr>
          <w:rFonts w:ascii="Times New Roman" w:hAnsi="Times New Roman" w:cs="Times New Roman"/>
          <w:sz w:val="16"/>
          <w:szCs w:val="16"/>
        </w:rPr>
      </w:pPr>
    </w:p>
    <w:p w14:paraId="16690BC3" w14:textId="77777777" w:rsidR="0062457B" w:rsidRDefault="0062457B" w:rsidP="0062457B">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Xətti mexaniki xarakteristikalar sabit sərtliyə malikdir, əyrixətli xarakteristikalar isə hər bir nöqtələrində sürətə görə momentin birinci tərtib törəməsinə bərabər olan sərtliyə malik olur:</w:t>
      </w:r>
    </w:p>
    <w:p w14:paraId="56F5005F" w14:textId="77777777" w:rsidR="0062457B" w:rsidRDefault="0062457B" w:rsidP="0062457B">
      <w:pPr>
        <w:spacing w:after="0" w:line="240" w:lineRule="auto"/>
        <w:ind w:firstLine="709"/>
        <w:jc w:val="both"/>
        <w:rPr>
          <w:rFonts w:ascii="Times New Roman" w:hAnsi="Times New Roman" w:cs="Times New Roman"/>
          <w:sz w:val="24"/>
          <w:szCs w:val="24"/>
        </w:rPr>
      </w:pPr>
    </w:p>
    <w:p w14:paraId="101C0FC3" w14:textId="77777777" w:rsidR="0062457B" w:rsidRDefault="0062457B" w:rsidP="0062457B">
      <w:pPr>
        <w:spacing w:after="0" w:line="240" w:lineRule="auto"/>
        <w:ind w:firstLine="709"/>
        <w:jc w:val="center"/>
        <w:rPr>
          <w:rFonts w:ascii="Times New Roman" w:hAnsi="Times New Roman" w:cs="Times New Roman"/>
          <w:sz w:val="24"/>
          <w:szCs w:val="24"/>
        </w:rPr>
      </w:pPr>
      <w:r w:rsidRPr="00F07637">
        <w:rPr>
          <w:rFonts w:ascii="Times New Roman" w:hAnsi="Times New Roman" w:cs="Times New Roman"/>
          <w:i/>
          <w:iCs/>
          <w:sz w:val="24"/>
          <w:szCs w:val="24"/>
        </w:rPr>
        <w:t>β = dM/dω</w:t>
      </w:r>
      <w:r>
        <w:rPr>
          <w:rFonts w:ascii="Times New Roman" w:hAnsi="Times New Roman" w:cs="Times New Roman"/>
          <w:sz w:val="24"/>
          <w:szCs w:val="24"/>
        </w:rPr>
        <w:t>.</w:t>
      </w:r>
    </w:p>
    <w:p w14:paraId="15183749" w14:textId="7D753586" w:rsidR="00BE23CB" w:rsidRDefault="0010068B" w:rsidP="0010068B">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7A04F94D" wp14:editId="1ECC5039">
            <wp:extent cx="1864322" cy="1457234"/>
            <wp:effectExtent l="0" t="0" r="3175" b="0"/>
            <wp:docPr id="12003179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79304" cy="1468944"/>
                    </a:xfrm>
                    <a:prstGeom prst="rect">
                      <a:avLst/>
                    </a:prstGeom>
                    <a:noFill/>
                    <a:ln>
                      <a:noFill/>
                    </a:ln>
                  </pic:spPr>
                </pic:pic>
              </a:graphicData>
            </a:graphic>
          </wp:inline>
        </w:drawing>
      </w:r>
    </w:p>
    <w:p w14:paraId="3BD2556B" w14:textId="77777777" w:rsidR="00980E90" w:rsidRDefault="00980E90" w:rsidP="002471B6">
      <w:pPr>
        <w:spacing w:after="0" w:line="240" w:lineRule="auto"/>
        <w:ind w:firstLine="709"/>
        <w:jc w:val="both"/>
        <w:rPr>
          <w:rFonts w:ascii="Times New Roman" w:hAnsi="Times New Roman" w:cs="Times New Roman"/>
          <w:sz w:val="24"/>
          <w:szCs w:val="24"/>
        </w:rPr>
      </w:pPr>
    </w:p>
    <w:p w14:paraId="1C9F7340" w14:textId="76F96EAC" w:rsidR="00980E90" w:rsidRDefault="00F07637" w:rsidP="00650A7B">
      <w:pPr>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Şək</w:t>
      </w:r>
      <w:r w:rsidR="002471B6" w:rsidRPr="002471B6">
        <w:rPr>
          <w:rFonts w:ascii="Times New Roman" w:hAnsi="Times New Roman" w:cs="Times New Roman"/>
          <w:sz w:val="24"/>
          <w:szCs w:val="24"/>
        </w:rPr>
        <w:t xml:space="preserve">. </w:t>
      </w:r>
      <w:r>
        <w:rPr>
          <w:rFonts w:ascii="Times New Roman" w:hAnsi="Times New Roman" w:cs="Times New Roman"/>
          <w:sz w:val="24"/>
          <w:szCs w:val="24"/>
        </w:rPr>
        <w:t>1</w:t>
      </w:r>
      <w:r w:rsidR="002471B6" w:rsidRPr="002471B6">
        <w:rPr>
          <w:rFonts w:ascii="Times New Roman" w:hAnsi="Times New Roman" w:cs="Times New Roman"/>
          <w:sz w:val="24"/>
          <w:szCs w:val="24"/>
        </w:rPr>
        <w:t>.</w:t>
      </w:r>
      <w:r w:rsidR="00BE23CB">
        <w:rPr>
          <w:rFonts w:ascii="Times New Roman" w:hAnsi="Times New Roman" w:cs="Times New Roman"/>
          <w:sz w:val="24"/>
          <w:szCs w:val="24"/>
        </w:rPr>
        <w:t>7</w:t>
      </w:r>
      <w:r w:rsidR="002471B6" w:rsidRPr="002471B6">
        <w:rPr>
          <w:rFonts w:ascii="Times New Roman" w:hAnsi="Times New Roman" w:cs="Times New Roman"/>
          <w:sz w:val="24"/>
          <w:szCs w:val="24"/>
        </w:rPr>
        <w:t xml:space="preserve">. </w:t>
      </w:r>
      <w:r>
        <w:rPr>
          <w:rFonts w:ascii="Times New Roman" w:hAnsi="Times New Roman" w:cs="Times New Roman"/>
          <w:sz w:val="24"/>
          <w:szCs w:val="24"/>
        </w:rPr>
        <w:t>Elektrik mühərrikinin mexaniki xarakteristikasının sərtliyi</w:t>
      </w:r>
    </w:p>
    <w:p w14:paraId="7ABE5535" w14:textId="77777777" w:rsidR="00F07637" w:rsidRDefault="00F07637" w:rsidP="002471B6">
      <w:pPr>
        <w:spacing w:after="0" w:line="240" w:lineRule="auto"/>
        <w:ind w:firstLine="709"/>
        <w:jc w:val="both"/>
        <w:rPr>
          <w:rFonts w:ascii="Times New Roman" w:hAnsi="Times New Roman" w:cs="Times New Roman"/>
          <w:sz w:val="24"/>
          <w:szCs w:val="24"/>
        </w:rPr>
      </w:pPr>
    </w:p>
    <w:p w14:paraId="4172091F" w14:textId="3163DB12" w:rsidR="00056321" w:rsidRDefault="0010068B" w:rsidP="00BE23CB">
      <w:pPr>
        <w:spacing w:after="0" w:line="240" w:lineRule="auto"/>
        <w:ind w:firstLine="709"/>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00560CA4" wp14:editId="6D5ED037">
            <wp:extent cx="1919235" cy="1931773"/>
            <wp:effectExtent l="0" t="0" r="5080" b="0"/>
            <wp:docPr id="100742311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41122" cy="1953803"/>
                    </a:xfrm>
                    <a:prstGeom prst="rect">
                      <a:avLst/>
                    </a:prstGeom>
                    <a:noFill/>
                    <a:ln>
                      <a:noFill/>
                    </a:ln>
                  </pic:spPr>
                </pic:pic>
              </a:graphicData>
            </a:graphic>
          </wp:inline>
        </w:drawing>
      </w:r>
    </w:p>
    <w:p w14:paraId="5279D65E" w14:textId="77777777" w:rsidR="00056321" w:rsidRDefault="00056321" w:rsidP="002471B6">
      <w:pPr>
        <w:spacing w:after="0" w:line="240" w:lineRule="auto"/>
        <w:ind w:firstLine="709"/>
        <w:jc w:val="both"/>
        <w:rPr>
          <w:rFonts w:ascii="Times New Roman" w:hAnsi="Times New Roman" w:cs="Times New Roman"/>
          <w:sz w:val="24"/>
          <w:szCs w:val="24"/>
        </w:rPr>
      </w:pPr>
    </w:p>
    <w:p w14:paraId="094F1683" w14:textId="4CECBA6A" w:rsidR="00056321" w:rsidRDefault="00F07637" w:rsidP="00650A7B">
      <w:pPr>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Şək</w:t>
      </w:r>
      <w:r w:rsidR="002471B6" w:rsidRPr="002471B6">
        <w:rPr>
          <w:rFonts w:ascii="Times New Roman" w:hAnsi="Times New Roman" w:cs="Times New Roman"/>
          <w:sz w:val="24"/>
          <w:szCs w:val="24"/>
        </w:rPr>
        <w:t xml:space="preserve">. </w:t>
      </w:r>
      <w:r>
        <w:rPr>
          <w:rFonts w:ascii="Times New Roman" w:hAnsi="Times New Roman" w:cs="Times New Roman"/>
          <w:sz w:val="24"/>
          <w:szCs w:val="24"/>
        </w:rPr>
        <w:t>1</w:t>
      </w:r>
      <w:r w:rsidR="002471B6" w:rsidRPr="002471B6">
        <w:rPr>
          <w:rFonts w:ascii="Times New Roman" w:hAnsi="Times New Roman" w:cs="Times New Roman"/>
          <w:sz w:val="24"/>
          <w:szCs w:val="24"/>
        </w:rPr>
        <w:t>.</w:t>
      </w:r>
      <w:r w:rsidR="00BE23CB">
        <w:rPr>
          <w:rFonts w:ascii="Times New Roman" w:hAnsi="Times New Roman" w:cs="Times New Roman"/>
          <w:sz w:val="24"/>
          <w:szCs w:val="24"/>
        </w:rPr>
        <w:t>8</w:t>
      </w:r>
      <w:r w:rsidR="002471B6" w:rsidRPr="002471B6">
        <w:rPr>
          <w:rFonts w:ascii="Times New Roman" w:hAnsi="Times New Roman" w:cs="Times New Roman"/>
          <w:sz w:val="24"/>
          <w:szCs w:val="24"/>
        </w:rPr>
        <w:t xml:space="preserve">. </w:t>
      </w:r>
      <w:r>
        <w:rPr>
          <w:rFonts w:ascii="Times New Roman" w:hAnsi="Times New Roman" w:cs="Times New Roman"/>
          <w:sz w:val="24"/>
          <w:szCs w:val="24"/>
        </w:rPr>
        <w:t xml:space="preserve">Elektrik mühərrikinin mexaniki </w:t>
      </w:r>
      <w:r w:rsidR="00650A7B">
        <w:rPr>
          <w:rFonts w:ascii="Times New Roman" w:hAnsi="Times New Roman" w:cs="Times New Roman"/>
          <w:sz w:val="24"/>
          <w:szCs w:val="24"/>
        </w:rPr>
        <w:t>xa</w:t>
      </w:r>
      <w:r>
        <w:rPr>
          <w:rFonts w:ascii="Times New Roman" w:hAnsi="Times New Roman" w:cs="Times New Roman"/>
          <w:sz w:val="24"/>
          <w:szCs w:val="24"/>
        </w:rPr>
        <w:t>rakteristikaları</w:t>
      </w:r>
    </w:p>
    <w:p w14:paraId="52801741" w14:textId="3AE30B00" w:rsidR="007D4278" w:rsidRPr="009A4570" w:rsidRDefault="009A4570" w:rsidP="002471B6">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Elektrik mühərriklərinin təbii mexaniki xarakterisikaları sərtlik dərəcələrinə görə aşağıdakı qruplara bölünür (şəkil 1.</w:t>
      </w:r>
      <w:r w:rsidR="008B56DC">
        <w:rPr>
          <w:rFonts w:ascii="Times New Roman" w:hAnsi="Times New Roman" w:cs="Times New Roman"/>
          <w:sz w:val="24"/>
          <w:szCs w:val="24"/>
        </w:rPr>
        <w:t>8</w:t>
      </w:r>
      <w:r>
        <w:rPr>
          <w:rFonts w:ascii="Times New Roman" w:hAnsi="Times New Roman" w:cs="Times New Roman"/>
          <w:sz w:val="24"/>
          <w:szCs w:val="24"/>
        </w:rPr>
        <w:t>):</w:t>
      </w:r>
    </w:p>
    <w:p w14:paraId="52EAD31E" w14:textId="4CAABAA3" w:rsidR="009A4570" w:rsidRDefault="002471B6" w:rsidP="002471B6">
      <w:pPr>
        <w:spacing w:after="0" w:line="240" w:lineRule="auto"/>
        <w:ind w:firstLine="709"/>
        <w:jc w:val="both"/>
        <w:rPr>
          <w:rFonts w:ascii="Times New Roman" w:hAnsi="Times New Roman" w:cs="Times New Roman"/>
          <w:sz w:val="24"/>
          <w:szCs w:val="24"/>
        </w:rPr>
      </w:pPr>
      <w:r w:rsidRPr="009A4570">
        <w:rPr>
          <w:rFonts w:ascii="Times New Roman" w:hAnsi="Times New Roman" w:cs="Times New Roman"/>
          <w:sz w:val="24"/>
          <w:szCs w:val="24"/>
        </w:rPr>
        <w:t xml:space="preserve">1) </w:t>
      </w:r>
      <w:r w:rsidR="009A4570">
        <w:rPr>
          <w:rFonts w:ascii="Times New Roman" w:hAnsi="Times New Roman" w:cs="Times New Roman"/>
          <w:sz w:val="24"/>
          <w:szCs w:val="24"/>
        </w:rPr>
        <w:t xml:space="preserve">yükün dəyişməsi zamanı elektrik mühərrikinin sürəti dəyişməyən </w:t>
      </w:r>
      <w:r w:rsidR="006D75AF">
        <w:rPr>
          <w:rFonts w:ascii="Times New Roman" w:hAnsi="Times New Roman" w:cs="Times New Roman"/>
          <w:sz w:val="24"/>
          <w:szCs w:val="24"/>
        </w:rPr>
        <w:t xml:space="preserve">(β = ꝏ) </w:t>
      </w:r>
      <w:r w:rsidR="009A4570">
        <w:rPr>
          <w:rFonts w:ascii="Times New Roman" w:hAnsi="Times New Roman" w:cs="Times New Roman"/>
          <w:sz w:val="24"/>
          <w:szCs w:val="24"/>
        </w:rPr>
        <w:t xml:space="preserve">mütləq sərt xarakteristika (əyri 1). Bu qrupa sinxron mühərriklər aiddir; </w:t>
      </w:r>
    </w:p>
    <w:p w14:paraId="696A0D0D" w14:textId="4ACA0927" w:rsidR="009A4570" w:rsidRDefault="002471B6" w:rsidP="002471B6">
      <w:pPr>
        <w:spacing w:after="0" w:line="240" w:lineRule="auto"/>
        <w:ind w:firstLine="709"/>
        <w:jc w:val="both"/>
        <w:rPr>
          <w:rFonts w:ascii="Times New Roman" w:hAnsi="Times New Roman" w:cs="Times New Roman"/>
          <w:sz w:val="24"/>
          <w:szCs w:val="24"/>
        </w:rPr>
      </w:pPr>
      <w:r w:rsidRPr="002471B6">
        <w:rPr>
          <w:rFonts w:ascii="Times New Roman" w:hAnsi="Times New Roman" w:cs="Times New Roman"/>
          <w:sz w:val="24"/>
          <w:szCs w:val="24"/>
        </w:rPr>
        <w:t xml:space="preserve">2) </w:t>
      </w:r>
      <w:r w:rsidR="009A4570">
        <w:rPr>
          <w:rFonts w:ascii="Times New Roman" w:hAnsi="Times New Roman" w:cs="Times New Roman"/>
          <w:sz w:val="24"/>
          <w:szCs w:val="24"/>
        </w:rPr>
        <w:t xml:space="preserve">yük momenti </w:t>
      </w:r>
      <w:r w:rsidR="00585C45">
        <w:rPr>
          <w:rFonts w:ascii="Times New Roman" w:hAnsi="Times New Roman" w:cs="Times New Roman"/>
          <w:sz w:val="24"/>
          <w:szCs w:val="24"/>
        </w:rPr>
        <w:t xml:space="preserve">artıqda </w:t>
      </w:r>
      <w:r w:rsidR="009A4570">
        <w:rPr>
          <w:rFonts w:ascii="Times New Roman" w:hAnsi="Times New Roman" w:cs="Times New Roman"/>
          <w:sz w:val="24"/>
          <w:szCs w:val="24"/>
        </w:rPr>
        <w:t xml:space="preserve">kiçik </w:t>
      </w:r>
      <w:r w:rsidR="006D75AF">
        <w:rPr>
          <w:rFonts w:ascii="Times New Roman" w:hAnsi="Times New Roman" w:cs="Times New Roman"/>
          <w:sz w:val="24"/>
          <w:szCs w:val="24"/>
        </w:rPr>
        <w:t xml:space="preserve">kəmiyyət </w:t>
      </w:r>
      <w:r w:rsidR="00191A17">
        <w:rPr>
          <w:rFonts w:ascii="Times New Roman" w:hAnsi="Times New Roman" w:cs="Times New Roman"/>
          <w:sz w:val="24"/>
          <w:szCs w:val="24"/>
        </w:rPr>
        <w:t xml:space="preserve">(β = 40...10) </w:t>
      </w:r>
      <w:r w:rsidR="006D75AF">
        <w:rPr>
          <w:rFonts w:ascii="Times New Roman" w:hAnsi="Times New Roman" w:cs="Times New Roman"/>
          <w:sz w:val="24"/>
          <w:szCs w:val="24"/>
        </w:rPr>
        <w:t xml:space="preserve">qədər azalan </w:t>
      </w:r>
      <w:r w:rsidR="009A4570">
        <w:rPr>
          <w:rFonts w:ascii="Times New Roman" w:hAnsi="Times New Roman" w:cs="Times New Roman"/>
          <w:sz w:val="24"/>
          <w:szCs w:val="24"/>
        </w:rPr>
        <w:t>sərt xarakteristika (əyri 2)</w:t>
      </w:r>
      <w:r w:rsidR="006D75AF">
        <w:rPr>
          <w:rFonts w:ascii="Times New Roman" w:hAnsi="Times New Roman" w:cs="Times New Roman"/>
          <w:sz w:val="24"/>
          <w:szCs w:val="24"/>
        </w:rPr>
        <w:t>.</w:t>
      </w:r>
      <w:r w:rsidR="00004C7D">
        <w:rPr>
          <w:rFonts w:ascii="Times New Roman" w:hAnsi="Times New Roman" w:cs="Times New Roman"/>
          <w:sz w:val="24"/>
          <w:szCs w:val="24"/>
        </w:rPr>
        <w:t xml:space="preserve"> Bu qrupa asinxron mühərriklər </w:t>
      </w:r>
      <w:r w:rsidR="0095359F">
        <w:rPr>
          <w:rFonts w:ascii="Times New Roman" w:hAnsi="Times New Roman" w:cs="Times New Roman"/>
          <w:sz w:val="24"/>
          <w:szCs w:val="24"/>
        </w:rPr>
        <w:t xml:space="preserve">(kritik qiymətdən kiçik sürüşmələrdə işləyən) </w:t>
      </w:r>
      <w:r w:rsidR="00004C7D">
        <w:rPr>
          <w:rFonts w:ascii="Times New Roman" w:hAnsi="Times New Roman" w:cs="Times New Roman"/>
          <w:sz w:val="24"/>
          <w:szCs w:val="24"/>
        </w:rPr>
        <w:t xml:space="preserve">və </w:t>
      </w:r>
      <w:r w:rsidR="0095359F">
        <w:rPr>
          <w:rFonts w:ascii="Times New Roman" w:hAnsi="Times New Roman" w:cs="Times New Roman"/>
          <w:sz w:val="24"/>
          <w:szCs w:val="24"/>
        </w:rPr>
        <w:t xml:space="preserve">paralel (sərbəst) həyəcanlanmaya malik </w:t>
      </w:r>
      <w:r w:rsidR="00004C7D">
        <w:rPr>
          <w:rFonts w:ascii="Times New Roman" w:hAnsi="Times New Roman" w:cs="Times New Roman"/>
          <w:sz w:val="24"/>
          <w:szCs w:val="24"/>
        </w:rPr>
        <w:t xml:space="preserve">sabit cərəyan mühərrikləri aiddir. </w:t>
      </w:r>
      <w:r w:rsidR="006D75AF">
        <w:rPr>
          <w:rFonts w:ascii="Times New Roman" w:hAnsi="Times New Roman" w:cs="Times New Roman"/>
          <w:sz w:val="24"/>
          <w:szCs w:val="24"/>
        </w:rPr>
        <w:t xml:space="preserve"> </w:t>
      </w:r>
    </w:p>
    <w:p w14:paraId="6F13B268" w14:textId="3E114C9B" w:rsidR="0095359F" w:rsidRDefault="002471B6" w:rsidP="002471B6">
      <w:pPr>
        <w:spacing w:after="0" w:line="240" w:lineRule="auto"/>
        <w:ind w:firstLine="709"/>
        <w:jc w:val="both"/>
        <w:rPr>
          <w:rFonts w:ascii="Times New Roman" w:hAnsi="Times New Roman" w:cs="Times New Roman"/>
          <w:sz w:val="24"/>
          <w:szCs w:val="24"/>
        </w:rPr>
      </w:pPr>
      <w:r w:rsidRPr="002471B6">
        <w:rPr>
          <w:rFonts w:ascii="Times New Roman" w:hAnsi="Times New Roman" w:cs="Times New Roman"/>
          <w:sz w:val="24"/>
          <w:szCs w:val="24"/>
        </w:rPr>
        <w:t xml:space="preserve">3) </w:t>
      </w:r>
      <w:r w:rsidR="00585C45">
        <w:rPr>
          <w:rFonts w:ascii="Times New Roman" w:hAnsi="Times New Roman" w:cs="Times New Roman"/>
          <w:sz w:val="24"/>
          <w:szCs w:val="24"/>
        </w:rPr>
        <w:t xml:space="preserve">yük momentinin artması ilə elektrik mühərrikinin sürətinin kəskin azalan </w:t>
      </w:r>
      <w:r w:rsidR="0095359F" w:rsidRPr="002471B6">
        <w:rPr>
          <w:rFonts w:ascii="Times New Roman" w:hAnsi="Times New Roman" w:cs="Times New Roman"/>
          <w:sz w:val="24"/>
          <w:szCs w:val="24"/>
        </w:rPr>
        <w:t>(</w:t>
      </w:r>
      <w:r w:rsidR="0095359F">
        <w:rPr>
          <w:rFonts w:ascii="Times New Roman" w:hAnsi="Times New Roman" w:cs="Times New Roman"/>
          <w:sz w:val="24"/>
          <w:szCs w:val="24"/>
        </w:rPr>
        <w:t>β</w:t>
      </w:r>
      <w:r w:rsidR="0095359F" w:rsidRPr="002471B6">
        <w:rPr>
          <w:rFonts w:ascii="Times New Roman" w:hAnsi="Times New Roman" w:cs="Times New Roman"/>
          <w:sz w:val="24"/>
          <w:szCs w:val="24"/>
        </w:rPr>
        <w:t xml:space="preserve"> &lt; 10)</w:t>
      </w:r>
      <w:r w:rsidR="00585C45">
        <w:rPr>
          <w:rFonts w:ascii="Times New Roman" w:hAnsi="Times New Roman" w:cs="Times New Roman"/>
          <w:sz w:val="24"/>
          <w:szCs w:val="24"/>
        </w:rPr>
        <w:t xml:space="preserve"> </w:t>
      </w:r>
      <w:r w:rsidR="0095359F">
        <w:rPr>
          <w:rFonts w:ascii="Times New Roman" w:hAnsi="Times New Roman" w:cs="Times New Roman"/>
          <w:sz w:val="24"/>
          <w:szCs w:val="24"/>
        </w:rPr>
        <w:t>yumşaq mexaniki xarakteristika (əyri 3)</w:t>
      </w:r>
      <w:r w:rsidR="00585C45">
        <w:rPr>
          <w:rFonts w:ascii="Times New Roman" w:hAnsi="Times New Roman" w:cs="Times New Roman"/>
          <w:sz w:val="24"/>
          <w:szCs w:val="24"/>
        </w:rPr>
        <w:t>.</w:t>
      </w:r>
      <w:r w:rsidR="00096925">
        <w:rPr>
          <w:rFonts w:ascii="Times New Roman" w:hAnsi="Times New Roman" w:cs="Times New Roman"/>
          <w:sz w:val="24"/>
          <w:szCs w:val="24"/>
        </w:rPr>
        <w:t xml:space="preserve"> </w:t>
      </w:r>
      <w:r w:rsidR="0059105D">
        <w:rPr>
          <w:rFonts w:ascii="Times New Roman" w:hAnsi="Times New Roman" w:cs="Times New Roman"/>
          <w:sz w:val="24"/>
          <w:szCs w:val="24"/>
        </w:rPr>
        <w:t xml:space="preserve">Belə xarakteristikaya ardıcıl həyəcanlanmaya malik sabit cərəyan mühərrikləri malik olur. </w:t>
      </w:r>
    </w:p>
    <w:p w14:paraId="3D6EC817" w14:textId="10B576A4" w:rsidR="0095359F" w:rsidRDefault="001F5442" w:rsidP="002471B6">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Elektrik mühərrikinin istehsal mexanizmi ilə birlikdə qərarlaşmış rejimdə işləməsi zamanı mühərrikin fırlanma momenti mexanizmin statik müqavimət momenti ilə tarazlaşır, bu zaman elektrik mühərriki müəyyən sürətlə işləyir. Elektrik mühərrikinin valında müqavimət momentinin dəyişməsi zamanı momentlərin tarazlığı pozulur, elektrik intiqalının yeni qərarlaşmış </w:t>
      </w:r>
      <w:r w:rsidR="00455168">
        <w:rPr>
          <w:rFonts w:ascii="Times New Roman" w:hAnsi="Times New Roman" w:cs="Times New Roman"/>
          <w:sz w:val="24"/>
          <w:szCs w:val="24"/>
        </w:rPr>
        <w:t xml:space="preserve">hala keçdiyi (dayanıqlı iş zamanı) keçid prosesi yaranır. Lakin bu zaman  mühərrikin moment və sürəti başqa qiymətlər alır. </w:t>
      </w:r>
      <w:r w:rsidR="003B5753">
        <w:rPr>
          <w:rFonts w:ascii="Times New Roman" w:hAnsi="Times New Roman" w:cs="Times New Roman"/>
          <w:sz w:val="24"/>
          <w:szCs w:val="24"/>
        </w:rPr>
        <w:t xml:space="preserve">Elektrik intiqalının dayanıqlı işi üçün sənaye mexanizminin sürət və momentlərinin müəyyən qiymətləri hüdudunda elektrik mühərrikinin uyğun mexaniki xarakteristikaya malik olması tələb olunur. Bu isə müəyyən tip elektrik mühərrikinin seçilməsi və onun dövrələrinin elektrik parametrlərinin dəyişilməsi ilə əldə olunur.   </w:t>
      </w:r>
    </w:p>
    <w:p w14:paraId="2CFCA1A6" w14:textId="77777777" w:rsidR="001F5442" w:rsidRDefault="001F5442" w:rsidP="002471B6">
      <w:pPr>
        <w:spacing w:after="0" w:line="240" w:lineRule="auto"/>
        <w:ind w:firstLine="709"/>
        <w:jc w:val="both"/>
        <w:rPr>
          <w:rFonts w:ascii="Times New Roman" w:hAnsi="Times New Roman" w:cs="Times New Roman"/>
          <w:sz w:val="24"/>
          <w:szCs w:val="24"/>
        </w:rPr>
      </w:pPr>
    </w:p>
    <w:p w14:paraId="6827FFC3" w14:textId="77777777" w:rsidR="00EA1511" w:rsidRDefault="00EA1511" w:rsidP="002269DA">
      <w:pPr>
        <w:spacing w:after="0" w:line="240" w:lineRule="auto"/>
        <w:ind w:firstLine="708"/>
        <w:rPr>
          <w:rFonts w:ascii="Times New Roman" w:hAnsi="Times New Roman" w:cs="Times New Roman"/>
          <w:b/>
          <w:sz w:val="24"/>
          <w:szCs w:val="24"/>
        </w:rPr>
      </w:pPr>
    </w:p>
    <w:p w14:paraId="48669EA4" w14:textId="77777777" w:rsidR="00EA1511" w:rsidRDefault="00EA1511" w:rsidP="002269DA">
      <w:pPr>
        <w:spacing w:after="0" w:line="240" w:lineRule="auto"/>
        <w:ind w:firstLine="708"/>
        <w:rPr>
          <w:rFonts w:ascii="Times New Roman" w:hAnsi="Times New Roman" w:cs="Times New Roman"/>
          <w:b/>
          <w:sz w:val="24"/>
          <w:szCs w:val="24"/>
        </w:rPr>
      </w:pPr>
    </w:p>
    <w:p w14:paraId="02F3435C" w14:textId="77777777" w:rsidR="00EA1511" w:rsidRPr="00056321" w:rsidRDefault="00EA1511" w:rsidP="00056321">
      <w:pPr>
        <w:spacing w:after="0" w:line="240" w:lineRule="auto"/>
        <w:ind w:firstLine="708"/>
        <w:jc w:val="both"/>
        <w:rPr>
          <w:rFonts w:ascii="Times New Roman" w:hAnsi="Times New Roman" w:cs="Times New Roman"/>
          <w:b/>
          <w:bCs/>
          <w:sz w:val="24"/>
          <w:szCs w:val="24"/>
        </w:rPr>
      </w:pPr>
    </w:p>
    <w:p w14:paraId="0765FA81" w14:textId="77777777" w:rsidR="0062457B" w:rsidRDefault="0062457B" w:rsidP="00F2375C">
      <w:pPr>
        <w:spacing w:after="0" w:line="240" w:lineRule="auto"/>
        <w:jc w:val="both"/>
        <w:rPr>
          <w:rFonts w:ascii="Times New Roman" w:hAnsi="Times New Roman" w:cs="Times New Roman"/>
          <w:b/>
          <w:bCs/>
          <w:sz w:val="24"/>
          <w:szCs w:val="24"/>
        </w:rPr>
      </w:pPr>
    </w:p>
    <w:p w14:paraId="582AEF46" w14:textId="77777777" w:rsidR="0062457B" w:rsidRDefault="0062457B" w:rsidP="00F2375C">
      <w:pPr>
        <w:spacing w:after="0" w:line="240" w:lineRule="auto"/>
        <w:jc w:val="both"/>
        <w:rPr>
          <w:rFonts w:ascii="Times New Roman" w:hAnsi="Times New Roman" w:cs="Times New Roman"/>
          <w:b/>
          <w:bCs/>
          <w:sz w:val="24"/>
          <w:szCs w:val="24"/>
        </w:rPr>
      </w:pPr>
    </w:p>
    <w:p w14:paraId="08AB7590" w14:textId="777C002F" w:rsidR="00056321" w:rsidRDefault="00D5660D" w:rsidP="00A86AA1">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 xml:space="preserve">II. </w:t>
      </w:r>
      <w:r w:rsidR="00F2375C">
        <w:rPr>
          <w:rFonts w:ascii="Times New Roman" w:hAnsi="Times New Roman" w:cs="Times New Roman"/>
          <w:b/>
          <w:bCs/>
          <w:sz w:val="24"/>
          <w:szCs w:val="24"/>
        </w:rPr>
        <w:t>ELEKTRİK İNTİQALININ MEXANİKİ HİSSƏSİNİN HESABLAMA SXEMLƏRİ</w:t>
      </w:r>
    </w:p>
    <w:p w14:paraId="2BBAF6EF" w14:textId="77777777" w:rsidR="00F2375C" w:rsidRDefault="00F2375C" w:rsidP="00F2375C">
      <w:pPr>
        <w:spacing w:after="0" w:line="240" w:lineRule="auto"/>
        <w:jc w:val="both"/>
        <w:rPr>
          <w:rFonts w:ascii="Times New Roman" w:hAnsi="Times New Roman" w:cs="Times New Roman"/>
          <w:b/>
          <w:bCs/>
          <w:sz w:val="24"/>
          <w:szCs w:val="24"/>
        </w:rPr>
      </w:pPr>
    </w:p>
    <w:p w14:paraId="1C0ED838" w14:textId="1A075A53" w:rsidR="00F2375C" w:rsidRPr="005605C6" w:rsidRDefault="00F2375C" w:rsidP="00F2375C">
      <w:pPr>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b/>
      </w:r>
      <w:r w:rsidR="005605C6" w:rsidRPr="005605C6">
        <w:rPr>
          <w:rFonts w:ascii="Times New Roman" w:hAnsi="Times New Roman" w:cs="Times New Roman"/>
          <w:sz w:val="24"/>
          <w:szCs w:val="24"/>
        </w:rPr>
        <w:t xml:space="preserve">Eİ-nin mexaniki həssəsi </w:t>
      </w:r>
      <w:r w:rsidR="005605C6">
        <w:rPr>
          <w:rFonts w:ascii="Times New Roman" w:hAnsi="Times New Roman" w:cs="Times New Roman"/>
          <w:sz w:val="24"/>
          <w:szCs w:val="24"/>
        </w:rPr>
        <w:t xml:space="preserve">böyük sayda hərəkətli elementləri olan mürəkkəb mexaniki sistem ola bilər. Bu zaman bir qisim elementlər fırlanma, digərləri isə - irəliləmə hərəkəti (məsələn, qaldırıcılarda, kranlarda və s.) edəcəkdir. Hər bir element müəyyən elastikliyə malikdir (yəni, yük altında deformasiya olunurlar), birləşdirici elementlərdə isə hava aralıqları mövcud ola bilər. Deməli, dinamikasının hesablanması müəyyən çətinliklərlə bağlı olan (EHM-də hesablama proqramlarını istifadə etmək lazım gəlir) Eİ-nin mexaniki sistemi çoxkütləli, elastiki əlaqəli və hava aralıqlı olurlar. </w:t>
      </w:r>
    </w:p>
    <w:p w14:paraId="31AD734A" w14:textId="08826173" w:rsidR="005605C6" w:rsidRDefault="00F2375C" w:rsidP="002C732E">
      <w:pPr>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b/>
      </w:r>
      <w:r w:rsidR="00FF5C6A">
        <w:rPr>
          <w:rFonts w:ascii="Times New Roman" w:hAnsi="Times New Roman" w:cs="Times New Roman"/>
          <w:sz w:val="24"/>
          <w:szCs w:val="24"/>
        </w:rPr>
        <w:t>Böyük dəqiqlik tələb olunmayan</w:t>
      </w:r>
      <w:r w:rsidR="00FF5C6A" w:rsidRPr="005605C6">
        <w:rPr>
          <w:rFonts w:ascii="Times New Roman" w:hAnsi="Times New Roman" w:cs="Times New Roman"/>
          <w:sz w:val="24"/>
          <w:szCs w:val="24"/>
        </w:rPr>
        <w:t xml:space="preserve"> </w:t>
      </w:r>
      <w:r w:rsidR="00FF5C6A">
        <w:rPr>
          <w:rFonts w:ascii="Times New Roman" w:hAnsi="Times New Roman" w:cs="Times New Roman"/>
          <w:sz w:val="24"/>
          <w:szCs w:val="24"/>
        </w:rPr>
        <w:t>m</w:t>
      </w:r>
      <w:r w:rsidR="005605C6" w:rsidRPr="005605C6">
        <w:rPr>
          <w:rFonts w:ascii="Times New Roman" w:hAnsi="Times New Roman" w:cs="Times New Roman"/>
          <w:sz w:val="24"/>
          <w:szCs w:val="24"/>
        </w:rPr>
        <w:t xml:space="preserve">ühəndis </w:t>
      </w:r>
      <w:r w:rsidR="005605C6">
        <w:rPr>
          <w:rFonts w:ascii="Times New Roman" w:hAnsi="Times New Roman" w:cs="Times New Roman"/>
          <w:sz w:val="24"/>
          <w:szCs w:val="24"/>
        </w:rPr>
        <w:t xml:space="preserve">hesablamalarında </w:t>
      </w:r>
      <w:r w:rsidR="00FF5C6A">
        <w:rPr>
          <w:rFonts w:ascii="Times New Roman" w:hAnsi="Times New Roman" w:cs="Times New Roman"/>
          <w:sz w:val="24"/>
          <w:szCs w:val="24"/>
        </w:rPr>
        <w:t>kiçik elastikliyə və böyük olmayan aralığa malik (yəni, böyük sərtlikli) sistemlərdə elementlərin mexaniki əlaqəsinin mütləq sərt olması şərti qəbul edilir. Belə şərt daxilində bir elementin hərəkəti digər elementlərin hərəkəti haqqında tam məlumat verir.</w:t>
      </w:r>
      <w:r w:rsidR="002C732E">
        <w:rPr>
          <w:rFonts w:ascii="Times New Roman" w:hAnsi="Times New Roman" w:cs="Times New Roman"/>
          <w:sz w:val="24"/>
          <w:szCs w:val="24"/>
        </w:rPr>
        <w:t xml:space="preserve"> </w:t>
      </w:r>
      <w:r w:rsidR="00E70F55">
        <w:rPr>
          <w:rFonts w:ascii="Times New Roman" w:hAnsi="Times New Roman" w:cs="Times New Roman"/>
          <w:sz w:val="24"/>
          <w:szCs w:val="24"/>
        </w:rPr>
        <w:t>Adətən, belə ilkin element qismində mühərrikin valı qəbul edilir. Belə olan halda Eİ-nin mexaniki hissəsinin çoxkütləli mexanizminin hesablama sxemi (şəkil 2.1,a, 2.2,a) bir ümumiləşdirilmiş sərt mexaniki bəndə gətirilir (şəkil 2.1,b, 2.2,b). Bənd J ətalət momentinə ekvivalent kütləsi, fırlanmanın ω bucaq sürəti, φ dönmə bucağı</w:t>
      </w:r>
      <w:r w:rsidR="00FB6802">
        <w:rPr>
          <w:rFonts w:ascii="Times New Roman" w:hAnsi="Times New Roman" w:cs="Times New Roman"/>
          <w:sz w:val="24"/>
          <w:szCs w:val="24"/>
        </w:rPr>
        <w:t>na malikdir.</w:t>
      </w:r>
      <w:r w:rsidR="00E70F55">
        <w:rPr>
          <w:rFonts w:ascii="Times New Roman" w:hAnsi="Times New Roman" w:cs="Times New Roman"/>
          <w:sz w:val="24"/>
          <w:szCs w:val="24"/>
        </w:rPr>
        <w:t xml:space="preserve"> </w:t>
      </w:r>
    </w:p>
    <w:p w14:paraId="281B06C7" w14:textId="77777777" w:rsidR="002C732E" w:rsidRDefault="006E40A8" w:rsidP="00056321">
      <w:pPr>
        <w:spacing w:after="0" w:line="240" w:lineRule="auto"/>
        <w:ind w:firstLine="720"/>
        <w:jc w:val="both"/>
        <w:rPr>
          <w:rFonts w:ascii="Times New Roman" w:hAnsi="Times New Roman" w:cs="Times New Roman"/>
          <w:sz w:val="24"/>
          <w:szCs w:val="24"/>
        </w:rPr>
      </w:pPr>
      <w:r>
        <w:rPr>
          <w:rFonts w:ascii="Times New Roman" w:hAnsi="Times New Roman" w:cs="Times New Roman"/>
          <w:b/>
          <w:bCs/>
          <w:sz w:val="24"/>
          <w:szCs w:val="24"/>
        </w:rPr>
        <w:t>Müqavimət momentlərinin və qüvvələrin, ətalət momentlərinin və kütlələrin elektrik mühərrikinin valına gətirilməsi</w:t>
      </w:r>
      <w:r w:rsidRPr="006E40A8">
        <w:rPr>
          <w:rFonts w:ascii="Times New Roman" w:hAnsi="Times New Roman" w:cs="Times New Roman"/>
          <w:sz w:val="24"/>
          <w:szCs w:val="24"/>
        </w:rPr>
        <w:t>.</w:t>
      </w:r>
      <w:r>
        <w:rPr>
          <w:rFonts w:ascii="Times New Roman" w:hAnsi="Times New Roman" w:cs="Times New Roman"/>
          <w:b/>
          <w:bCs/>
          <w:sz w:val="24"/>
          <w:szCs w:val="24"/>
        </w:rPr>
        <w:t xml:space="preserve"> </w:t>
      </w:r>
      <w:r>
        <w:rPr>
          <w:rFonts w:ascii="Times New Roman" w:hAnsi="Times New Roman" w:cs="Times New Roman"/>
          <w:sz w:val="24"/>
          <w:szCs w:val="24"/>
        </w:rPr>
        <w:t xml:space="preserve">Əvvəlcə ötürmə mexanizmini </w:t>
      </w:r>
      <w:r w:rsidRPr="006E40A8">
        <w:rPr>
          <w:rFonts w:ascii="Times New Roman" w:hAnsi="Times New Roman" w:cs="Times New Roman"/>
          <w:sz w:val="24"/>
          <w:szCs w:val="24"/>
        </w:rPr>
        <w:t>ÖM</w:t>
      </w:r>
      <w:r>
        <w:rPr>
          <w:rFonts w:ascii="Times New Roman" w:hAnsi="Times New Roman" w:cs="Times New Roman"/>
          <w:sz w:val="24"/>
          <w:szCs w:val="24"/>
        </w:rPr>
        <w:t xml:space="preserve"> (şəkil 2.1,a) ideal qəbul edək yəni, enerji itkisi yoxdur, kütləyə malik deyil və mexaniki enerjinin mühərrikdən istehsal mexanizminə yalnız kəmiyyət çevrilməsini həyata keçirir. ÖM-in itkilərinin nəzərə alınmasına bir qədər sonra baxacağıq.</w:t>
      </w:r>
    </w:p>
    <w:p w14:paraId="2FDFD88F" w14:textId="77777777" w:rsidR="002C732E" w:rsidRDefault="002C732E" w:rsidP="002C732E">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Statik müqavimət momentlərinin vala gətirilməsi istənilən valda ötürülən gücün bərabərliyi şərtindən həyata keçirilir (şəkil 2.1,a): </w:t>
      </w:r>
    </w:p>
    <w:p w14:paraId="0E393BDE" w14:textId="77777777" w:rsidR="002C732E" w:rsidRDefault="002C732E" w:rsidP="002C732E">
      <w:pPr>
        <w:spacing w:after="0" w:line="240" w:lineRule="auto"/>
        <w:ind w:firstLine="720"/>
        <w:jc w:val="center"/>
        <w:rPr>
          <w:rFonts w:ascii="Times New Roman" w:hAnsi="Times New Roman" w:cs="Times New Roman"/>
          <w:sz w:val="24"/>
          <w:szCs w:val="24"/>
        </w:rPr>
      </w:pPr>
      <w:r w:rsidRPr="00125D93">
        <w:rPr>
          <w:rFonts w:ascii="Times New Roman" w:hAnsi="Times New Roman" w:cs="Times New Roman"/>
          <w:i/>
          <w:iCs/>
          <w:sz w:val="24"/>
          <w:szCs w:val="24"/>
        </w:rPr>
        <w:t>М</w:t>
      </w:r>
      <w:r w:rsidRPr="00125D93">
        <w:rPr>
          <w:rFonts w:ascii="Times New Roman" w:hAnsi="Times New Roman" w:cs="Times New Roman"/>
          <w:i/>
          <w:iCs/>
          <w:sz w:val="24"/>
          <w:szCs w:val="24"/>
          <w:vertAlign w:val="subscript"/>
        </w:rPr>
        <w:t>m</w:t>
      </w:r>
      <w:r w:rsidRPr="00125D93">
        <w:rPr>
          <w:rFonts w:ascii="Times New Roman" w:hAnsi="Times New Roman" w:cs="Times New Roman"/>
          <w:i/>
          <w:iCs/>
          <w:sz w:val="24"/>
          <w:szCs w:val="24"/>
        </w:rPr>
        <w:t>·ω = М</w:t>
      </w:r>
      <w:r w:rsidRPr="00125D93">
        <w:rPr>
          <w:rFonts w:ascii="Times New Roman" w:hAnsi="Times New Roman" w:cs="Times New Roman"/>
          <w:i/>
          <w:iCs/>
          <w:sz w:val="24"/>
          <w:szCs w:val="24"/>
          <w:vertAlign w:val="subscript"/>
        </w:rPr>
        <w:t>M</w:t>
      </w:r>
      <w:r w:rsidRPr="00125D93">
        <w:rPr>
          <w:rFonts w:ascii="Times New Roman" w:hAnsi="Times New Roman" w:cs="Times New Roman"/>
          <w:i/>
          <w:iCs/>
          <w:sz w:val="24"/>
          <w:szCs w:val="24"/>
        </w:rPr>
        <w:t>·ω</w:t>
      </w:r>
      <w:r w:rsidRPr="00125D93">
        <w:rPr>
          <w:rFonts w:ascii="Times New Roman" w:hAnsi="Times New Roman" w:cs="Times New Roman"/>
          <w:i/>
          <w:iCs/>
          <w:sz w:val="24"/>
          <w:szCs w:val="24"/>
          <w:vertAlign w:val="subscript"/>
        </w:rPr>
        <w:t>M</w:t>
      </w:r>
      <w:r w:rsidRPr="00056321">
        <w:rPr>
          <w:rFonts w:ascii="Times New Roman" w:hAnsi="Times New Roman" w:cs="Times New Roman"/>
          <w:sz w:val="24"/>
          <w:szCs w:val="24"/>
        </w:rPr>
        <w:t>.</w:t>
      </w:r>
    </w:p>
    <w:p w14:paraId="0B83B514" w14:textId="20B703D7" w:rsidR="00FB6802" w:rsidRDefault="006E40A8" w:rsidP="00056321">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 </w:t>
      </w:r>
    </w:p>
    <w:p w14:paraId="46C49C56" w14:textId="4893D69A" w:rsidR="00056321" w:rsidRDefault="002C7AB9" w:rsidP="002C7AB9">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32919322" wp14:editId="4BFE23AA">
            <wp:extent cx="2962562" cy="1125416"/>
            <wp:effectExtent l="0" t="0" r="0" b="0"/>
            <wp:docPr id="201085550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78928" cy="1131633"/>
                    </a:xfrm>
                    <a:prstGeom prst="rect">
                      <a:avLst/>
                    </a:prstGeom>
                    <a:noFill/>
                    <a:ln>
                      <a:noFill/>
                    </a:ln>
                  </pic:spPr>
                </pic:pic>
              </a:graphicData>
            </a:graphic>
          </wp:inline>
        </w:drawing>
      </w:r>
    </w:p>
    <w:p w14:paraId="60B19FEC" w14:textId="77777777" w:rsidR="00056321" w:rsidRDefault="00056321" w:rsidP="00056321">
      <w:pPr>
        <w:spacing w:after="0" w:line="240" w:lineRule="auto"/>
        <w:ind w:firstLine="720"/>
        <w:jc w:val="both"/>
        <w:rPr>
          <w:rFonts w:ascii="Times New Roman" w:hAnsi="Times New Roman" w:cs="Times New Roman"/>
          <w:sz w:val="24"/>
          <w:szCs w:val="24"/>
        </w:rPr>
      </w:pPr>
    </w:p>
    <w:p w14:paraId="622A99AF" w14:textId="30B847C1" w:rsidR="006E40A8" w:rsidRDefault="006E40A8" w:rsidP="00650A7B">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056321" w:rsidRPr="00056321">
        <w:rPr>
          <w:rFonts w:ascii="Times New Roman" w:hAnsi="Times New Roman" w:cs="Times New Roman"/>
          <w:sz w:val="24"/>
          <w:szCs w:val="24"/>
        </w:rPr>
        <w:t xml:space="preserve">. </w:t>
      </w:r>
      <w:r w:rsidR="003C1993">
        <w:rPr>
          <w:rFonts w:ascii="Times New Roman" w:hAnsi="Times New Roman" w:cs="Times New Roman"/>
          <w:sz w:val="24"/>
          <w:szCs w:val="24"/>
        </w:rPr>
        <w:t>2</w:t>
      </w:r>
      <w:r w:rsidR="00056321" w:rsidRPr="00056321">
        <w:rPr>
          <w:rFonts w:ascii="Times New Roman" w:hAnsi="Times New Roman" w:cs="Times New Roman"/>
          <w:sz w:val="24"/>
          <w:szCs w:val="24"/>
        </w:rPr>
        <w:t>.1</w:t>
      </w:r>
      <w:r>
        <w:rPr>
          <w:rFonts w:ascii="Times New Roman" w:hAnsi="Times New Roman" w:cs="Times New Roman"/>
          <w:sz w:val="24"/>
          <w:szCs w:val="24"/>
        </w:rPr>
        <w:t>.</w:t>
      </w:r>
      <w:r w:rsidR="00056321" w:rsidRPr="00056321">
        <w:rPr>
          <w:rFonts w:ascii="Times New Roman" w:hAnsi="Times New Roman" w:cs="Times New Roman"/>
          <w:sz w:val="24"/>
          <w:szCs w:val="24"/>
        </w:rPr>
        <w:t xml:space="preserve"> </w:t>
      </w:r>
      <w:r>
        <w:rPr>
          <w:rFonts w:ascii="Times New Roman" w:hAnsi="Times New Roman" w:cs="Times New Roman"/>
          <w:sz w:val="24"/>
          <w:szCs w:val="24"/>
        </w:rPr>
        <w:t>Mexanizmin fırlanma hərəkəti zamanı çoxkütləli sistemin birkütləli sistemə gətirilməsi</w:t>
      </w:r>
    </w:p>
    <w:p w14:paraId="03ADF87A" w14:textId="77777777" w:rsidR="00056321" w:rsidRDefault="00056321" w:rsidP="00056321">
      <w:pPr>
        <w:spacing w:after="0" w:line="240" w:lineRule="auto"/>
        <w:ind w:firstLine="720"/>
        <w:jc w:val="both"/>
        <w:rPr>
          <w:rFonts w:ascii="Times New Roman" w:hAnsi="Times New Roman" w:cs="Times New Roman"/>
          <w:sz w:val="24"/>
          <w:szCs w:val="24"/>
        </w:rPr>
      </w:pPr>
    </w:p>
    <w:p w14:paraId="3829AFCF" w14:textId="6C94A15F" w:rsidR="00E77C4A" w:rsidRDefault="002C7AB9" w:rsidP="002C7AB9">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2A7535CF" wp14:editId="6E30E701">
            <wp:extent cx="2988973" cy="1668026"/>
            <wp:effectExtent l="0" t="0" r="1905" b="8890"/>
            <wp:docPr id="40802164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21284" cy="1686058"/>
                    </a:xfrm>
                    <a:prstGeom prst="rect">
                      <a:avLst/>
                    </a:prstGeom>
                    <a:noFill/>
                    <a:ln>
                      <a:noFill/>
                    </a:ln>
                  </pic:spPr>
                </pic:pic>
              </a:graphicData>
            </a:graphic>
          </wp:inline>
        </w:drawing>
      </w:r>
    </w:p>
    <w:p w14:paraId="3F681877" w14:textId="77777777" w:rsidR="00056321" w:rsidRDefault="00056321" w:rsidP="00056321">
      <w:pPr>
        <w:spacing w:after="0" w:line="240" w:lineRule="auto"/>
        <w:ind w:firstLine="720"/>
        <w:jc w:val="both"/>
        <w:rPr>
          <w:rFonts w:ascii="Times New Roman" w:hAnsi="Times New Roman" w:cs="Times New Roman"/>
          <w:sz w:val="24"/>
          <w:szCs w:val="24"/>
        </w:rPr>
      </w:pPr>
    </w:p>
    <w:p w14:paraId="17133E36" w14:textId="605377A9" w:rsidR="00574DF9" w:rsidRDefault="006E40A8" w:rsidP="00650A7B">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056321" w:rsidRPr="00056321">
        <w:rPr>
          <w:rFonts w:ascii="Times New Roman" w:hAnsi="Times New Roman" w:cs="Times New Roman"/>
          <w:sz w:val="24"/>
          <w:szCs w:val="24"/>
        </w:rPr>
        <w:t xml:space="preserve">. </w:t>
      </w:r>
      <w:r>
        <w:rPr>
          <w:rFonts w:ascii="Times New Roman" w:hAnsi="Times New Roman" w:cs="Times New Roman"/>
          <w:sz w:val="24"/>
          <w:szCs w:val="24"/>
        </w:rPr>
        <w:t>2</w:t>
      </w:r>
      <w:r w:rsidR="00056321" w:rsidRPr="00056321">
        <w:rPr>
          <w:rFonts w:ascii="Times New Roman" w:hAnsi="Times New Roman" w:cs="Times New Roman"/>
          <w:sz w:val="24"/>
          <w:szCs w:val="24"/>
        </w:rPr>
        <w:t xml:space="preserve">.2. </w:t>
      </w:r>
      <w:r w:rsidR="00574DF9">
        <w:rPr>
          <w:rFonts w:ascii="Times New Roman" w:hAnsi="Times New Roman" w:cs="Times New Roman"/>
          <w:sz w:val="24"/>
          <w:szCs w:val="24"/>
        </w:rPr>
        <w:t>Mexanizmin irəliləmə hərəkəti zamanı çoxkütləli sistemin birkütləli sistemə gətirilməsi</w:t>
      </w:r>
    </w:p>
    <w:p w14:paraId="6161E8CF" w14:textId="58465271" w:rsidR="006E40A8" w:rsidRDefault="006E40A8" w:rsidP="00056321">
      <w:pPr>
        <w:spacing w:after="0" w:line="240" w:lineRule="auto"/>
        <w:ind w:firstLine="720"/>
        <w:jc w:val="both"/>
        <w:rPr>
          <w:rFonts w:ascii="Times New Roman" w:hAnsi="Times New Roman" w:cs="Times New Roman"/>
          <w:sz w:val="24"/>
          <w:szCs w:val="24"/>
        </w:rPr>
      </w:pPr>
    </w:p>
    <w:p w14:paraId="6FFE122A" w14:textId="5DD95312" w:rsidR="00125D93" w:rsidRDefault="00125D93" w:rsidP="00056321">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Bu bərabərlikdən gətirilmiş statik momentin təyin olunması üçün ifadə ala bilərik: </w:t>
      </w:r>
    </w:p>
    <w:p w14:paraId="03492053" w14:textId="77777777" w:rsidR="00480965" w:rsidRPr="002C732E" w:rsidRDefault="00480965" w:rsidP="00056321">
      <w:pPr>
        <w:spacing w:after="0" w:line="240" w:lineRule="auto"/>
        <w:ind w:firstLine="720"/>
        <w:jc w:val="both"/>
        <w:rPr>
          <w:rFonts w:ascii="Times New Roman" w:hAnsi="Times New Roman" w:cs="Times New Roman"/>
          <w:sz w:val="16"/>
          <w:szCs w:val="16"/>
        </w:rPr>
      </w:pPr>
    </w:p>
    <w:p w14:paraId="21519458" w14:textId="0D33AA4B" w:rsidR="00480965" w:rsidRDefault="00125D93" w:rsidP="00125D93">
      <w:pPr>
        <w:spacing w:after="0" w:line="240" w:lineRule="auto"/>
        <w:ind w:firstLine="720"/>
        <w:jc w:val="center"/>
        <w:rPr>
          <w:rFonts w:ascii="Times New Roman" w:hAnsi="Times New Roman" w:cs="Times New Roman"/>
          <w:sz w:val="24"/>
          <w:szCs w:val="24"/>
        </w:rPr>
      </w:pPr>
      <w:r>
        <w:rPr>
          <w:rFonts w:ascii="Times New Roman" w:hAnsi="Times New Roman" w:cs="Times New Roman"/>
          <w:i/>
          <w:iCs/>
          <w:sz w:val="24"/>
          <w:szCs w:val="24"/>
        </w:rPr>
        <w:t xml:space="preserve">          </w:t>
      </w:r>
      <w:r w:rsidR="00056321" w:rsidRPr="00125D93">
        <w:rPr>
          <w:rFonts w:ascii="Times New Roman" w:hAnsi="Times New Roman" w:cs="Times New Roman"/>
          <w:i/>
          <w:iCs/>
          <w:sz w:val="24"/>
          <w:szCs w:val="24"/>
        </w:rPr>
        <w:t>M</w:t>
      </w:r>
      <w:r w:rsidRPr="00125D93">
        <w:rPr>
          <w:rFonts w:ascii="Times New Roman" w:hAnsi="Times New Roman" w:cs="Times New Roman"/>
          <w:i/>
          <w:iCs/>
          <w:sz w:val="24"/>
          <w:szCs w:val="24"/>
          <w:vertAlign w:val="subscript"/>
        </w:rPr>
        <w:t>m</w:t>
      </w:r>
      <w:r w:rsidR="00056321" w:rsidRPr="00125D93">
        <w:rPr>
          <w:rFonts w:ascii="Times New Roman" w:hAnsi="Times New Roman" w:cs="Times New Roman"/>
          <w:i/>
          <w:iCs/>
          <w:sz w:val="24"/>
          <w:szCs w:val="24"/>
        </w:rPr>
        <w:t xml:space="preserve"> = М</w:t>
      </w:r>
      <w:r w:rsidRPr="00125D93">
        <w:rPr>
          <w:rFonts w:ascii="Times New Roman" w:hAnsi="Times New Roman" w:cs="Times New Roman"/>
          <w:i/>
          <w:iCs/>
          <w:sz w:val="24"/>
          <w:szCs w:val="24"/>
          <w:vertAlign w:val="subscript"/>
        </w:rPr>
        <w:t>M</w:t>
      </w:r>
      <w:r w:rsidR="00056321" w:rsidRPr="00125D93">
        <w:rPr>
          <w:rFonts w:ascii="Times New Roman" w:hAnsi="Times New Roman" w:cs="Times New Roman"/>
          <w:i/>
          <w:iCs/>
          <w:sz w:val="24"/>
          <w:szCs w:val="24"/>
        </w:rPr>
        <w:t>(</w:t>
      </w:r>
      <w:r w:rsidRPr="00125D93">
        <w:rPr>
          <w:rFonts w:ascii="Times New Roman" w:hAnsi="Times New Roman" w:cs="Times New Roman"/>
          <w:i/>
          <w:iCs/>
          <w:sz w:val="24"/>
          <w:szCs w:val="24"/>
        </w:rPr>
        <w:t>ω</w:t>
      </w:r>
      <w:r w:rsidRPr="00125D93">
        <w:rPr>
          <w:rFonts w:ascii="Times New Roman" w:hAnsi="Times New Roman" w:cs="Times New Roman"/>
          <w:i/>
          <w:iCs/>
          <w:sz w:val="24"/>
          <w:szCs w:val="24"/>
          <w:vertAlign w:val="subscript"/>
        </w:rPr>
        <w:t>M</w:t>
      </w:r>
      <w:r w:rsidR="00056321" w:rsidRPr="00125D93">
        <w:rPr>
          <w:rFonts w:ascii="Times New Roman" w:hAnsi="Times New Roman" w:cs="Times New Roman"/>
          <w:i/>
          <w:iCs/>
          <w:sz w:val="24"/>
          <w:szCs w:val="24"/>
        </w:rPr>
        <w:t>/</w:t>
      </w:r>
      <w:r w:rsidRPr="00125D93">
        <w:rPr>
          <w:rFonts w:ascii="Times New Roman" w:hAnsi="Times New Roman" w:cs="Times New Roman"/>
          <w:i/>
          <w:iCs/>
          <w:sz w:val="24"/>
          <w:szCs w:val="24"/>
        </w:rPr>
        <w:t>ω</w:t>
      </w:r>
      <w:r w:rsidR="00056321" w:rsidRPr="00125D93">
        <w:rPr>
          <w:rFonts w:ascii="Times New Roman" w:hAnsi="Times New Roman" w:cs="Times New Roman"/>
          <w:i/>
          <w:iCs/>
          <w:sz w:val="24"/>
          <w:szCs w:val="24"/>
        </w:rPr>
        <w:t>) = М</w:t>
      </w:r>
      <w:r w:rsidRPr="00125D93">
        <w:rPr>
          <w:rFonts w:ascii="Times New Roman" w:hAnsi="Times New Roman" w:cs="Times New Roman"/>
          <w:i/>
          <w:iCs/>
          <w:sz w:val="24"/>
          <w:szCs w:val="24"/>
          <w:vertAlign w:val="subscript"/>
        </w:rPr>
        <w:t>M</w:t>
      </w:r>
      <w:r w:rsidR="00056321" w:rsidRPr="00125D93">
        <w:rPr>
          <w:rFonts w:ascii="Times New Roman" w:hAnsi="Times New Roman" w:cs="Times New Roman"/>
          <w:i/>
          <w:iCs/>
          <w:sz w:val="24"/>
          <w:szCs w:val="24"/>
        </w:rPr>
        <w:t>/(</w:t>
      </w:r>
      <w:r w:rsidRPr="00125D93">
        <w:rPr>
          <w:rFonts w:ascii="Times New Roman" w:hAnsi="Times New Roman" w:cs="Times New Roman"/>
          <w:i/>
          <w:iCs/>
          <w:sz w:val="24"/>
          <w:szCs w:val="24"/>
        </w:rPr>
        <w:t>ω</w:t>
      </w:r>
      <w:r w:rsidR="00056321" w:rsidRPr="00125D93">
        <w:rPr>
          <w:rFonts w:ascii="Times New Roman" w:hAnsi="Times New Roman" w:cs="Times New Roman"/>
          <w:i/>
          <w:iCs/>
          <w:sz w:val="24"/>
          <w:szCs w:val="24"/>
        </w:rPr>
        <w:t>/</w:t>
      </w:r>
      <w:r w:rsidRPr="00125D93">
        <w:rPr>
          <w:rFonts w:ascii="Times New Roman" w:hAnsi="Times New Roman" w:cs="Times New Roman"/>
          <w:i/>
          <w:iCs/>
          <w:sz w:val="24"/>
          <w:szCs w:val="24"/>
        </w:rPr>
        <w:t>ω</w:t>
      </w:r>
      <w:r w:rsidRPr="00125D93">
        <w:rPr>
          <w:rFonts w:ascii="Times New Roman" w:hAnsi="Times New Roman" w:cs="Times New Roman"/>
          <w:i/>
          <w:iCs/>
          <w:sz w:val="24"/>
          <w:szCs w:val="24"/>
          <w:vertAlign w:val="subscript"/>
        </w:rPr>
        <w:t>M</w:t>
      </w:r>
      <w:r w:rsidR="00056321" w:rsidRPr="00125D93">
        <w:rPr>
          <w:rFonts w:ascii="Times New Roman" w:hAnsi="Times New Roman" w:cs="Times New Roman"/>
          <w:i/>
          <w:iCs/>
          <w:sz w:val="24"/>
          <w:szCs w:val="24"/>
        </w:rPr>
        <w:t>) = М</w:t>
      </w:r>
      <w:r w:rsidR="00056321" w:rsidRPr="00125D93">
        <w:rPr>
          <w:rFonts w:ascii="Times New Roman" w:hAnsi="Times New Roman" w:cs="Times New Roman"/>
          <w:i/>
          <w:iCs/>
          <w:sz w:val="24"/>
          <w:szCs w:val="24"/>
          <w:vertAlign w:val="subscript"/>
        </w:rPr>
        <w:t>м</w:t>
      </w:r>
      <w:r w:rsidR="00056321" w:rsidRPr="00125D93">
        <w:rPr>
          <w:rFonts w:ascii="Times New Roman" w:hAnsi="Times New Roman" w:cs="Times New Roman"/>
          <w:i/>
          <w:iCs/>
          <w:sz w:val="24"/>
          <w:szCs w:val="24"/>
        </w:rPr>
        <w:t>/</w:t>
      </w:r>
      <w:r w:rsidRPr="00125D93">
        <w:rPr>
          <w:rFonts w:ascii="Times New Roman" w:hAnsi="Times New Roman" w:cs="Times New Roman"/>
          <w:i/>
          <w:iCs/>
          <w:sz w:val="24"/>
          <w:szCs w:val="24"/>
        </w:rPr>
        <w:t>i</w:t>
      </w:r>
      <w:r w:rsidR="00056321" w:rsidRPr="00056321">
        <w:rPr>
          <w:rFonts w:ascii="Times New Roman" w:hAnsi="Times New Roman" w:cs="Times New Roman"/>
          <w:sz w:val="24"/>
          <w:szCs w:val="24"/>
        </w:rPr>
        <w:t xml:space="preserve">, </w:t>
      </w:r>
      <w:r>
        <w:rPr>
          <w:rFonts w:ascii="Times New Roman" w:hAnsi="Times New Roman" w:cs="Times New Roman"/>
          <w:sz w:val="24"/>
          <w:szCs w:val="24"/>
        </w:rPr>
        <w:t xml:space="preserve">        </w:t>
      </w:r>
      <w:r w:rsidR="00056321" w:rsidRPr="00056321">
        <w:rPr>
          <w:rFonts w:ascii="Times New Roman" w:hAnsi="Times New Roman" w:cs="Times New Roman"/>
          <w:sz w:val="24"/>
          <w:szCs w:val="24"/>
        </w:rPr>
        <w:t>(</w:t>
      </w:r>
      <w:r>
        <w:rPr>
          <w:rFonts w:ascii="Times New Roman" w:hAnsi="Times New Roman" w:cs="Times New Roman"/>
          <w:sz w:val="24"/>
          <w:szCs w:val="24"/>
        </w:rPr>
        <w:t>2</w:t>
      </w:r>
      <w:r w:rsidR="00056321" w:rsidRPr="00056321">
        <w:rPr>
          <w:rFonts w:ascii="Times New Roman" w:hAnsi="Times New Roman" w:cs="Times New Roman"/>
          <w:sz w:val="24"/>
          <w:szCs w:val="24"/>
        </w:rPr>
        <w:t>.1)</w:t>
      </w:r>
    </w:p>
    <w:p w14:paraId="1C37BEB1" w14:textId="77777777" w:rsidR="00480965" w:rsidRPr="002C732E" w:rsidRDefault="00480965" w:rsidP="00480965">
      <w:pPr>
        <w:spacing w:after="0" w:line="240" w:lineRule="auto"/>
        <w:jc w:val="both"/>
        <w:rPr>
          <w:rFonts w:ascii="Times New Roman" w:hAnsi="Times New Roman" w:cs="Times New Roman"/>
          <w:sz w:val="16"/>
          <w:szCs w:val="16"/>
        </w:rPr>
      </w:pPr>
    </w:p>
    <w:p w14:paraId="584DF7B9" w14:textId="56E89CAD" w:rsidR="00125D93" w:rsidRPr="00125D93" w:rsidRDefault="00125D93" w:rsidP="004809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i = </w:t>
      </w:r>
      <w:r w:rsidRPr="00125D93">
        <w:rPr>
          <w:rFonts w:ascii="Times New Roman" w:hAnsi="Times New Roman" w:cs="Times New Roman"/>
          <w:sz w:val="24"/>
          <w:szCs w:val="24"/>
        </w:rPr>
        <w:t>ω/ω</w:t>
      </w:r>
      <w:r w:rsidRPr="00125D93">
        <w:rPr>
          <w:rFonts w:ascii="Times New Roman" w:hAnsi="Times New Roman" w:cs="Times New Roman"/>
          <w:sz w:val="24"/>
          <w:szCs w:val="24"/>
          <w:vertAlign w:val="subscript"/>
        </w:rPr>
        <w:t>M</w:t>
      </w:r>
      <w:r>
        <w:rPr>
          <w:rFonts w:ascii="Times New Roman" w:hAnsi="Times New Roman" w:cs="Times New Roman"/>
          <w:sz w:val="24"/>
          <w:szCs w:val="24"/>
        </w:rPr>
        <w:t xml:space="preserve"> – ÖM-in </w:t>
      </w:r>
      <w:r w:rsidR="00C014D8">
        <w:rPr>
          <w:rFonts w:ascii="Times New Roman" w:hAnsi="Times New Roman" w:cs="Times New Roman"/>
          <w:sz w:val="24"/>
          <w:szCs w:val="24"/>
        </w:rPr>
        <w:t>ötürmə ədədi</w:t>
      </w:r>
      <w:r>
        <w:rPr>
          <w:rFonts w:ascii="Times New Roman" w:hAnsi="Times New Roman" w:cs="Times New Roman"/>
          <w:sz w:val="24"/>
          <w:szCs w:val="24"/>
        </w:rPr>
        <w:t xml:space="preserve">dır. </w:t>
      </w:r>
    </w:p>
    <w:p w14:paraId="2E355CC1" w14:textId="02B6181B" w:rsidR="00125D93" w:rsidRDefault="00125D93" w:rsidP="004809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b/>
        <w:t xml:space="preserve">Deməli, elektrik mühərrikinin valında ÖM-də itkilər olmadıqda statik moment </w:t>
      </w:r>
      <w:r w:rsidR="00505E54">
        <w:rPr>
          <w:rFonts w:ascii="Times New Roman" w:hAnsi="Times New Roman" w:cs="Times New Roman"/>
          <w:sz w:val="24"/>
          <w:szCs w:val="24"/>
        </w:rPr>
        <w:t xml:space="preserve">icra mexanizminin İM valında </w:t>
      </w:r>
      <w:r>
        <w:rPr>
          <w:rFonts w:ascii="Times New Roman" w:hAnsi="Times New Roman" w:cs="Times New Roman"/>
          <w:sz w:val="24"/>
          <w:szCs w:val="24"/>
        </w:rPr>
        <w:t>M</w:t>
      </w:r>
      <w:r>
        <w:rPr>
          <w:rFonts w:ascii="Times New Roman" w:hAnsi="Times New Roman" w:cs="Times New Roman"/>
          <w:sz w:val="24"/>
          <w:szCs w:val="24"/>
          <w:vertAlign w:val="subscript"/>
        </w:rPr>
        <w:t>m</w:t>
      </w:r>
      <w:r>
        <w:rPr>
          <w:rFonts w:ascii="Times New Roman" w:hAnsi="Times New Roman" w:cs="Times New Roman"/>
          <w:sz w:val="24"/>
          <w:szCs w:val="24"/>
        </w:rPr>
        <w:t xml:space="preserve"> </w:t>
      </w:r>
      <w:r w:rsidR="00505E54">
        <w:rPr>
          <w:rFonts w:ascii="Times New Roman" w:hAnsi="Times New Roman" w:cs="Times New Roman"/>
          <w:sz w:val="24"/>
          <w:szCs w:val="24"/>
        </w:rPr>
        <w:t xml:space="preserve">müqavimət </w:t>
      </w:r>
      <w:r>
        <w:rPr>
          <w:rFonts w:ascii="Times New Roman" w:hAnsi="Times New Roman" w:cs="Times New Roman"/>
          <w:sz w:val="24"/>
          <w:szCs w:val="24"/>
        </w:rPr>
        <w:t>momentin</w:t>
      </w:r>
      <w:r w:rsidR="00505E54">
        <w:rPr>
          <w:rFonts w:ascii="Times New Roman" w:hAnsi="Times New Roman" w:cs="Times New Roman"/>
          <w:sz w:val="24"/>
          <w:szCs w:val="24"/>
        </w:rPr>
        <w:t xml:space="preserve">in ÖM-in ötürmə i sayına nisbətinə </w:t>
      </w:r>
      <w:r>
        <w:rPr>
          <w:rFonts w:ascii="Times New Roman" w:hAnsi="Times New Roman" w:cs="Times New Roman"/>
          <w:sz w:val="24"/>
          <w:szCs w:val="24"/>
        </w:rPr>
        <w:t xml:space="preserve"> bərabərdir</w:t>
      </w:r>
      <w:r w:rsidR="00505E54">
        <w:rPr>
          <w:rFonts w:ascii="Times New Roman" w:hAnsi="Times New Roman" w:cs="Times New Roman"/>
          <w:sz w:val="24"/>
          <w:szCs w:val="24"/>
        </w:rPr>
        <w:t>.</w:t>
      </w:r>
      <w:r w:rsidR="00664D31">
        <w:rPr>
          <w:rFonts w:ascii="Times New Roman" w:hAnsi="Times New Roman" w:cs="Times New Roman"/>
          <w:sz w:val="24"/>
          <w:szCs w:val="24"/>
        </w:rPr>
        <w:t xml:space="preserve"> Bu müqavimət momentinin elektrik mühərrikinin valına gətirilməsidir. </w:t>
      </w:r>
      <w:r>
        <w:rPr>
          <w:rFonts w:ascii="Times New Roman" w:hAnsi="Times New Roman" w:cs="Times New Roman"/>
          <w:sz w:val="24"/>
          <w:szCs w:val="24"/>
        </w:rPr>
        <w:t xml:space="preserve">  </w:t>
      </w:r>
    </w:p>
    <w:p w14:paraId="59F9E582" w14:textId="25CA656B" w:rsidR="00480965" w:rsidRDefault="00664D31" w:rsidP="004809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İM-in irəliləmə hərəkəti zamanı (şəkil 2.2,a) və ötürmənin ideallığı qəbul edildikdə elektrik mühərrikindən EM qaldırılan yükə ötürülən gücün bərabərliyi şərtindən belə bir ifadə almış olarıq:</w:t>
      </w:r>
    </w:p>
    <w:p w14:paraId="66742EF7" w14:textId="77777777" w:rsidR="00664D31" w:rsidRPr="002C7AB9" w:rsidRDefault="00664D31" w:rsidP="00480965">
      <w:pPr>
        <w:spacing w:after="0" w:line="240" w:lineRule="auto"/>
        <w:ind w:firstLine="720"/>
        <w:jc w:val="both"/>
        <w:rPr>
          <w:rFonts w:ascii="Times New Roman" w:hAnsi="Times New Roman" w:cs="Times New Roman"/>
          <w:sz w:val="16"/>
          <w:szCs w:val="16"/>
        </w:rPr>
      </w:pPr>
    </w:p>
    <w:p w14:paraId="1B16841B" w14:textId="22A32229" w:rsidR="00480965" w:rsidRDefault="00056321" w:rsidP="00664D31">
      <w:pPr>
        <w:spacing w:after="0" w:line="240" w:lineRule="auto"/>
        <w:ind w:firstLine="720"/>
        <w:jc w:val="center"/>
        <w:rPr>
          <w:rFonts w:ascii="Times New Roman" w:hAnsi="Times New Roman" w:cs="Times New Roman"/>
          <w:sz w:val="24"/>
          <w:szCs w:val="24"/>
        </w:rPr>
      </w:pPr>
      <w:r w:rsidRPr="00664D31">
        <w:rPr>
          <w:rFonts w:ascii="Times New Roman" w:hAnsi="Times New Roman" w:cs="Times New Roman"/>
          <w:i/>
          <w:iCs/>
          <w:sz w:val="24"/>
          <w:szCs w:val="24"/>
        </w:rPr>
        <w:t>M</w:t>
      </w:r>
      <w:r w:rsidR="00664D31" w:rsidRPr="00664D31">
        <w:rPr>
          <w:rFonts w:ascii="Times New Roman" w:hAnsi="Times New Roman" w:cs="Times New Roman"/>
          <w:i/>
          <w:iCs/>
          <w:sz w:val="24"/>
          <w:szCs w:val="24"/>
          <w:vertAlign w:val="subscript"/>
        </w:rPr>
        <w:t>m</w:t>
      </w:r>
      <w:r w:rsidR="00664D31" w:rsidRPr="00664D31">
        <w:rPr>
          <w:rFonts w:ascii="Times New Roman" w:hAnsi="Times New Roman" w:cs="Times New Roman"/>
          <w:i/>
          <w:iCs/>
          <w:sz w:val="24"/>
          <w:szCs w:val="24"/>
        </w:rPr>
        <w:t>·ω = F</w:t>
      </w:r>
      <w:r w:rsidR="00664D31" w:rsidRPr="00664D31">
        <w:rPr>
          <w:rFonts w:ascii="Times New Roman" w:hAnsi="Times New Roman" w:cs="Times New Roman"/>
          <w:i/>
          <w:iCs/>
          <w:sz w:val="24"/>
          <w:szCs w:val="24"/>
          <w:vertAlign w:val="subscript"/>
        </w:rPr>
        <w:t>m</w:t>
      </w:r>
      <w:r w:rsidR="00664D31" w:rsidRPr="00664D31">
        <w:rPr>
          <w:rFonts w:ascii="Times New Roman" w:hAnsi="Times New Roman" w:cs="Times New Roman"/>
          <w:i/>
          <w:iCs/>
          <w:sz w:val="24"/>
          <w:szCs w:val="24"/>
        </w:rPr>
        <w:t>·V</w:t>
      </w:r>
      <w:r w:rsidRPr="00056321">
        <w:rPr>
          <w:rFonts w:ascii="Times New Roman" w:hAnsi="Times New Roman" w:cs="Times New Roman"/>
          <w:sz w:val="24"/>
          <w:szCs w:val="24"/>
        </w:rPr>
        <w:t>,</w:t>
      </w:r>
    </w:p>
    <w:p w14:paraId="5082BCD5" w14:textId="77777777" w:rsidR="00480965" w:rsidRPr="002C7AB9" w:rsidRDefault="00480965" w:rsidP="00480965">
      <w:pPr>
        <w:spacing w:after="0" w:line="240" w:lineRule="auto"/>
        <w:jc w:val="both"/>
        <w:rPr>
          <w:rFonts w:ascii="Times New Roman" w:hAnsi="Times New Roman" w:cs="Times New Roman"/>
          <w:sz w:val="16"/>
          <w:szCs w:val="16"/>
        </w:rPr>
      </w:pPr>
    </w:p>
    <w:p w14:paraId="3DAED29F" w14:textId="69F7BD0F" w:rsidR="00664D31" w:rsidRPr="00664D31" w:rsidRDefault="00664D31" w:rsidP="004809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burada, M</w:t>
      </w:r>
      <w:r>
        <w:rPr>
          <w:rFonts w:ascii="Times New Roman" w:hAnsi="Times New Roman" w:cs="Times New Roman"/>
          <w:sz w:val="24"/>
          <w:szCs w:val="24"/>
          <w:vertAlign w:val="subscript"/>
        </w:rPr>
        <w:t>m</w:t>
      </w:r>
      <w:r>
        <w:rPr>
          <w:rFonts w:ascii="Times New Roman" w:hAnsi="Times New Roman" w:cs="Times New Roman"/>
          <w:sz w:val="24"/>
          <w:szCs w:val="24"/>
        </w:rPr>
        <w:t xml:space="preserve"> – birkütləli sistemin EM-nin valında (şəkil 2.2,b) ekvivalent statik moment; F</w:t>
      </w:r>
      <w:r>
        <w:rPr>
          <w:rFonts w:ascii="Times New Roman" w:hAnsi="Times New Roman" w:cs="Times New Roman"/>
          <w:sz w:val="24"/>
          <w:szCs w:val="24"/>
          <w:vertAlign w:val="subscript"/>
        </w:rPr>
        <w:t>m</w:t>
      </w:r>
      <w:r>
        <w:rPr>
          <w:rFonts w:ascii="Times New Roman" w:hAnsi="Times New Roman" w:cs="Times New Roman"/>
          <w:sz w:val="24"/>
          <w:szCs w:val="24"/>
        </w:rPr>
        <w:t xml:space="preserve"> – qərarlaşmış rejimdə müqavimət qüvvəsi; V – yükün qaldırılması zamanı </w:t>
      </w:r>
      <w:r w:rsidR="00C145F9">
        <w:rPr>
          <w:rFonts w:ascii="Times New Roman" w:hAnsi="Times New Roman" w:cs="Times New Roman"/>
          <w:sz w:val="24"/>
          <w:szCs w:val="24"/>
        </w:rPr>
        <w:t xml:space="preserve">xətti sürətdir. </w:t>
      </w:r>
    </w:p>
    <w:p w14:paraId="1890E82D" w14:textId="00E2662D" w:rsidR="00664D31" w:rsidRDefault="00C145F9" w:rsidP="004809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Bu tənlikdən aşağıdakı ifadəni alarıq: </w:t>
      </w:r>
    </w:p>
    <w:p w14:paraId="4ADD7C7A" w14:textId="77777777" w:rsidR="00C145F9" w:rsidRPr="002C7AB9" w:rsidRDefault="00C145F9" w:rsidP="00480965">
      <w:pPr>
        <w:spacing w:after="0" w:line="240" w:lineRule="auto"/>
        <w:ind w:firstLine="720"/>
        <w:jc w:val="both"/>
        <w:rPr>
          <w:rFonts w:ascii="Times New Roman" w:hAnsi="Times New Roman" w:cs="Times New Roman"/>
          <w:sz w:val="16"/>
          <w:szCs w:val="16"/>
        </w:rPr>
      </w:pPr>
    </w:p>
    <w:p w14:paraId="2DC92E63" w14:textId="1FE4E1B8" w:rsidR="00480965" w:rsidRDefault="00C145F9" w:rsidP="00C145F9">
      <w:pPr>
        <w:spacing w:after="0" w:line="240" w:lineRule="auto"/>
        <w:ind w:firstLine="720"/>
        <w:jc w:val="center"/>
        <w:rPr>
          <w:rFonts w:ascii="Times New Roman" w:hAnsi="Times New Roman" w:cs="Times New Roman"/>
          <w:sz w:val="24"/>
          <w:szCs w:val="24"/>
        </w:rPr>
      </w:pPr>
      <w:r>
        <w:rPr>
          <w:rFonts w:ascii="Times New Roman" w:hAnsi="Times New Roman" w:cs="Times New Roman"/>
          <w:i/>
          <w:iCs/>
          <w:sz w:val="24"/>
          <w:szCs w:val="24"/>
        </w:rPr>
        <w:t xml:space="preserve">                          </w:t>
      </w:r>
      <w:r w:rsidRPr="00664D31">
        <w:rPr>
          <w:rFonts w:ascii="Times New Roman" w:hAnsi="Times New Roman" w:cs="Times New Roman"/>
          <w:i/>
          <w:iCs/>
          <w:sz w:val="24"/>
          <w:szCs w:val="24"/>
        </w:rPr>
        <w:t>M</w:t>
      </w:r>
      <w:r w:rsidRPr="00664D31">
        <w:rPr>
          <w:rFonts w:ascii="Times New Roman" w:hAnsi="Times New Roman" w:cs="Times New Roman"/>
          <w:i/>
          <w:iCs/>
          <w:sz w:val="24"/>
          <w:szCs w:val="24"/>
          <w:vertAlign w:val="subscript"/>
        </w:rPr>
        <w:t>m</w:t>
      </w:r>
      <w:r w:rsidRPr="00664D31">
        <w:rPr>
          <w:rFonts w:ascii="Times New Roman" w:hAnsi="Times New Roman" w:cs="Times New Roman"/>
          <w:i/>
          <w:iCs/>
          <w:sz w:val="24"/>
          <w:szCs w:val="24"/>
        </w:rPr>
        <w:t>· = F</w:t>
      </w:r>
      <w:r w:rsidRPr="00664D31">
        <w:rPr>
          <w:rFonts w:ascii="Times New Roman" w:hAnsi="Times New Roman" w:cs="Times New Roman"/>
          <w:i/>
          <w:iCs/>
          <w:sz w:val="24"/>
          <w:szCs w:val="24"/>
          <w:vertAlign w:val="subscript"/>
        </w:rPr>
        <w:t>m</w:t>
      </w:r>
      <w:r w:rsidRPr="00664D31">
        <w:rPr>
          <w:rFonts w:ascii="Times New Roman" w:hAnsi="Times New Roman" w:cs="Times New Roman"/>
          <w:i/>
          <w:iCs/>
          <w:sz w:val="24"/>
          <w:szCs w:val="24"/>
        </w:rPr>
        <w:t>·V</w:t>
      </w:r>
      <w:r>
        <w:rPr>
          <w:rFonts w:ascii="Times New Roman" w:hAnsi="Times New Roman" w:cs="Times New Roman"/>
          <w:i/>
          <w:iCs/>
          <w:sz w:val="24"/>
          <w:szCs w:val="24"/>
        </w:rPr>
        <w:t>/</w:t>
      </w:r>
      <w:r w:rsidRPr="00664D31">
        <w:rPr>
          <w:rFonts w:ascii="Times New Roman" w:hAnsi="Times New Roman" w:cs="Times New Roman"/>
          <w:i/>
          <w:iCs/>
          <w:sz w:val="24"/>
          <w:szCs w:val="24"/>
        </w:rPr>
        <w:t>ω</w:t>
      </w:r>
      <w:r>
        <w:rPr>
          <w:rFonts w:ascii="Times New Roman" w:hAnsi="Times New Roman" w:cs="Times New Roman"/>
          <w:i/>
          <w:iCs/>
          <w:sz w:val="24"/>
          <w:szCs w:val="24"/>
        </w:rPr>
        <w:t xml:space="preserve"> = F</w:t>
      </w:r>
      <w:r>
        <w:rPr>
          <w:rFonts w:ascii="Times New Roman" w:hAnsi="Times New Roman" w:cs="Times New Roman"/>
          <w:i/>
          <w:iCs/>
          <w:sz w:val="24"/>
          <w:szCs w:val="24"/>
          <w:vertAlign w:val="subscript"/>
        </w:rPr>
        <w:t>m</w:t>
      </w:r>
      <w:r>
        <w:rPr>
          <w:rFonts w:ascii="Times New Roman" w:hAnsi="Times New Roman" w:cs="Times New Roman"/>
          <w:i/>
          <w:iCs/>
          <w:sz w:val="24"/>
          <w:szCs w:val="24"/>
        </w:rPr>
        <w:t xml:space="preserve">·ρ,                   </w:t>
      </w:r>
      <w:r w:rsidR="00056321" w:rsidRPr="00056321">
        <w:rPr>
          <w:rFonts w:ascii="Times New Roman" w:hAnsi="Times New Roman" w:cs="Times New Roman"/>
          <w:sz w:val="24"/>
          <w:szCs w:val="24"/>
        </w:rPr>
        <w:t xml:space="preserve"> (</w:t>
      </w:r>
      <w:r>
        <w:rPr>
          <w:rFonts w:ascii="Times New Roman" w:hAnsi="Times New Roman" w:cs="Times New Roman"/>
          <w:sz w:val="24"/>
          <w:szCs w:val="24"/>
        </w:rPr>
        <w:t>2</w:t>
      </w:r>
      <w:r w:rsidR="00056321" w:rsidRPr="00056321">
        <w:rPr>
          <w:rFonts w:ascii="Times New Roman" w:hAnsi="Times New Roman" w:cs="Times New Roman"/>
          <w:sz w:val="24"/>
          <w:szCs w:val="24"/>
        </w:rPr>
        <w:t>.2)</w:t>
      </w:r>
    </w:p>
    <w:p w14:paraId="5B3C4BB9" w14:textId="77777777" w:rsidR="00480965" w:rsidRPr="002C7AB9" w:rsidRDefault="00480965" w:rsidP="00480965">
      <w:pPr>
        <w:spacing w:after="0" w:line="240" w:lineRule="auto"/>
        <w:jc w:val="both"/>
        <w:rPr>
          <w:rFonts w:ascii="Times New Roman" w:hAnsi="Times New Roman" w:cs="Times New Roman"/>
          <w:sz w:val="16"/>
          <w:szCs w:val="16"/>
        </w:rPr>
      </w:pPr>
    </w:p>
    <w:p w14:paraId="57FDDBC3" w14:textId="6DB9420D" w:rsidR="00C145F9" w:rsidRDefault="00C145F9" w:rsidP="004809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ρ – irəliləmə hərəkətinin fırlanma hərəkətinə gətirilməsi radiusudur. </w:t>
      </w:r>
    </w:p>
    <w:p w14:paraId="203209D5" w14:textId="7BDE7CA4" w:rsidR="00C145F9" w:rsidRDefault="00C145F9" w:rsidP="004809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Deməli, müqavimət qüvvəsindən elektrik mühərrikinin valına ideal ötürmədə </w:t>
      </w:r>
      <w:r w:rsidR="00BF4AA7">
        <w:rPr>
          <w:rFonts w:ascii="Times New Roman" w:hAnsi="Times New Roman" w:cs="Times New Roman"/>
          <w:sz w:val="24"/>
          <w:szCs w:val="24"/>
        </w:rPr>
        <w:t xml:space="preserve">irəliləmə hərəkəti üçün </w:t>
      </w:r>
      <w:r>
        <w:rPr>
          <w:rFonts w:ascii="Times New Roman" w:hAnsi="Times New Roman" w:cs="Times New Roman"/>
          <w:sz w:val="24"/>
          <w:szCs w:val="24"/>
        </w:rPr>
        <w:t xml:space="preserve">gətirilmiş moment </w:t>
      </w:r>
      <w:r w:rsidR="00BF4AA7">
        <w:rPr>
          <w:rFonts w:ascii="Times New Roman" w:hAnsi="Times New Roman" w:cs="Times New Roman"/>
          <w:sz w:val="24"/>
          <w:szCs w:val="24"/>
        </w:rPr>
        <w:t>sürtünmə qüvvəsinin gətirilmə radiusuna ρ hasilinə bərabərdir.</w:t>
      </w:r>
    </w:p>
    <w:p w14:paraId="08D099B8" w14:textId="3A615E63" w:rsidR="00C145F9" w:rsidRDefault="00BF4AA7" w:rsidP="004809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50080C">
        <w:rPr>
          <w:rFonts w:ascii="Times New Roman" w:hAnsi="Times New Roman" w:cs="Times New Roman"/>
          <w:sz w:val="24"/>
          <w:szCs w:val="24"/>
        </w:rPr>
        <w:t xml:space="preserve">İndi isə xətti ÖM üçün ətalət momentləri və kütlələrin elektrik mühərrikinin EM valına gətirilməsini nəzərdən keçirək (i = const, ρ = const). </w:t>
      </w:r>
    </w:p>
    <w:p w14:paraId="4D18C720" w14:textId="70A5C593" w:rsidR="00C145F9" w:rsidRDefault="00351DE0" w:rsidP="00480965">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ÖM-in ətalət momentlərinin EM-in valına gətirilməsi, sistemin vala gətirilmiş toplam kinetik enerji ehtiyatının sabit qaldığı şərt (şəkil 2.1) daxilində həyata keçirilir:</w:t>
      </w:r>
    </w:p>
    <w:p w14:paraId="6BDEE811" w14:textId="77777777" w:rsidR="0050080C" w:rsidRPr="002C7AB9" w:rsidRDefault="0050080C" w:rsidP="00480965">
      <w:pPr>
        <w:spacing w:after="0" w:line="240" w:lineRule="auto"/>
        <w:ind w:firstLine="720"/>
        <w:jc w:val="both"/>
        <w:rPr>
          <w:rFonts w:ascii="Times New Roman" w:hAnsi="Times New Roman" w:cs="Times New Roman"/>
          <w:sz w:val="16"/>
          <w:szCs w:val="16"/>
        </w:rPr>
      </w:pPr>
    </w:p>
    <w:p w14:paraId="7D961FD5" w14:textId="522CF198" w:rsidR="00351DE0" w:rsidRDefault="00351DE0" w:rsidP="00351DE0">
      <w:pPr>
        <w:spacing w:after="0" w:line="240" w:lineRule="auto"/>
        <w:ind w:firstLine="720"/>
        <w:jc w:val="center"/>
        <w:rPr>
          <w:rFonts w:ascii="Times New Roman" w:hAnsi="Times New Roman" w:cs="Times New Roman"/>
          <w:sz w:val="24"/>
          <w:szCs w:val="24"/>
        </w:rPr>
      </w:pPr>
      <w:r w:rsidRPr="00351DE0">
        <w:rPr>
          <w:rFonts w:ascii="Times New Roman" w:hAnsi="Times New Roman" w:cs="Times New Roman"/>
          <w:i/>
          <w:iCs/>
          <w:sz w:val="24"/>
          <w:szCs w:val="24"/>
        </w:rPr>
        <w:t>Jω</w:t>
      </w:r>
      <w:r w:rsidRPr="00351DE0">
        <w:rPr>
          <w:rFonts w:ascii="Times New Roman" w:hAnsi="Times New Roman" w:cs="Times New Roman"/>
          <w:i/>
          <w:iCs/>
          <w:sz w:val="24"/>
          <w:szCs w:val="24"/>
          <w:vertAlign w:val="superscript"/>
        </w:rPr>
        <w:t>2</w:t>
      </w:r>
      <w:r w:rsidRPr="00351DE0">
        <w:rPr>
          <w:rFonts w:ascii="Times New Roman" w:hAnsi="Times New Roman" w:cs="Times New Roman"/>
          <w:i/>
          <w:iCs/>
          <w:sz w:val="24"/>
          <w:szCs w:val="24"/>
        </w:rPr>
        <w:t>/2 = J</w:t>
      </w:r>
      <w:r w:rsidRPr="00351DE0">
        <w:rPr>
          <w:rFonts w:ascii="Times New Roman" w:hAnsi="Times New Roman" w:cs="Times New Roman"/>
          <w:i/>
          <w:iCs/>
          <w:sz w:val="24"/>
          <w:szCs w:val="24"/>
          <w:vertAlign w:val="subscript"/>
        </w:rPr>
        <w:t>M</w:t>
      </w:r>
      <w:r w:rsidR="00021CD8">
        <w:rPr>
          <w:rFonts w:ascii="Times New Roman" w:hAnsi="Times New Roman" w:cs="Times New Roman"/>
          <w:i/>
          <w:iCs/>
          <w:sz w:val="24"/>
          <w:szCs w:val="24"/>
          <w:vertAlign w:val="subscript"/>
        </w:rPr>
        <w:t>üh.</w:t>
      </w:r>
      <w:r w:rsidRPr="00351DE0">
        <w:rPr>
          <w:rFonts w:ascii="Times New Roman" w:hAnsi="Times New Roman" w:cs="Times New Roman"/>
          <w:i/>
          <w:iCs/>
          <w:sz w:val="24"/>
          <w:szCs w:val="24"/>
        </w:rPr>
        <w:t>ω</w:t>
      </w:r>
      <w:r w:rsidRPr="00351DE0">
        <w:rPr>
          <w:rFonts w:ascii="Times New Roman" w:hAnsi="Times New Roman" w:cs="Times New Roman"/>
          <w:i/>
          <w:iCs/>
          <w:sz w:val="24"/>
          <w:szCs w:val="24"/>
          <w:vertAlign w:val="superscript"/>
        </w:rPr>
        <w:t>2</w:t>
      </w:r>
      <w:r w:rsidRPr="00351DE0">
        <w:rPr>
          <w:rFonts w:ascii="Times New Roman" w:hAnsi="Times New Roman" w:cs="Times New Roman"/>
          <w:i/>
          <w:iCs/>
          <w:sz w:val="24"/>
          <w:szCs w:val="24"/>
        </w:rPr>
        <w:t>/2 = J</w:t>
      </w:r>
      <w:r w:rsidRPr="00351DE0">
        <w:rPr>
          <w:rFonts w:ascii="Times New Roman" w:hAnsi="Times New Roman" w:cs="Times New Roman"/>
          <w:i/>
          <w:iCs/>
          <w:sz w:val="24"/>
          <w:szCs w:val="24"/>
          <w:vertAlign w:val="subscript"/>
        </w:rPr>
        <w:t>M</w:t>
      </w:r>
      <w:r w:rsidR="00021CD8">
        <w:rPr>
          <w:rFonts w:ascii="Times New Roman" w:hAnsi="Times New Roman" w:cs="Times New Roman"/>
          <w:i/>
          <w:iCs/>
          <w:sz w:val="24"/>
          <w:szCs w:val="24"/>
          <w:vertAlign w:val="subscript"/>
        </w:rPr>
        <w:t>üh.</w:t>
      </w:r>
      <w:r w:rsidRPr="00351DE0">
        <w:rPr>
          <w:rFonts w:ascii="Times New Roman" w:hAnsi="Times New Roman" w:cs="Times New Roman"/>
          <w:i/>
          <w:iCs/>
          <w:sz w:val="24"/>
          <w:szCs w:val="24"/>
        </w:rPr>
        <w:t>ω</w:t>
      </w:r>
      <w:r w:rsidRPr="00351DE0">
        <w:rPr>
          <w:rFonts w:ascii="Times New Roman" w:hAnsi="Times New Roman" w:cs="Times New Roman"/>
          <w:i/>
          <w:iCs/>
          <w:sz w:val="24"/>
          <w:szCs w:val="24"/>
          <w:vertAlign w:val="subscript"/>
        </w:rPr>
        <w:t>M</w:t>
      </w:r>
      <w:r w:rsidR="00021CD8">
        <w:rPr>
          <w:rFonts w:ascii="Times New Roman" w:hAnsi="Times New Roman" w:cs="Times New Roman"/>
          <w:i/>
          <w:iCs/>
          <w:sz w:val="24"/>
          <w:szCs w:val="24"/>
          <w:vertAlign w:val="subscript"/>
        </w:rPr>
        <w:t>üh.</w:t>
      </w:r>
      <w:r w:rsidRPr="00351DE0">
        <w:rPr>
          <w:rFonts w:ascii="Times New Roman" w:hAnsi="Times New Roman" w:cs="Times New Roman"/>
          <w:i/>
          <w:iCs/>
          <w:sz w:val="24"/>
          <w:szCs w:val="24"/>
          <w:vertAlign w:val="superscript"/>
        </w:rPr>
        <w:t>2</w:t>
      </w:r>
      <w:r w:rsidRPr="00351DE0">
        <w:rPr>
          <w:rFonts w:ascii="Times New Roman" w:hAnsi="Times New Roman" w:cs="Times New Roman"/>
          <w:i/>
          <w:iCs/>
          <w:sz w:val="24"/>
          <w:szCs w:val="24"/>
        </w:rPr>
        <w:t>/2</w:t>
      </w:r>
      <w:r>
        <w:rPr>
          <w:rFonts w:ascii="Times New Roman" w:hAnsi="Times New Roman" w:cs="Times New Roman"/>
          <w:sz w:val="24"/>
          <w:szCs w:val="24"/>
        </w:rPr>
        <w:t>.</w:t>
      </w:r>
    </w:p>
    <w:p w14:paraId="2FC9F1A6" w14:textId="03503315" w:rsidR="00351DE0" w:rsidRDefault="00351DE0" w:rsidP="00351DE0">
      <w:pPr>
        <w:spacing w:after="0" w:line="240" w:lineRule="auto"/>
        <w:ind w:firstLine="720"/>
        <w:jc w:val="center"/>
        <w:rPr>
          <w:rFonts w:ascii="Times New Roman" w:hAnsi="Times New Roman" w:cs="Times New Roman"/>
          <w:sz w:val="24"/>
          <w:szCs w:val="24"/>
        </w:rPr>
      </w:pPr>
    </w:p>
    <w:p w14:paraId="4FB65EF7" w14:textId="369AA80E" w:rsidR="00480965" w:rsidRDefault="00351DE0" w:rsidP="00351DE0">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Bu bərabərlikdən gətirilmiş sistemin </w:t>
      </w:r>
      <w:r w:rsidR="00021CD8">
        <w:rPr>
          <w:rFonts w:ascii="Times New Roman" w:hAnsi="Times New Roman" w:cs="Times New Roman"/>
          <w:sz w:val="24"/>
          <w:szCs w:val="24"/>
        </w:rPr>
        <w:t>toplam ətalət momentini təyin edirik:</w:t>
      </w:r>
    </w:p>
    <w:p w14:paraId="3B4B8BDC" w14:textId="586090D9" w:rsidR="00480965" w:rsidRPr="00021CD8" w:rsidRDefault="00056321" w:rsidP="00021CD8">
      <w:pPr>
        <w:spacing w:after="0" w:line="240" w:lineRule="auto"/>
        <w:ind w:firstLine="720"/>
        <w:jc w:val="center"/>
        <w:rPr>
          <w:rFonts w:ascii="Times New Roman" w:hAnsi="Times New Roman" w:cs="Times New Roman"/>
          <w:sz w:val="24"/>
          <w:szCs w:val="24"/>
        </w:rPr>
      </w:pPr>
      <w:r w:rsidRPr="00021CD8">
        <w:rPr>
          <w:rFonts w:ascii="Times New Roman" w:hAnsi="Times New Roman" w:cs="Times New Roman"/>
          <w:i/>
          <w:iCs/>
          <w:sz w:val="24"/>
          <w:szCs w:val="24"/>
        </w:rPr>
        <w:lastRenderedPageBreak/>
        <w:t xml:space="preserve">J </w:t>
      </w:r>
      <w:r w:rsidR="00021CD8" w:rsidRPr="00021CD8">
        <w:rPr>
          <w:rFonts w:ascii="Times New Roman" w:hAnsi="Times New Roman" w:cs="Times New Roman"/>
          <w:i/>
          <w:iCs/>
          <w:sz w:val="24"/>
          <w:szCs w:val="24"/>
        </w:rPr>
        <w:t>=</w:t>
      </w:r>
      <w:r w:rsidRPr="00021CD8">
        <w:rPr>
          <w:rFonts w:ascii="Times New Roman" w:hAnsi="Times New Roman" w:cs="Times New Roman"/>
          <w:i/>
          <w:iCs/>
          <w:sz w:val="24"/>
          <w:szCs w:val="24"/>
        </w:rPr>
        <w:t xml:space="preserve"> </w:t>
      </w:r>
      <w:r w:rsidR="00021CD8" w:rsidRPr="00021CD8">
        <w:rPr>
          <w:rFonts w:ascii="Times New Roman" w:hAnsi="Times New Roman" w:cs="Times New Roman"/>
          <w:i/>
          <w:iCs/>
          <w:sz w:val="24"/>
          <w:szCs w:val="24"/>
        </w:rPr>
        <w:t>J</w:t>
      </w:r>
      <w:r w:rsidR="00021CD8" w:rsidRPr="00021CD8">
        <w:rPr>
          <w:rFonts w:ascii="Times New Roman" w:hAnsi="Times New Roman" w:cs="Times New Roman"/>
          <w:i/>
          <w:iCs/>
          <w:sz w:val="24"/>
          <w:szCs w:val="24"/>
          <w:vertAlign w:val="subscript"/>
        </w:rPr>
        <w:t>Müh.</w:t>
      </w:r>
      <w:r w:rsidR="00021CD8" w:rsidRPr="00021CD8">
        <w:rPr>
          <w:rFonts w:ascii="Times New Roman" w:hAnsi="Times New Roman" w:cs="Times New Roman"/>
          <w:i/>
          <w:iCs/>
          <w:sz w:val="24"/>
          <w:szCs w:val="24"/>
        </w:rPr>
        <w:t xml:space="preserve"> + J</w:t>
      </w:r>
      <w:r w:rsidR="00021CD8" w:rsidRPr="00021CD8">
        <w:rPr>
          <w:rFonts w:ascii="Times New Roman" w:hAnsi="Times New Roman" w:cs="Times New Roman"/>
          <w:i/>
          <w:iCs/>
          <w:sz w:val="24"/>
          <w:szCs w:val="24"/>
          <w:vertAlign w:val="subscript"/>
        </w:rPr>
        <w:t>M</w:t>
      </w:r>
      <w:r w:rsidRPr="00021CD8">
        <w:rPr>
          <w:rFonts w:ascii="Times New Roman" w:hAnsi="Times New Roman" w:cs="Times New Roman"/>
          <w:i/>
          <w:iCs/>
          <w:sz w:val="24"/>
          <w:szCs w:val="24"/>
        </w:rPr>
        <w:t>(</w:t>
      </w:r>
      <w:r w:rsidR="00021CD8" w:rsidRPr="00021CD8">
        <w:rPr>
          <w:rFonts w:ascii="Times New Roman" w:hAnsi="Times New Roman" w:cs="Times New Roman"/>
          <w:i/>
          <w:iCs/>
          <w:sz w:val="24"/>
          <w:szCs w:val="24"/>
        </w:rPr>
        <w:t>ω</w:t>
      </w:r>
      <w:r w:rsidR="00021CD8" w:rsidRPr="00021CD8">
        <w:rPr>
          <w:rFonts w:ascii="Times New Roman" w:hAnsi="Times New Roman" w:cs="Times New Roman"/>
          <w:i/>
          <w:iCs/>
          <w:sz w:val="24"/>
          <w:szCs w:val="24"/>
          <w:vertAlign w:val="subscript"/>
        </w:rPr>
        <w:t>M</w:t>
      </w:r>
      <w:r w:rsidR="00021CD8" w:rsidRPr="00021CD8">
        <w:rPr>
          <w:rFonts w:ascii="Times New Roman" w:hAnsi="Times New Roman" w:cs="Times New Roman"/>
          <w:i/>
          <w:iCs/>
          <w:sz w:val="24"/>
          <w:szCs w:val="24"/>
        </w:rPr>
        <w:t>/ω</w:t>
      </w:r>
      <w:r w:rsidRPr="00021CD8">
        <w:rPr>
          <w:rFonts w:ascii="Times New Roman" w:hAnsi="Times New Roman" w:cs="Times New Roman"/>
          <w:i/>
          <w:iCs/>
          <w:sz w:val="24"/>
          <w:szCs w:val="24"/>
        </w:rPr>
        <w:t>)</w:t>
      </w:r>
      <w:r w:rsidR="00021CD8" w:rsidRPr="00021CD8">
        <w:rPr>
          <w:rFonts w:ascii="Times New Roman" w:hAnsi="Times New Roman" w:cs="Times New Roman"/>
          <w:i/>
          <w:iCs/>
          <w:sz w:val="24"/>
          <w:szCs w:val="24"/>
          <w:vertAlign w:val="superscript"/>
        </w:rPr>
        <w:t>2</w:t>
      </w:r>
      <w:r w:rsidRPr="00021CD8">
        <w:rPr>
          <w:rFonts w:ascii="Times New Roman" w:hAnsi="Times New Roman" w:cs="Times New Roman"/>
          <w:i/>
          <w:iCs/>
          <w:sz w:val="24"/>
          <w:szCs w:val="24"/>
        </w:rPr>
        <w:t xml:space="preserve"> </w:t>
      </w:r>
      <w:r w:rsidR="00021CD8" w:rsidRPr="00021CD8">
        <w:rPr>
          <w:rFonts w:ascii="Times New Roman" w:hAnsi="Times New Roman" w:cs="Times New Roman"/>
          <w:i/>
          <w:iCs/>
          <w:sz w:val="24"/>
          <w:szCs w:val="24"/>
        </w:rPr>
        <w:t>= J</w:t>
      </w:r>
      <w:r w:rsidR="00021CD8" w:rsidRPr="00021CD8">
        <w:rPr>
          <w:rFonts w:ascii="Times New Roman" w:hAnsi="Times New Roman" w:cs="Times New Roman"/>
          <w:i/>
          <w:iCs/>
          <w:sz w:val="24"/>
          <w:szCs w:val="24"/>
          <w:vertAlign w:val="subscript"/>
        </w:rPr>
        <w:t>Müh.</w:t>
      </w:r>
      <w:r w:rsidR="00021CD8" w:rsidRPr="00021CD8">
        <w:rPr>
          <w:rFonts w:ascii="Times New Roman" w:hAnsi="Times New Roman" w:cs="Times New Roman"/>
          <w:i/>
          <w:iCs/>
          <w:sz w:val="24"/>
          <w:szCs w:val="24"/>
        </w:rPr>
        <w:t xml:space="preserve"> + J</w:t>
      </w:r>
      <w:r w:rsidR="00021CD8" w:rsidRPr="00021CD8">
        <w:rPr>
          <w:rFonts w:ascii="Times New Roman" w:hAnsi="Times New Roman" w:cs="Times New Roman"/>
          <w:i/>
          <w:iCs/>
          <w:sz w:val="24"/>
          <w:szCs w:val="24"/>
          <w:vertAlign w:val="subscript"/>
        </w:rPr>
        <w:t>M</w:t>
      </w:r>
      <w:r w:rsidR="00021CD8" w:rsidRPr="00021CD8">
        <w:rPr>
          <w:rFonts w:ascii="Times New Roman" w:hAnsi="Times New Roman" w:cs="Times New Roman"/>
          <w:i/>
          <w:iCs/>
          <w:sz w:val="24"/>
          <w:szCs w:val="24"/>
        </w:rPr>
        <w:t>/i</w:t>
      </w:r>
      <w:r w:rsidR="00021CD8" w:rsidRPr="00021CD8">
        <w:rPr>
          <w:rFonts w:ascii="Times New Roman" w:hAnsi="Times New Roman" w:cs="Times New Roman"/>
          <w:i/>
          <w:iCs/>
          <w:sz w:val="24"/>
          <w:szCs w:val="24"/>
          <w:vertAlign w:val="superscript"/>
        </w:rPr>
        <w:t>2</w:t>
      </w:r>
      <w:r w:rsidR="00021CD8" w:rsidRPr="00021CD8">
        <w:rPr>
          <w:rFonts w:ascii="Times New Roman" w:hAnsi="Times New Roman" w:cs="Times New Roman"/>
          <w:i/>
          <w:iCs/>
          <w:sz w:val="24"/>
          <w:szCs w:val="24"/>
        </w:rPr>
        <w:t xml:space="preserve"> = J</w:t>
      </w:r>
      <w:r w:rsidR="00021CD8" w:rsidRPr="00021CD8">
        <w:rPr>
          <w:rFonts w:ascii="Times New Roman" w:hAnsi="Times New Roman" w:cs="Times New Roman"/>
          <w:i/>
          <w:iCs/>
          <w:sz w:val="24"/>
          <w:szCs w:val="24"/>
          <w:vertAlign w:val="subscript"/>
        </w:rPr>
        <w:t>Müh.</w:t>
      </w:r>
      <w:r w:rsidR="00021CD8" w:rsidRPr="00021CD8">
        <w:rPr>
          <w:rFonts w:ascii="Times New Roman" w:hAnsi="Times New Roman" w:cs="Times New Roman"/>
          <w:i/>
          <w:iCs/>
          <w:sz w:val="24"/>
          <w:szCs w:val="24"/>
        </w:rPr>
        <w:t xml:space="preserve"> + J</w:t>
      </w:r>
      <w:r w:rsidR="00021CD8" w:rsidRPr="00021CD8">
        <w:rPr>
          <w:rFonts w:ascii="Times New Roman" w:hAnsi="Times New Roman" w:cs="Times New Roman"/>
          <w:i/>
          <w:iCs/>
          <w:sz w:val="24"/>
          <w:szCs w:val="24"/>
          <w:vertAlign w:val="subscript"/>
        </w:rPr>
        <w:t>M</w:t>
      </w:r>
      <w:r w:rsidR="00021CD8" w:rsidRPr="00021CD8">
        <w:rPr>
          <w:rFonts w:ascii="Times New Roman" w:hAnsi="Times New Roman" w:cs="Times New Roman"/>
          <w:i/>
          <w:iCs/>
          <w:sz w:val="24"/>
          <w:szCs w:val="24"/>
          <w:vertAlign w:val="superscript"/>
        </w:rPr>
        <w:t>/</w:t>
      </w:r>
      <w:r w:rsidR="00021CD8">
        <w:rPr>
          <w:rFonts w:ascii="Times New Roman" w:hAnsi="Times New Roman" w:cs="Times New Roman"/>
          <w:sz w:val="24"/>
          <w:szCs w:val="24"/>
        </w:rPr>
        <w:t>,</w:t>
      </w:r>
    </w:p>
    <w:p w14:paraId="029D23BD" w14:textId="77777777" w:rsidR="00021CD8" w:rsidRDefault="00021CD8" w:rsidP="00021CD8">
      <w:pPr>
        <w:spacing w:after="0" w:line="240" w:lineRule="auto"/>
        <w:ind w:firstLine="720"/>
        <w:jc w:val="center"/>
        <w:rPr>
          <w:rFonts w:ascii="Times New Roman" w:hAnsi="Times New Roman" w:cs="Times New Roman"/>
          <w:sz w:val="24"/>
          <w:szCs w:val="24"/>
        </w:rPr>
      </w:pPr>
    </w:p>
    <w:p w14:paraId="54CDCD1F" w14:textId="05032843" w:rsidR="00021CD8" w:rsidRPr="00021CD8" w:rsidRDefault="00021CD8" w:rsidP="004809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w:t>
      </w:r>
      <w:r w:rsidRPr="00021CD8">
        <w:rPr>
          <w:rFonts w:ascii="Times New Roman" w:hAnsi="Times New Roman" w:cs="Times New Roman"/>
          <w:sz w:val="24"/>
          <w:szCs w:val="24"/>
        </w:rPr>
        <w:t>J</w:t>
      </w:r>
      <w:r w:rsidRPr="00021CD8">
        <w:rPr>
          <w:rFonts w:ascii="Times New Roman" w:hAnsi="Times New Roman" w:cs="Times New Roman"/>
          <w:sz w:val="24"/>
          <w:szCs w:val="24"/>
          <w:vertAlign w:val="subscript"/>
        </w:rPr>
        <w:t>M</w:t>
      </w:r>
      <w:r w:rsidRPr="00021CD8">
        <w:rPr>
          <w:rFonts w:ascii="Times New Roman" w:hAnsi="Times New Roman" w:cs="Times New Roman"/>
          <w:sz w:val="24"/>
          <w:szCs w:val="24"/>
          <w:vertAlign w:val="superscript"/>
        </w:rPr>
        <w:t>/</w:t>
      </w:r>
      <w:r>
        <w:rPr>
          <w:rFonts w:ascii="Times New Roman" w:hAnsi="Times New Roman" w:cs="Times New Roman"/>
          <w:sz w:val="24"/>
          <w:szCs w:val="24"/>
        </w:rPr>
        <w:t xml:space="preserve"> – İM-in EM-in valına gətirilmiş ətalət momentidir.</w:t>
      </w:r>
    </w:p>
    <w:p w14:paraId="02F28696" w14:textId="3ACEB051" w:rsidR="00021CD8" w:rsidRDefault="00021CD8" w:rsidP="002C7AB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Deməli, İM-in EM-in valına ideal ÖM zamanı gətirilmiş ətalət momenti İM-in  ətalət momentinin ÖM-in </w:t>
      </w:r>
      <w:r w:rsidR="00C014D8">
        <w:rPr>
          <w:rFonts w:ascii="Times New Roman" w:hAnsi="Times New Roman" w:cs="Times New Roman"/>
          <w:sz w:val="24"/>
          <w:szCs w:val="24"/>
        </w:rPr>
        <w:t>ötürmə ədədi</w:t>
      </w:r>
      <w:r>
        <w:rPr>
          <w:rFonts w:ascii="Times New Roman" w:hAnsi="Times New Roman" w:cs="Times New Roman"/>
          <w:sz w:val="24"/>
          <w:szCs w:val="24"/>
        </w:rPr>
        <w:t xml:space="preserve">nın kvadratına nisbətinə bərabərdir: </w:t>
      </w:r>
    </w:p>
    <w:p w14:paraId="751EC3A1" w14:textId="77777777" w:rsidR="00021CD8" w:rsidRPr="002C7AB9" w:rsidRDefault="00021CD8" w:rsidP="00480965">
      <w:pPr>
        <w:spacing w:after="0" w:line="240" w:lineRule="auto"/>
        <w:ind w:firstLine="720"/>
        <w:jc w:val="both"/>
        <w:rPr>
          <w:rFonts w:ascii="Times New Roman" w:hAnsi="Times New Roman" w:cs="Times New Roman"/>
          <w:sz w:val="16"/>
          <w:szCs w:val="16"/>
        </w:rPr>
      </w:pPr>
    </w:p>
    <w:p w14:paraId="1B49DD25" w14:textId="7E08A633" w:rsidR="00480965" w:rsidRPr="00021CD8" w:rsidRDefault="00021CD8" w:rsidP="00021CD8">
      <w:pPr>
        <w:spacing w:after="0" w:line="240" w:lineRule="auto"/>
        <w:ind w:firstLine="720"/>
        <w:jc w:val="center"/>
        <w:rPr>
          <w:rFonts w:ascii="Times New Roman" w:hAnsi="Times New Roman" w:cs="Times New Roman"/>
          <w:sz w:val="24"/>
          <w:szCs w:val="24"/>
        </w:rPr>
      </w:pPr>
      <w:r w:rsidRPr="00021CD8">
        <w:rPr>
          <w:rFonts w:ascii="Times New Roman" w:hAnsi="Times New Roman" w:cs="Times New Roman"/>
          <w:i/>
          <w:iCs/>
          <w:sz w:val="24"/>
          <w:szCs w:val="24"/>
        </w:rPr>
        <w:t>J</w:t>
      </w:r>
      <w:r w:rsidRPr="00021CD8">
        <w:rPr>
          <w:rFonts w:ascii="Times New Roman" w:hAnsi="Times New Roman" w:cs="Times New Roman"/>
          <w:i/>
          <w:iCs/>
          <w:sz w:val="24"/>
          <w:szCs w:val="24"/>
          <w:vertAlign w:val="subscript"/>
        </w:rPr>
        <w:t>M</w:t>
      </w:r>
      <w:r w:rsidRPr="00021CD8">
        <w:rPr>
          <w:rFonts w:ascii="Times New Roman" w:hAnsi="Times New Roman" w:cs="Times New Roman"/>
          <w:i/>
          <w:iCs/>
          <w:sz w:val="24"/>
          <w:szCs w:val="24"/>
          <w:vertAlign w:val="superscript"/>
        </w:rPr>
        <w:t>/</w:t>
      </w:r>
      <w:r>
        <w:rPr>
          <w:rFonts w:ascii="Times New Roman" w:hAnsi="Times New Roman" w:cs="Times New Roman"/>
          <w:i/>
          <w:iCs/>
          <w:sz w:val="24"/>
          <w:szCs w:val="24"/>
        </w:rPr>
        <w:t xml:space="preserve"> = J</w:t>
      </w:r>
      <w:r>
        <w:rPr>
          <w:rFonts w:ascii="Times New Roman" w:hAnsi="Times New Roman" w:cs="Times New Roman"/>
          <w:i/>
          <w:iCs/>
          <w:sz w:val="24"/>
          <w:szCs w:val="24"/>
          <w:vertAlign w:val="subscript"/>
        </w:rPr>
        <w:t>M</w:t>
      </w:r>
      <w:r>
        <w:rPr>
          <w:rFonts w:ascii="Times New Roman" w:hAnsi="Times New Roman" w:cs="Times New Roman"/>
          <w:i/>
          <w:iCs/>
          <w:sz w:val="24"/>
          <w:szCs w:val="24"/>
        </w:rPr>
        <w:t>/i</w:t>
      </w:r>
      <w:r>
        <w:rPr>
          <w:rFonts w:ascii="Times New Roman" w:hAnsi="Times New Roman" w:cs="Times New Roman"/>
          <w:i/>
          <w:iCs/>
          <w:sz w:val="24"/>
          <w:szCs w:val="24"/>
          <w:vertAlign w:val="superscript"/>
        </w:rPr>
        <w:t>2</w:t>
      </w:r>
      <w:r>
        <w:rPr>
          <w:rFonts w:ascii="Times New Roman" w:hAnsi="Times New Roman" w:cs="Times New Roman"/>
          <w:i/>
          <w:iCs/>
          <w:sz w:val="24"/>
          <w:szCs w:val="24"/>
        </w:rPr>
        <w:t>.</w:t>
      </w:r>
    </w:p>
    <w:p w14:paraId="0DCD372E" w14:textId="77777777" w:rsidR="00021CD8" w:rsidRPr="002C7AB9" w:rsidRDefault="00021CD8" w:rsidP="00480965">
      <w:pPr>
        <w:spacing w:after="0" w:line="240" w:lineRule="auto"/>
        <w:ind w:firstLine="720"/>
        <w:jc w:val="both"/>
        <w:rPr>
          <w:rFonts w:ascii="Times New Roman" w:hAnsi="Times New Roman" w:cs="Times New Roman"/>
          <w:sz w:val="16"/>
          <w:szCs w:val="16"/>
        </w:rPr>
      </w:pPr>
    </w:p>
    <w:p w14:paraId="343337DA" w14:textId="4FE64417" w:rsidR="00021CD8" w:rsidRDefault="00021CD8" w:rsidP="00480965">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İM-in irəliləmə hərəkəti üçün (şəkil 2.2) irəliləmə hərəkətində olan kütlələrin EM-in valın</w:t>
      </w:r>
      <w:r w:rsidR="00871597">
        <w:rPr>
          <w:rFonts w:ascii="Times New Roman" w:hAnsi="Times New Roman" w:cs="Times New Roman"/>
          <w:sz w:val="24"/>
          <w:szCs w:val="24"/>
        </w:rPr>
        <w:t xml:space="preserve">ın fırlanma hərəkətinə gətirilməsi </w:t>
      </w:r>
      <w:r w:rsidR="00C27AAC">
        <w:rPr>
          <w:rFonts w:ascii="Times New Roman" w:hAnsi="Times New Roman" w:cs="Times New Roman"/>
          <w:sz w:val="24"/>
          <w:szCs w:val="24"/>
        </w:rPr>
        <w:t xml:space="preserve">gətilirmiş və gətirilməmiş sistemlərin </w:t>
      </w:r>
      <w:r w:rsidR="00871597">
        <w:rPr>
          <w:rFonts w:ascii="Times New Roman" w:hAnsi="Times New Roman" w:cs="Times New Roman"/>
          <w:sz w:val="24"/>
          <w:szCs w:val="24"/>
        </w:rPr>
        <w:t>kinetik enerjilərin</w:t>
      </w:r>
      <w:r w:rsidR="00C27AAC">
        <w:rPr>
          <w:rFonts w:ascii="Times New Roman" w:hAnsi="Times New Roman" w:cs="Times New Roman"/>
          <w:sz w:val="24"/>
          <w:szCs w:val="24"/>
        </w:rPr>
        <w:t>in</w:t>
      </w:r>
      <w:r w:rsidR="00871597">
        <w:rPr>
          <w:rFonts w:ascii="Times New Roman" w:hAnsi="Times New Roman" w:cs="Times New Roman"/>
          <w:sz w:val="24"/>
          <w:szCs w:val="24"/>
        </w:rPr>
        <w:t xml:space="preserve"> bərabərliyi əsasında həyata keçirilir</w:t>
      </w:r>
      <w:r w:rsidR="002C7AB9">
        <w:rPr>
          <w:rFonts w:ascii="Times New Roman" w:hAnsi="Times New Roman" w:cs="Times New Roman"/>
          <w:sz w:val="24"/>
          <w:szCs w:val="24"/>
        </w:rPr>
        <w:t>:</w:t>
      </w:r>
      <w:r w:rsidR="00871597">
        <w:rPr>
          <w:rFonts w:ascii="Times New Roman" w:hAnsi="Times New Roman" w:cs="Times New Roman"/>
          <w:sz w:val="24"/>
          <w:szCs w:val="24"/>
        </w:rPr>
        <w:t xml:space="preserve"> </w:t>
      </w:r>
    </w:p>
    <w:p w14:paraId="112F4A8E" w14:textId="77777777" w:rsidR="00021CD8" w:rsidRDefault="00021CD8" w:rsidP="00480965">
      <w:pPr>
        <w:spacing w:after="0" w:line="240" w:lineRule="auto"/>
        <w:ind w:firstLine="720"/>
        <w:jc w:val="both"/>
        <w:rPr>
          <w:rFonts w:ascii="Times New Roman" w:hAnsi="Times New Roman" w:cs="Times New Roman"/>
          <w:sz w:val="24"/>
          <w:szCs w:val="24"/>
        </w:rPr>
      </w:pPr>
    </w:p>
    <w:p w14:paraId="0EEB7233" w14:textId="4A358799" w:rsidR="00A037FF" w:rsidRPr="00A037FF" w:rsidRDefault="00A037FF" w:rsidP="00A037FF">
      <w:pPr>
        <w:spacing w:after="0" w:line="240" w:lineRule="auto"/>
        <w:ind w:firstLine="720"/>
        <w:jc w:val="center"/>
        <w:rPr>
          <w:rFonts w:ascii="Times New Roman" w:hAnsi="Times New Roman" w:cs="Times New Roman"/>
          <w:sz w:val="24"/>
          <w:szCs w:val="24"/>
        </w:rPr>
      </w:pPr>
      <w:r w:rsidRPr="00A037FF">
        <w:rPr>
          <w:rFonts w:ascii="Times New Roman" w:hAnsi="Times New Roman" w:cs="Times New Roman"/>
          <w:i/>
          <w:iCs/>
          <w:sz w:val="24"/>
          <w:szCs w:val="24"/>
        </w:rPr>
        <w:t>Jω</w:t>
      </w:r>
      <w:r w:rsidRPr="00A037FF">
        <w:rPr>
          <w:rFonts w:ascii="Times New Roman" w:hAnsi="Times New Roman" w:cs="Times New Roman"/>
          <w:i/>
          <w:iCs/>
          <w:sz w:val="24"/>
          <w:szCs w:val="24"/>
          <w:vertAlign w:val="superscript"/>
        </w:rPr>
        <w:t>2</w:t>
      </w:r>
      <w:r w:rsidRPr="00A037FF">
        <w:rPr>
          <w:rFonts w:ascii="Times New Roman" w:hAnsi="Times New Roman" w:cs="Times New Roman"/>
          <w:i/>
          <w:iCs/>
          <w:sz w:val="24"/>
          <w:szCs w:val="24"/>
        </w:rPr>
        <w:t>/2 = (J</w:t>
      </w:r>
      <w:r w:rsidRPr="00A037FF">
        <w:rPr>
          <w:rFonts w:ascii="Times New Roman" w:hAnsi="Times New Roman" w:cs="Times New Roman"/>
          <w:i/>
          <w:iCs/>
          <w:sz w:val="24"/>
          <w:szCs w:val="24"/>
          <w:vertAlign w:val="subscript"/>
        </w:rPr>
        <w:t>Müh.</w:t>
      </w:r>
      <w:r w:rsidRPr="00A037FF">
        <w:rPr>
          <w:rFonts w:ascii="Times New Roman" w:hAnsi="Times New Roman" w:cs="Times New Roman"/>
          <w:i/>
          <w:iCs/>
          <w:sz w:val="24"/>
          <w:szCs w:val="24"/>
        </w:rPr>
        <w:t xml:space="preserve"> +</w:t>
      </w:r>
      <w:r w:rsidRPr="00A037FF">
        <w:rPr>
          <w:rFonts w:ascii="Times New Roman" w:hAnsi="Times New Roman" w:cs="Times New Roman"/>
          <w:i/>
          <w:iCs/>
          <w:sz w:val="24"/>
          <w:szCs w:val="24"/>
          <w:vertAlign w:val="subscript"/>
        </w:rPr>
        <w:t xml:space="preserve"> </w:t>
      </w:r>
      <w:r w:rsidRPr="00A037FF">
        <w:rPr>
          <w:rFonts w:ascii="Times New Roman" w:hAnsi="Times New Roman" w:cs="Times New Roman"/>
          <w:i/>
          <w:iCs/>
          <w:sz w:val="24"/>
          <w:szCs w:val="24"/>
        </w:rPr>
        <w:t>J</w:t>
      </w:r>
      <w:r w:rsidRPr="00A037FF">
        <w:rPr>
          <w:rFonts w:ascii="Times New Roman" w:hAnsi="Times New Roman" w:cs="Times New Roman"/>
          <w:i/>
          <w:iCs/>
          <w:sz w:val="24"/>
          <w:szCs w:val="24"/>
          <w:vertAlign w:val="subscript"/>
        </w:rPr>
        <w:t>M</w:t>
      </w:r>
      <w:r w:rsidRPr="00A037FF">
        <w:rPr>
          <w:rFonts w:ascii="Times New Roman" w:hAnsi="Times New Roman" w:cs="Times New Roman"/>
          <w:i/>
          <w:iCs/>
          <w:sz w:val="24"/>
          <w:szCs w:val="24"/>
        </w:rPr>
        <w:t>)ω</w:t>
      </w:r>
      <w:r w:rsidRPr="00A037FF">
        <w:rPr>
          <w:rFonts w:ascii="Times New Roman" w:hAnsi="Times New Roman" w:cs="Times New Roman"/>
          <w:i/>
          <w:iCs/>
          <w:sz w:val="24"/>
          <w:szCs w:val="24"/>
          <w:vertAlign w:val="superscript"/>
        </w:rPr>
        <w:t>2</w:t>
      </w:r>
      <w:r w:rsidRPr="00A037FF">
        <w:rPr>
          <w:rFonts w:ascii="Times New Roman" w:hAnsi="Times New Roman" w:cs="Times New Roman"/>
          <w:i/>
          <w:iCs/>
          <w:sz w:val="24"/>
          <w:szCs w:val="24"/>
        </w:rPr>
        <w:t>/2 = mV</w:t>
      </w:r>
      <w:r w:rsidRPr="00A037FF">
        <w:rPr>
          <w:rFonts w:ascii="Times New Roman" w:hAnsi="Times New Roman" w:cs="Times New Roman"/>
          <w:i/>
          <w:iCs/>
          <w:sz w:val="24"/>
          <w:szCs w:val="24"/>
          <w:vertAlign w:val="superscript"/>
        </w:rPr>
        <w:t>2</w:t>
      </w:r>
      <w:r w:rsidRPr="00A037FF">
        <w:rPr>
          <w:rFonts w:ascii="Times New Roman" w:hAnsi="Times New Roman" w:cs="Times New Roman"/>
          <w:i/>
          <w:iCs/>
          <w:sz w:val="24"/>
          <w:szCs w:val="24"/>
        </w:rPr>
        <w:t>/2</w:t>
      </w:r>
      <w:r>
        <w:rPr>
          <w:rFonts w:ascii="Times New Roman" w:hAnsi="Times New Roman" w:cs="Times New Roman"/>
          <w:sz w:val="24"/>
          <w:szCs w:val="24"/>
        </w:rPr>
        <w:t>,</w:t>
      </w:r>
    </w:p>
    <w:p w14:paraId="39DF847B" w14:textId="77777777" w:rsidR="00480965" w:rsidRDefault="00480965" w:rsidP="00C27AAC">
      <w:pPr>
        <w:spacing w:after="0" w:line="240" w:lineRule="auto"/>
        <w:ind w:firstLine="720"/>
        <w:jc w:val="center"/>
        <w:rPr>
          <w:rFonts w:ascii="Times New Roman" w:hAnsi="Times New Roman" w:cs="Times New Roman"/>
          <w:sz w:val="24"/>
          <w:szCs w:val="24"/>
        </w:rPr>
      </w:pPr>
    </w:p>
    <w:p w14:paraId="741E3989" w14:textId="43860F92" w:rsidR="00C27AAC" w:rsidRDefault="00A037FF" w:rsidP="00A037F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bu ifadədən:</w:t>
      </w:r>
    </w:p>
    <w:p w14:paraId="27E23661" w14:textId="77777777" w:rsidR="00456FC2" w:rsidRDefault="00456FC2" w:rsidP="00456FC2">
      <w:pPr>
        <w:spacing w:after="0" w:line="240" w:lineRule="auto"/>
        <w:rPr>
          <w:rFonts w:ascii="Times New Roman" w:hAnsi="Times New Roman" w:cs="Times New Roman"/>
          <w:sz w:val="24"/>
          <w:szCs w:val="24"/>
        </w:rPr>
      </w:pPr>
    </w:p>
    <w:p w14:paraId="34008BB3" w14:textId="2C4CE488" w:rsidR="002E2A14" w:rsidRPr="002E2A14" w:rsidRDefault="002E2A14" w:rsidP="00456FC2">
      <w:pPr>
        <w:spacing w:after="0" w:line="240" w:lineRule="auto"/>
        <w:rPr>
          <w:rFonts w:ascii="Times New Roman" w:hAnsi="Times New Roman" w:cs="Times New Roman"/>
          <w:sz w:val="24"/>
          <w:szCs w:val="24"/>
        </w:rPr>
      </w:pPr>
      <w:r w:rsidRPr="00456FC2">
        <w:rPr>
          <w:rFonts w:ascii="Times New Roman" w:hAnsi="Times New Roman" w:cs="Times New Roman"/>
          <w:i/>
          <w:iCs/>
          <w:sz w:val="24"/>
          <w:szCs w:val="24"/>
        </w:rPr>
        <w:t>J = J</w:t>
      </w:r>
      <w:r w:rsidRPr="00456FC2">
        <w:rPr>
          <w:rFonts w:ascii="Times New Roman" w:hAnsi="Times New Roman" w:cs="Times New Roman"/>
          <w:i/>
          <w:iCs/>
          <w:sz w:val="24"/>
          <w:szCs w:val="24"/>
          <w:vertAlign w:val="subscript"/>
        </w:rPr>
        <w:t>Müh.</w:t>
      </w:r>
      <w:r w:rsidRPr="00456FC2">
        <w:rPr>
          <w:rFonts w:ascii="Times New Roman" w:hAnsi="Times New Roman" w:cs="Times New Roman"/>
          <w:i/>
          <w:iCs/>
          <w:sz w:val="24"/>
          <w:szCs w:val="24"/>
        </w:rPr>
        <w:t xml:space="preserve"> +</w:t>
      </w:r>
      <w:r w:rsidRPr="00456FC2">
        <w:rPr>
          <w:rFonts w:ascii="Times New Roman" w:hAnsi="Times New Roman" w:cs="Times New Roman"/>
          <w:i/>
          <w:iCs/>
          <w:sz w:val="24"/>
          <w:szCs w:val="24"/>
          <w:vertAlign w:val="subscript"/>
        </w:rPr>
        <w:t xml:space="preserve"> </w:t>
      </w:r>
      <w:r w:rsidRPr="00456FC2">
        <w:rPr>
          <w:rFonts w:ascii="Times New Roman" w:hAnsi="Times New Roman" w:cs="Times New Roman"/>
          <w:i/>
          <w:iCs/>
          <w:sz w:val="24"/>
          <w:szCs w:val="24"/>
        </w:rPr>
        <w:t>J</w:t>
      </w:r>
      <w:r w:rsidRPr="00456FC2">
        <w:rPr>
          <w:rFonts w:ascii="Times New Roman" w:hAnsi="Times New Roman" w:cs="Times New Roman"/>
          <w:i/>
          <w:iCs/>
          <w:sz w:val="24"/>
          <w:szCs w:val="24"/>
          <w:vertAlign w:val="subscript"/>
        </w:rPr>
        <w:t>M</w:t>
      </w:r>
      <w:r w:rsidRPr="00456FC2">
        <w:rPr>
          <w:rFonts w:ascii="Times New Roman" w:hAnsi="Times New Roman" w:cs="Times New Roman"/>
          <w:i/>
          <w:iCs/>
          <w:sz w:val="24"/>
          <w:szCs w:val="24"/>
        </w:rPr>
        <w:t xml:space="preserve"> + m(V/ω)</w:t>
      </w:r>
      <w:r w:rsidRPr="00456FC2">
        <w:rPr>
          <w:rFonts w:ascii="Times New Roman" w:hAnsi="Times New Roman" w:cs="Times New Roman"/>
          <w:i/>
          <w:iCs/>
          <w:sz w:val="24"/>
          <w:szCs w:val="24"/>
          <w:vertAlign w:val="superscript"/>
        </w:rPr>
        <w:t>2</w:t>
      </w:r>
      <w:r w:rsidRPr="00456FC2">
        <w:rPr>
          <w:rFonts w:ascii="Times New Roman" w:hAnsi="Times New Roman" w:cs="Times New Roman"/>
          <w:i/>
          <w:iCs/>
          <w:sz w:val="24"/>
          <w:szCs w:val="24"/>
        </w:rPr>
        <w:t>= J</w:t>
      </w:r>
      <w:r w:rsidRPr="00456FC2">
        <w:rPr>
          <w:rFonts w:ascii="Times New Roman" w:hAnsi="Times New Roman" w:cs="Times New Roman"/>
          <w:i/>
          <w:iCs/>
          <w:sz w:val="24"/>
          <w:szCs w:val="24"/>
          <w:vertAlign w:val="subscript"/>
        </w:rPr>
        <w:t>Müh.</w:t>
      </w:r>
      <w:r w:rsidRPr="00456FC2">
        <w:rPr>
          <w:rFonts w:ascii="Times New Roman" w:hAnsi="Times New Roman" w:cs="Times New Roman"/>
          <w:i/>
          <w:iCs/>
          <w:sz w:val="24"/>
          <w:szCs w:val="24"/>
        </w:rPr>
        <w:t xml:space="preserve"> +</w:t>
      </w:r>
      <w:r w:rsidRPr="00456FC2">
        <w:rPr>
          <w:rFonts w:ascii="Times New Roman" w:hAnsi="Times New Roman" w:cs="Times New Roman"/>
          <w:i/>
          <w:iCs/>
          <w:sz w:val="24"/>
          <w:szCs w:val="24"/>
          <w:vertAlign w:val="subscript"/>
        </w:rPr>
        <w:t xml:space="preserve"> </w:t>
      </w:r>
      <w:r w:rsidRPr="00456FC2">
        <w:rPr>
          <w:rFonts w:ascii="Times New Roman" w:hAnsi="Times New Roman" w:cs="Times New Roman"/>
          <w:i/>
          <w:iCs/>
          <w:sz w:val="24"/>
          <w:szCs w:val="24"/>
        </w:rPr>
        <w:t>J</w:t>
      </w:r>
      <w:r w:rsidRPr="00456FC2">
        <w:rPr>
          <w:rFonts w:ascii="Times New Roman" w:hAnsi="Times New Roman" w:cs="Times New Roman"/>
          <w:i/>
          <w:iCs/>
          <w:sz w:val="24"/>
          <w:szCs w:val="24"/>
          <w:vertAlign w:val="subscript"/>
        </w:rPr>
        <w:t>M</w:t>
      </w:r>
      <w:r w:rsidRPr="00456FC2">
        <w:rPr>
          <w:rFonts w:ascii="Times New Roman" w:hAnsi="Times New Roman" w:cs="Times New Roman"/>
          <w:i/>
          <w:iCs/>
          <w:sz w:val="24"/>
          <w:szCs w:val="24"/>
        </w:rPr>
        <w:t xml:space="preserve"> + m</w:t>
      </w:r>
      <w:r w:rsidR="00456FC2" w:rsidRPr="00456FC2">
        <w:rPr>
          <w:rFonts w:ascii="Times New Roman" w:hAnsi="Times New Roman" w:cs="Times New Roman"/>
          <w:i/>
          <w:iCs/>
          <w:sz w:val="24"/>
          <w:szCs w:val="24"/>
        </w:rPr>
        <w:t>ρ</w:t>
      </w:r>
      <w:r w:rsidR="00456FC2" w:rsidRPr="00456FC2">
        <w:rPr>
          <w:rFonts w:ascii="Times New Roman" w:hAnsi="Times New Roman" w:cs="Times New Roman"/>
          <w:i/>
          <w:iCs/>
          <w:sz w:val="24"/>
          <w:szCs w:val="24"/>
          <w:vertAlign w:val="superscript"/>
        </w:rPr>
        <w:t>2</w:t>
      </w:r>
      <w:r w:rsidR="00456FC2" w:rsidRPr="00456FC2">
        <w:rPr>
          <w:rFonts w:ascii="Times New Roman" w:hAnsi="Times New Roman" w:cs="Times New Roman"/>
          <w:i/>
          <w:iCs/>
          <w:sz w:val="24"/>
          <w:szCs w:val="24"/>
        </w:rPr>
        <w:t xml:space="preserve"> = J</w:t>
      </w:r>
      <w:r w:rsidR="00456FC2" w:rsidRPr="00456FC2">
        <w:rPr>
          <w:rFonts w:ascii="Times New Roman" w:hAnsi="Times New Roman" w:cs="Times New Roman"/>
          <w:i/>
          <w:iCs/>
          <w:sz w:val="24"/>
          <w:szCs w:val="24"/>
          <w:vertAlign w:val="subscript"/>
        </w:rPr>
        <w:t>Müh.</w:t>
      </w:r>
      <w:r w:rsidR="00456FC2" w:rsidRPr="00456FC2">
        <w:rPr>
          <w:rFonts w:ascii="Times New Roman" w:hAnsi="Times New Roman" w:cs="Times New Roman"/>
          <w:i/>
          <w:iCs/>
          <w:sz w:val="24"/>
          <w:szCs w:val="24"/>
        </w:rPr>
        <w:t xml:space="preserve"> +</w:t>
      </w:r>
      <w:r w:rsidR="00456FC2" w:rsidRPr="00456FC2">
        <w:rPr>
          <w:rFonts w:ascii="Times New Roman" w:hAnsi="Times New Roman" w:cs="Times New Roman"/>
          <w:i/>
          <w:iCs/>
          <w:sz w:val="24"/>
          <w:szCs w:val="24"/>
          <w:vertAlign w:val="subscript"/>
        </w:rPr>
        <w:t xml:space="preserve"> </w:t>
      </w:r>
      <w:r w:rsidR="00456FC2" w:rsidRPr="00456FC2">
        <w:rPr>
          <w:rFonts w:ascii="Times New Roman" w:hAnsi="Times New Roman" w:cs="Times New Roman"/>
          <w:i/>
          <w:iCs/>
          <w:sz w:val="24"/>
          <w:szCs w:val="24"/>
        </w:rPr>
        <w:t>J</w:t>
      </w:r>
      <w:r w:rsidR="00456FC2" w:rsidRPr="00456FC2">
        <w:rPr>
          <w:rFonts w:ascii="Times New Roman" w:hAnsi="Times New Roman" w:cs="Times New Roman"/>
          <w:i/>
          <w:iCs/>
          <w:sz w:val="24"/>
          <w:szCs w:val="24"/>
          <w:vertAlign w:val="subscript"/>
        </w:rPr>
        <w:t>M</w:t>
      </w:r>
      <w:r w:rsidR="00456FC2" w:rsidRPr="00456FC2">
        <w:rPr>
          <w:rFonts w:ascii="Times New Roman" w:hAnsi="Times New Roman" w:cs="Times New Roman"/>
          <w:i/>
          <w:iCs/>
          <w:sz w:val="24"/>
          <w:szCs w:val="24"/>
        </w:rPr>
        <w:t xml:space="preserve"> +</w:t>
      </w:r>
      <w:r w:rsidRPr="00456FC2">
        <w:rPr>
          <w:rFonts w:ascii="Times New Roman" w:hAnsi="Times New Roman" w:cs="Times New Roman"/>
          <w:i/>
          <w:iCs/>
          <w:sz w:val="24"/>
          <w:szCs w:val="24"/>
        </w:rPr>
        <w:t xml:space="preserve"> </w:t>
      </w:r>
      <w:r w:rsidR="00456FC2" w:rsidRPr="00456FC2">
        <w:rPr>
          <w:rFonts w:ascii="Times New Roman" w:hAnsi="Times New Roman" w:cs="Times New Roman"/>
          <w:i/>
          <w:iCs/>
          <w:sz w:val="24"/>
          <w:szCs w:val="24"/>
        </w:rPr>
        <w:t>J</w:t>
      </w:r>
      <w:r w:rsidR="00456FC2" w:rsidRPr="00456FC2">
        <w:rPr>
          <w:rFonts w:ascii="Times New Roman" w:hAnsi="Times New Roman" w:cs="Times New Roman"/>
          <w:i/>
          <w:iCs/>
          <w:sz w:val="24"/>
          <w:szCs w:val="24"/>
          <w:vertAlign w:val="subscript"/>
        </w:rPr>
        <w:t>M</w:t>
      </w:r>
      <w:r w:rsidR="00456FC2" w:rsidRPr="00456FC2">
        <w:rPr>
          <w:rFonts w:ascii="Times New Roman" w:hAnsi="Times New Roman" w:cs="Times New Roman"/>
          <w:i/>
          <w:iCs/>
          <w:sz w:val="24"/>
          <w:szCs w:val="24"/>
          <w:vertAlign w:val="superscript"/>
        </w:rPr>
        <w:t>/</w:t>
      </w:r>
      <w:r w:rsidRPr="002E2A14">
        <w:rPr>
          <w:rFonts w:ascii="Times New Roman" w:hAnsi="Times New Roman" w:cs="Times New Roman"/>
          <w:sz w:val="24"/>
          <w:szCs w:val="24"/>
        </w:rPr>
        <w:t>,</w:t>
      </w:r>
    </w:p>
    <w:p w14:paraId="361D2876" w14:textId="77777777" w:rsidR="00C27AAC" w:rsidRDefault="00C27AAC" w:rsidP="00A037FF">
      <w:pPr>
        <w:spacing w:after="0" w:line="240" w:lineRule="auto"/>
        <w:ind w:firstLine="720"/>
        <w:jc w:val="center"/>
        <w:rPr>
          <w:rFonts w:ascii="Times New Roman" w:hAnsi="Times New Roman" w:cs="Times New Roman"/>
          <w:sz w:val="24"/>
          <w:szCs w:val="24"/>
        </w:rPr>
      </w:pPr>
    </w:p>
    <w:p w14:paraId="4CA8C351" w14:textId="587073D2" w:rsidR="00A037FF" w:rsidRPr="00456FC2" w:rsidRDefault="00456FC2" w:rsidP="00456FC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w:t>
      </w:r>
      <w:r w:rsidRPr="00456FC2">
        <w:rPr>
          <w:rFonts w:ascii="Times New Roman" w:hAnsi="Times New Roman" w:cs="Times New Roman"/>
          <w:sz w:val="24"/>
          <w:szCs w:val="24"/>
        </w:rPr>
        <w:t>J</w:t>
      </w:r>
      <w:r w:rsidRPr="00456FC2">
        <w:rPr>
          <w:rFonts w:ascii="Times New Roman" w:hAnsi="Times New Roman" w:cs="Times New Roman"/>
          <w:sz w:val="24"/>
          <w:szCs w:val="24"/>
          <w:vertAlign w:val="subscript"/>
        </w:rPr>
        <w:t>M</w:t>
      </w:r>
      <w:r w:rsidRPr="00456FC2">
        <w:rPr>
          <w:rFonts w:ascii="Times New Roman" w:hAnsi="Times New Roman" w:cs="Times New Roman"/>
          <w:sz w:val="24"/>
          <w:szCs w:val="24"/>
          <w:vertAlign w:val="superscript"/>
        </w:rPr>
        <w:t>/</w:t>
      </w:r>
      <w:r w:rsidRPr="00456FC2">
        <w:rPr>
          <w:rFonts w:ascii="Times New Roman" w:hAnsi="Times New Roman" w:cs="Times New Roman"/>
          <w:sz w:val="24"/>
          <w:szCs w:val="24"/>
        </w:rPr>
        <w:t xml:space="preserve"> = mρ</w:t>
      </w:r>
      <w:r w:rsidRPr="00456FC2">
        <w:rPr>
          <w:rFonts w:ascii="Times New Roman" w:hAnsi="Times New Roman" w:cs="Times New Roman"/>
          <w:sz w:val="24"/>
          <w:szCs w:val="24"/>
          <w:vertAlign w:val="superscript"/>
        </w:rPr>
        <w:t>2</w:t>
      </w:r>
      <w:r>
        <w:rPr>
          <w:rFonts w:ascii="Times New Roman" w:hAnsi="Times New Roman" w:cs="Times New Roman"/>
          <w:sz w:val="24"/>
          <w:szCs w:val="24"/>
        </w:rPr>
        <w:t xml:space="preserve"> – EM-nin valına gətirilmiş irəliləmə hərəkətində olan m kütlənin ətalət momentidir. </w:t>
      </w:r>
    </w:p>
    <w:p w14:paraId="0B36913D" w14:textId="140F65D9" w:rsidR="00456FC2" w:rsidRDefault="00456FC2" w:rsidP="00C27AAC">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Deməli, EM-nin valına gətirilmiş irəliləmə hərəkətində olan m kütlənin ətalət momenti bu kütlənin gətirilmə radiusunun kvadratı hasılinə bərabərdir. </w:t>
      </w:r>
    </w:p>
    <w:p w14:paraId="54C487E7" w14:textId="594CFCE7" w:rsidR="00456FC2" w:rsidRDefault="00456FC2" w:rsidP="00480965">
      <w:pPr>
        <w:spacing w:after="0" w:line="240" w:lineRule="auto"/>
        <w:ind w:firstLine="720"/>
        <w:jc w:val="both"/>
        <w:rPr>
          <w:rFonts w:ascii="Times New Roman" w:hAnsi="Times New Roman" w:cs="Times New Roman"/>
          <w:sz w:val="24"/>
          <w:szCs w:val="24"/>
        </w:rPr>
      </w:pPr>
      <w:r w:rsidRPr="00456FC2">
        <w:rPr>
          <w:rFonts w:ascii="Times New Roman" w:hAnsi="Times New Roman" w:cs="Times New Roman"/>
          <w:b/>
          <w:bCs/>
          <w:sz w:val="24"/>
          <w:szCs w:val="24"/>
        </w:rPr>
        <w:t>Ötürmələrdə itkilərin nəzərə alınması</w:t>
      </w:r>
      <w:r>
        <w:rPr>
          <w:rFonts w:ascii="Times New Roman" w:hAnsi="Times New Roman" w:cs="Times New Roman"/>
          <w:sz w:val="24"/>
          <w:szCs w:val="24"/>
        </w:rPr>
        <w:t xml:space="preserve">. ÖM-də enerji (güc) itkilərini iki üsulla nəzərə alırlar: 1) təxmini (FİƏ-nin köməyi ilə) və 2) dəqiqləşdirilmiş (itkilərin bütün toplananlarının hesablanması yolu ilə). Birinci üsula nəzər salaq. </w:t>
      </w:r>
    </w:p>
    <w:p w14:paraId="7E8FFB25" w14:textId="49B73105" w:rsidR="00456FC2" w:rsidRPr="004C20E1" w:rsidRDefault="00456FC2" w:rsidP="00480965">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Eİ-nin mexaniki hissəsi (şəkil 2.3) </w:t>
      </w:r>
      <w:r w:rsidR="006E1ACC">
        <w:rPr>
          <w:rFonts w:ascii="Times New Roman" w:hAnsi="Times New Roman" w:cs="Times New Roman"/>
          <w:sz w:val="24"/>
          <w:szCs w:val="24"/>
        </w:rPr>
        <w:t xml:space="preserve">EM-in ω bucaq sürəti və tətbiq olunmuş M monenti ilə fırlanan rotorunu, </w:t>
      </w:r>
      <w:r w:rsidR="002B64BD">
        <w:rPr>
          <w:rFonts w:ascii="Times New Roman" w:hAnsi="Times New Roman" w:cs="Times New Roman"/>
          <w:sz w:val="24"/>
          <w:szCs w:val="24"/>
        </w:rPr>
        <w:t>FİƏ-si η</w:t>
      </w:r>
      <w:r w:rsidR="002B64BD">
        <w:rPr>
          <w:rFonts w:ascii="Times New Roman" w:hAnsi="Times New Roman" w:cs="Times New Roman"/>
          <w:sz w:val="24"/>
          <w:szCs w:val="24"/>
          <w:vertAlign w:val="subscript"/>
        </w:rPr>
        <w:t>ö</w:t>
      </w:r>
      <w:r w:rsidR="002B64BD">
        <w:rPr>
          <w:rFonts w:ascii="Times New Roman" w:hAnsi="Times New Roman" w:cs="Times New Roman"/>
          <w:sz w:val="24"/>
          <w:szCs w:val="24"/>
        </w:rPr>
        <w:t xml:space="preserve"> və </w:t>
      </w:r>
      <w:r w:rsidR="00C014D8">
        <w:rPr>
          <w:rFonts w:ascii="Times New Roman" w:hAnsi="Times New Roman" w:cs="Times New Roman"/>
          <w:sz w:val="24"/>
          <w:szCs w:val="24"/>
        </w:rPr>
        <w:t>ötürmə ədədi</w:t>
      </w:r>
      <w:r w:rsidR="002B64BD">
        <w:rPr>
          <w:rFonts w:ascii="Times New Roman" w:hAnsi="Times New Roman" w:cs="Times New Roman"/>
          <w:sz w:val="24"/>
          <w:szCs w:val="24"/>
        </w:rPr>
        <w:t xml:space="preserve"> i olan ötürmə ÖM mexanizmini və </w:t>
      </w:r>
      <w:r w:rsidR="000D1F99">
        <w:rPr>
          <w:rFonts w:ascii="Times New Roman" w:hAnsi="Times New Roman" w:cs="Times New Roman"/>
          <w:sz w:val="24"/>
          <w:szCs w:val="24"/>
        </w:rPr>
        <w:t>ω</w:t>
      </w:r>
      <w:r w:rsidR="000D1F99">
        <w:rPr>
          <w:rFonts w:ascii="Times New Roman" w:hAnsi="Times New Roman" w:cs="Times New Roman"/>
          <w:sz w:val="24"/>
          <w:szCs w:val="24"/>
          <w:vertAlign w:val="subscript"/>
        </w:rPr>
        <w:t>M</w:t>
      </w:r>
      <w:r w:rsidR="000D1F99">
        <w:rPr>
          <w:rFonts w:ascii="Times New Roman" w:hAnsi="Times New Roman" w:cs="Times New Roman"/>
          <w:sz w:val="24"/>
          <w:szCs w:val="24"/>
        </w:rPr>
        <w:t xml:space="preserve"> bucaq sürəti ilə fırlanan M</w:t>
      </w:r>
      <w:r w:rsidR="000D1F99">
        <w:rPr>
          <w:rFonts w:ascii="Times New Roman" w:hAnsi="Times New Roman" w:cs="Times New Roman"/>
          <w:sz w:val="24"/>
          <w:szCs w:val="24"/>
          <w:vertAlign w:val="subscript"/>
        </w:rPr>
        <w:t>m</w:t>
      </w:r>
      <w:r w:rsidR="000D1F99">
        <w:rPr>
          <w:rFonts w:ascii="Times New Roman" w:hAnsi="Times New Roman" w:cs="Times New Roman"/>
          <w:sz w:val="24"/>
          <w:szCs w:val="24"/>
        </w:rPr>
        <w:t xml:space="preserve"> momenti tətbiq olunmuş </w:t>
      </w:r>
      <w:r w:rsidR="002B64BD">
        <w:rPr>
          <w:rFonts w:ascii="Times New Roman" w:hAnsi="Times New Roman" w:cs="Times New Roman"/>
          <w:sz w:val="24"/>
          <w:szCs w:val="24"/>
        </w:rPr>
        <w:t xml:space="preserve">icra mexanizmini </w:t>
      </w:r>
      <w:r w:rsidR="000D1F99">
        <w:rPr>
          <w:rFonts w:ascii="Times New Roman" w:hAnsi="Times New Roman" w:cs="Times New Roman"/>
          <w:sz w:val="24"/>
          <w:szCs w:val="24"/>
        </w:rPr>
        <w:t xml:space="preserve">İM </w:t>
      </w:r>
      <w:r w:rsidR="006E1ACC">
        <w:rPr>
          <w:rFonts w:ascii="Times New Roman" w:hAnsi="Times New Roman" w:cs="Times New Roman"/>
          <w:sz w:val="24"/>
          <w:szCs w:val="24"/>
        </w:rPr>
        <w:t>qoşur.</w:t>
      </w:r>
      <w:r w:rsidR="000D1F99">
        <w:rPr>
          <w:rFonts w:ascii="Times New Roman" w:hAnsi="Times New Roman" w:cs="Times New Roman"/>
          <w:sz w:val="24"/>
          <w:szCs w:val="24"/>
        </w:rPr>
        <w:t xml:space="preserve"> </w:t>
      </w:r>
      <w:r w:rsidR="0068009C">
        <w:rPr>
          <w:rFonts w:ascii="Times New Roman" w:hAnsi="Times New Roman" w:cs="Times New Roman"/>
          <w:sz w:val="24"/>
          <w:szCs w:val="24"/>
        </w:rPr>
        <w:t xml:space="preserve">Enerjinin EM-dən İM-ə </w:t>
      </w:r>
      <w:r w:rsidR="0068009C">
        <w:rPr>
          <w:rFonts w:ascii="Times New Roman" w:hAnsi="Times New Roman" w:cs="Times New Roman"/>
          <w:sz w:val="24"/>
          <w:szCs w:val="24"/>
        </w:rPr>
        <w:lastRenderedPageBreak/>
        <w:t xml:space="preserve">istiqamətlənməsi zamanı Eİ-nin mühərrik iş rejimini, enerjinin əks selində isə – tormozlanma rejimini alırıq. </w:t>
      </w:r>
      <w:r w:rsidR="00681CDD">
        <w:rPr>
          <w:rFonts w:ascii="Times New Roman" w:hAnsi="Times New Roman" w:cs="Times New Roman"/>
          <w:sz w:val="24"/>
          <w:szCs w:val="24"/>
        </w:rPr>
        <w:t xml:space="preserve">Eİ-nin ÖM-də itkilərin nəzərə alınması üçün baxacağımız </w:t>
      </w:r>
      <w:r w:rsidR="0068009C">
        <w:rPr>
          <w:rFonts w:ascii="Times New Roman" w:hAnsi="Times New Roman" w:cs="Times New Roman"/>
          <w:sz w:val="24"/>
          <w:szCs w:val="24"/>
        </w:rPr>
        <w:t>qərarlaşmış iş rejimində</w:t>
      </w:r>
      <w:r w:rsidR="00681CDD">
        <w:rPr>
          <w:rFonts w:ascii="Times New Roman" w:hAnsi="Times New Roman" w:cs="Times New Roman"/>
          <w:sz w:val="24"/>
          <w:szCs w:val="24"/>
        </w:rPr>
        <w:t xml:space="preserve"> EM-nin valında hərəkət momenti vala gətirilmiş statik M</w:t>
      </w:r>
      <w:r w:rsidR="00681CDD">
        <w:rPr>
          <w:rFonts w:ascii="Times New Roman" w:hAnsi="Times New Roman" w:cs="Times New Roman"/>
          <w:sz w:val="24"/>
          <w:szCs w:val="24"/>
          <w:vertAlign w:val="subscript"/>
        </w:rPr>
        <w:t>s</w:t>
      </w:r>
      <w:r w:rsidR="00681CDD">
        <w:rPr>
          <w:rFonts w:ascii="Times New Roman" w:hAnsi="Times New Roman" w:cs="Times New Roman"/>
          <w:sz w:val="24"/>
          <w:szCs w:val="24"/>
        </w:rPr>
        <w:t xml:space="preserve"> momentə bərabər olacaqdır. Vala gətirilmiş statik M</w:t>
      </w:r>
      <w:r w:rsidR="00681CDD">
        <w:rPr>
          <w:rFonts w:ascii="Times New Roman" w:hAnsi="Times New Roman" w:cs="Times New Roman"/>
          <w:sz w:val="24"/>
          <w:szCs w:val="24"/>
          <w:vertAlign w:val="subscript"/>
        </w:rPr>
        <w:t>s</w:t>
      </w:r>
      <w:r w:rsidR="0068009C">
        <w:rPr>
          <w:rFonts w:ascii="Times New Roman" w:hAnsi="Times New Roman" w:cs="Times New Roman"/>
          <w:sz w:val="24"/>
          <w:szCs w:val="24"/>
        </w:rPr>
        <w:t xml:space="preserve"> </w:t>
      </w:r>
      <w:r w:rsidR="00681CDD">
        <w:rPr>
          <w:rFonts w:ascii="Times New Roman" w:hAnsi="Times New Roman" w:cs="Times New Roman"/>
          <w:sz w:val="24"/>
          <w:szCs w:val="24"/>
        </w:rPr>
        <w:t>moment isə İM-in müqavimət M</w:t>
      </w:r>
      <w:r w:rsidR="00681CDD">
        <w:rPr>
          <w:rFonts w:ascii="Times New Roman" w:hAnsi="Times New Roman" w:cs="Times New Roman"/>
          <w:sz w:val="24"/>
          <w:szCs w:val="24"/>
          <w:vertAlign w:val="subscript"/>
        </w:rPr>
        <w:t>m</w:t>
      </w:r>
      <w:r w:rsidR="00681CDD">
        <w:rPr>
          <w:rFonts w:ascii="Times New Roman" w:hAnsi="Times New Roman" w:cs="Times New Roman"/>
          <w:sz w:val="24"/>
          <w:szCs w:val="24"/>
        </w:rPr>
        <w:t xml:space="preserve"> momenti və ÖM-də itkilər momentini nəzərə alır: M = M</w:t>
      </w:r>
      <w:r w:rsidR="00681CDD">
        <w:rPr>
          <w:rFonts w:ascii="Times New Roman" w:hAnsi="Times New Roman" w:cs="Times New Roman"/>
          <w:sz w:val="24"/>
          <w:szCs w:val="24"/>
          <w:vertAlign w:val="subscript"/>
        </w:rPr>
        <w:t>s</w:t>
      </w:r>
      <w:r w:rsidR="00681CDD">
        <w:rPr>
          <w:rFonts w:ascii="Times New Roman" w:hAnsi="Times New Roman" w:cs="Times New Roman"/>
          <w:sz w:val="24"/>
          <w:szCs w:val="24"/>
        </w:rPr>
        <w:t xml:space="preserve">. Eİ-nin mühərrik rejimində </w:t>
      </w:r>
      <w:r w:rsidR="004C20E1">
        <w:rPr>
          <w:rFonts w:ascii="Times New Roman" w:hAnsi="Times New Roman" w:cs="Times New Roman"/>
          <w:sz w:val="24"/>
          <w:szCs w:val="24"/>
        </w:rPr>
        <w:t>M</w:t>
      </w:r>
      <w:r w:rsidR="004C20E1">
        <w:rPr>
          <w:rFonts w:ascii="Times New Roman" w:hAnsi="Times New Roman" w:cs="Times New Roman"/>
          <w:sz w:val="24"/>
          <w:szCs w:val="24"/>
          <w:vertAlign w:val="subscript"/>
        </w:rPr>
        <w:t>s</w:t>
      </w:r>
      <w:r w:rsidR="004C20E1">
        <w:rPr>
          <w:rFonts w:ascii="Times New Roman" w:hAnsi="Times New Roman" w:cs="Times New Roman"/>
          <w:sz w:val="24"/>
          <w:szCs w:val="24"/>
        </w:rPr>
        <w:t xml:space="preserve">-i M↑, tormozlanma rejimində isə M↓ kimi işarə edək. Belə olan halda enerjinin saxlanması qanunundan belə yaza bilərik: </w:t>
      </w:r>
    </w:p>
    <w:p w14:paraId="3F626B53" w14:textId="77777777" w:rsidR="00456FC2" w:rsidRDefault="00456FC2" w:rsidP="00480965">
      <w:pPr>
        <w:spacing w:after="0" w:line="240" w:lineRule="auto"/>
        <w:ind w:firstLine="720"/>
        <w:jc w:val="both"/>
        <w:rPr>
          <w:rFonts w:ascii="Times New Roman" w:hAnsi="Times New Roman" w:cs="Times New Roman"/>
          <w:b/>
          <w:bCs/>
          <w:sz w:val="24"/>
          <w:szCs w:val="24"/>
        </w:rPr>
      </w:pPr>
    </w:p>
    <w:p w14:paraId="3A59FB70" w14:textId="5E0739AE" w:rsidR="00480965" w:rsidRPr="00FD3F26" w:rsidRDefault="00FD3F26" w:rsidP="004C20E1">
      <w:pPr>
        <w:spacing w:after="0" w:line="240" w:lineRule="auto"/>
        <w:ind w:firstLine="720"/>
        <w:jc w:val="center"/>
        <w:rPr>
          <w:rFonts w:ascii="Times New Roman" w:hAnsi="Times New Roman" w:cs="Times New Roman"/>
          <w:sz w:val="24"/>
          <w:szCs w:val="24"/>
        </w:rPr>
      </w:pPr>
      <w:r w:rsidRPr="00FD3F26">
        <w:rPr>
          <w:rFonts w:ascii="Times New Roman" w:hAnsi="Times New Roman" w:cs="Times New Roman"/>
          <w:i/>
          <w:iCs/>
          <w:sz w:val="24"/>
          <w:szCs w:val="24"/>
        </w:rPr>
        <w:t>ωM</w:t>
      </w:r>
      <w:r w:rsidRPr="00FD3F26">
        <w:rPr>
          <w:rFonts w:ascii="Times New Roman" w:hAnsi="Times New Roman" w:cs="Times New Roman"/>
          <w:i/>
          <w:iCs/>
          <w:sz w:val="24"/>
          <w:szCs w:val="24"/>
          <w:vertAlign w:val="subscript"/>
        </w:rPr>
        <w:t>s</w:t>
      </w:r>
      <w:r w:rsidRPr="00FD3F26">
        <w:rPr>
          <w:rFonts w:ascii="Times New Roman" w:hAnsi="Times New Roman" w:cs="Times New Roman"/>
          <w:i/>
          <w:iCs/>
          <w:sz w:val="24"/>
          <w:szCs w:val="24"/>
        </w:rPr>
        <w:t>↑η</w:t>
      </w:r>
      <w:r w:rsidRPr="00FD3F26">
        <w:rPr>
          <w:rFonts w:ascii="Times New Roman" w:hAnsi="Times New Roman" w:cs="Times New Roman"/>
          <w:i/>
          <w:iCs/>
          <w:sz w:val="24"/>
          <w:szCs w:val="24"/>
          <w:vertAlign w:val="subscript"/>
        </w:rPr>
        <w:t>ö</w:t>
      </w:r>
      <w:r w:rsidRPr="00FD3F26">
        <w:rPr>
          <w:rFonts w:ascii="Times New Roman" w:hAnsi="Times New Roman" w:cs="Times New Roman"/>
          <w:i/>
          <w:iCs/>
          <w:sz w:val="24"/>
          <w:szCs w:val="24"/>
        </w:rPr>
        <w:t xml:space="preserve"> = M</w:t>
      </w:r>
      <w:r w:rsidRPr="00FD3F26">
        <w:rPr>
          <w:rFonts w:ascii="Times New Roman" w:hAnsi="Times New Roman" w:cs="Times New Roman"/>
          <w:i/>
          <w:iCs/>
          <w:sz w:val="24"/>
          <w:szCs w:val="24"/>
          <w:vertAlign w:val="subscript"/>
        </w:rPr>
        <w:t>M</w:t>
      </w:r>
      <w:r w:rsidRPr="00FD3F26">
        <w:rPr>
          <w:rFonts w:ascii="Times New Roman" w:hAnsi="Times New Roman" w:cs="Times New Roman"/>
          <w:i/>
          <w:iCs/>
          <w:sz w:val="24"/>
          <w:szCs w:val="24"/>
        </w:rPr>
        <w:t>ω</w:t>
      </w:r>
      <w:r w:rsidRPr="00FD3F26">
        <w:rPr>
          <w:rFonts w:ascii="Times New Roman" w:hAnsi="Times New Roman" w:cs="Times New Roman"/>
          <w:i/>
          <w:iCs/>
          <w:sz w:val="24"/>
          <w:szCs w:val="24"/>
          <w:vertAlign w:val="subscript"/>
        </w:rPr>
        <w:t>M</w:t>
      </w:r>
      <w:r>
        <w:rPr>
          <w:rFonts w:ascii="Times New Roman" w:hAnsi="Times New Roman" w:cs="Times New Roman"/>
          <w:sz w:val="24"/>
          <w:szCs w:val="24"/>
          <w:vertAlign w:val="subscript"/>
        </w:rPr>
        <w:t xml:space="preserve">    </w:t>
      </w:r>
      <w:r>
        <w:rPr>
          <w:rFonts w:ascii="Times New Roman" w:hAnsi="Times New Roman" w:cs="Times New Roman"/>
          <w:sz w:val="24"/>
          <w:szCs w:val="24"/>
        </w:rPr>
        <w:t xml:space="preserve"> </w:t>
      </w:r>
      <w:r w:rsidRPr="00FD3F26">
        <w:rPr>
          <w:rFonts w:ascii="Times New Roman" w:hAnsi="Times New Roman" w:cs="Times New Roman"/>
          <w:i/>
          <w:iCs/>
          <w:sz w:val="24"/>
          <w:szCs w:val="24"/>
        </w:rPr>
        <w:t>mühərrik rejimi üçün</w:t>
      </w:r>
    </w:p>
    <w:p w14:paraId="08B67F5B" w14:textId="2BD1A390" w:rsidR="00FD3F26" w:rsidRPr="00FD3F26" w:rsidRDefault="00FD3F26" w:rsidP="00FD3F26">
      <w:pPr>
        <w:spacing w:after="0" w:line="240" w:lineRule="auto"/>
        <w:ind w:firstLine="720"/>
        <w:jc w:val="center"/>
        <w:rPr>
          <w:rFonts w:ascii="Times New Roman" w:hAnsi="Times New Roman" w:cs="Times New Roman"/>
          <w:sz w:val="24"/>
          <w:szCs w:val="24"/>
        </w:rPr>
      </w:pPr>
      <w:r w:rsidRPr="00FD3F26">
        <w:rPr>
          <w:rFonts w:ascii="Times New Roman" w:hAnsi="Times New Roman" w:cs="Times New Roman"/>
          <w:i/>
          <w:iCs/>
          <w:sz w:val="24"/>
          <w:szCs w:val="24"/>
        </w:rPr>
        <w:t>M</w:t>
      </w:r>
      <w:r w:rsidRPr="00FD3F26">
        <w:rPr>
          <w:rFonts w:ascii="Times New Roman" w:hAnsi="Times New Roman" w:cs="Times New Roman"/>
          <w:i/>
          <w:iCs/>
          <w:sz w:val="24"/>
          <w:szCs w:val="24"/>
          <w:vertAlign w:val="subscript"/>
        </w:rPr>
        <w:t>M</w:t>
      </w:r>
      <w:r w:rsidRPr="00FD3F26">
        <w:rPr>
          <w:rFonts w:ascii="Times New Roman" w:hAnsi="Times New Roman" w:cs="Times New Roman"/>
          <w:i/>
          <w:iCs/>
          <w:sz w:val="24"/>
          <w:szCs w:val="24"/>
        </w:rPr>
        <w:t>ω</w:t>
      </w:r>
      <w:r w:rsidRPr="00FD3F26">
        <w:rPr>
          <w:rFonts w:ascii="Times New Roman" w:hAnsi="Times New Roman" w:cs="Times New Roman"/>
          <w:i/>
          <w:iCs/>
          <w:sz w:val="24"/>
          <w:szCs w:val="24"/>
          <w:vertAlign w:val="subscript"/>
        </w:rPr>
        <w:t>M</w:t>
      </w:r>
      <w:r w:rsidRPr="00FD3F26">
        <w:rPr>
          <w:rFonts w:ascii="Times New Roman" w:hAnsi="Times New Roman" w:cs="Times New Roman"/>
          <w:i/>
          <w:iCs/>
          <w:sz w:val="24"/>
          <w:szCs w:val="24"/>
        </w:rPr>
        <w:t>η</w:t>
      </w:r>
      <w:r w:rsidRPr="00FD3F26">
        <w:rPr>
          <w:rFonts w:ascii="Times New Roman" w:hAnsi="Times New Roman" w:cs="Times New Roman"/>
          <w:i/>
          <w:iCs/>
          <w:sz w:val="24"/>
          <w:szCs w:val="24"/>
          <w:vertAlign w:val="subscript"/>
        </w:rPr>
        <w:t>ö</w:t>
      </w:r>
      <w:r w:rsidRPr="00FD3F26">
        <w:rPr>
          <w:rFonts w:ascii="Times New Roman" w:hAnsi="Times New Roman" w:cs="Times New Roman"/>
          <w:i/>
          <w:iCs/>
          <w:sz w:val="24"/>
          <w:szCs w:val="24"/>
        </w:rPr>
        <w:t xml:space="preserve"> = M</w:t>
      </w:r>
      <w:r w:rsidRPr="00FD3F26">
        <w:rPr>
          <w:rFonts w:ascii="Times New Roman" w:hAnsi="Times New Roman" w:cs="Times New Roman"/>
          <w:i/>
          <w:iCs/>
          <w:sz w:val="24"/>
          <w:szCs w:val="24"/>
          <w:vertAlign w:val="subscript"/>
        </w:rPr>
        <w:t>s</w:t>
      </w:r>
      <w:r w:rsidRPr="00FD3F26">
        <w:rPr>
          <w:rFonts w:ascii="Times New Roman" w:hAnsi="Times New Roman" w:cs="Times New Roman"/>
          <w:i/>
          <w:iCs/>
          <w:sz w:val="24"/>
          <w:szCs w:val="24"/>
        </w:rPr>
        <w:t>↓ω</w:t>
      </w:r>
      <w:r w:rsidRPr="00FD3F26">
        <w:rPr>
          <w:rFonts w:ascii="Times New Roman" w:hAnsi="Times New Roman" w:cs="Times New Roman"/>
          <w:i/>
          <w:iCs/>
          <w:sz w:val="24"/>
          <w:szCs w:val="24"/>
          <w:vertAlign w:val="subscript"/>
        </w:rPr>
        <w:t>M</w:t>
      </w:r>
      <w:r>
        <w:rPr>
          <w:rFonts w:ascii="Times New Roman" w:hAnsi="Times New Roman" w:cs="Times New Roman"/>
          <w:sz w:val="24"/>
          <w:szCs w:val="24"/>
          <w:vertAlign w:val="subscript"/>
        </w:rPr>
        <w:t xml:space="preserve">    </w:t>
      </w:r>
      <w:r>
        <w:rPr>
          <w:rFonts w:ascii="Times New Roman" w:hAnsi="Times New Roman" w:cs="Times New Roman"/>
          <w:sz w:val="24"/>
          <w:szCs w:val="24"/>
        </w:rPr>
        <w:t xml:space="preserve"> </w:t>
      </w:r>
      <w:r>
        <w:rPr>
          <w:rFonts w:ascii="Times New Roman" w:hAnsi="Times New Roman" w:cs="Times New Roman"/>
          <w:i/>
          <w:iCs/>
          <w:sz w:val="24"/>
          <w:szCs w:val="24"/>
        </w:rPr>
        <w:t>tormozlanma</w:t>
      </w:r>
      <w:r w:rsidRPr="00FD3F26">
        <w:rPr>
          <w:rFonts w:ascii="Times New Roman" w:hAnsi="Times New Roman" w:cs="Times New Roman"/>
          <w:i/>
          <w:iCs/>
          <w:sz w:val="24"/>
          <w:szCs w:val="24"/>
        </w:rPr>
        <w:t xml:space="preserve"> rejimi üçün</w:t>
      </w:r>
    </w:p>
    <w:p w14:paraId="12D89283" w14:textId="77777777" w:rsidR="004C20E1" w:rsidRDefault="004C20E1" w:rsidP="00FD3F26">
      <w:pPr>
        <w:spacing w:after="0" w:line="240" w:lineRule="auto"/>
        <w:ind w:firstLine="720"/>
        <w:jc w:val="center"/>
        <w:rPr>
          <w:rFonts w:ascii="Times New Roman" w:hAnsi="Times New Roman" w:cs="Times New Roman"/>
          <w:sz w:val="24"/>
          <w:szCs w:val="24"/>
        </w:rPr>
      </w:pPr>
    </w:p>
    <w:p w14:paraId="4974EFAE" w14:textId="50D591C2" w:rsidR="00480965" w:rsidRDefault="00FD3F26" w:rsidP="00480965">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Bu ifadələrdən:</w:t>
      </w:r>
    </w:p>
    <w:p w14:paraId="30F77886" w14:textId="77777777" w:rsidR="00FD3F26" w:rsidRDefault="00FD3F26" w:rsidP="00480965">
      <w:pPr>
        <w:spacing w:after="0" w:line="240" w:lineRule="auto"/>
        <w:ind w:firstLine="720"/>
        <w:jc w:val="both"/>
        <w:rPr>
          <w:rFonts w:ascii="Times New Roman" w:hAnsi="Times New Roman" w:cs="Times New Roman"/>
          <w:sz w:val="24"/>
          <w:szCs w:val="24"/>
        </w:rPr>
      </w:pPr>
    </w:p>
    <w:p w14:paraId="077E6BEC" w14:textId="4C91F899" w:rsidR="00FD3F26" w:rsidRPr="00BE5BD6" w:rsidRDefault="00FD3F26" w:rsidP="00FD3F26">
      <w:pPr>
        <w:spacing w:after="0" w:line="240" w:lineRule="auto"/>
        <w:ind w:firstLine="720"/>
        <w:jc w:val="center"/>
        <w:rPr>
          <w:rFonts w:ascii="Times New Roman" w:hAnsi="Times New Roman" w:cs="Times New Roman"/>
          <w:i/>
          <w:iCs/>
          <w:sz w:val="24"/>
          <w:szCs w:val="24"/>
        </w:rPr>
      </w:pPr>
      <w:r w:rsidRPr="00BE5BD6">
        <w:rPr>
          <w:rFonts w:ascii="Times New Roman" w:hAnsi="Times New Roman" w:cs="Times New Roman"/>
          <w:i/>
          <w:iCs/>
          <w:sz w:val="24"/>
          <w:szCs w:val="24"/>
        </w:rPr>
        <w:t>M</w:t>
      </w:r>
      <w:r w:rsidRPr="00BE5BD6">
        <w:rPr>
          <w:rFonts w:ascii="Times New Roman" w:hAnsi="Times New Roman" w:cs="Times New Roman"/>
          <w:i/>
          <w:iCs/>
          <w:sz w:val="24"/>
          <w:szCs w:val="24"/>
          <w:vertAlign w:val="subscript"/>
        </w:rPr>
        <w:t>s</w:t>
      </w:r>
      <w:r w:rsidRPr="00BE5BD6">
        <w:rPr>
          <w:rFonts w:ascii="Times New Roman" w:hAnsi="Times New Roman" w:cs="Times New Roman"/>
          <w:i/>
          <w:iCs/>
          <w:sz w:val="24"/>
          <w:szCs w:val="24"/>
        </w:rPr>
        <w:t>↑ = (M</w:t>
      </w:r>
      <w:r w:rsidRPr="00BE5BD6">
        <w:rPr>
          <w:rFonts w:ascii="Times New Roman" w:hAnsi="Times New Roman" w:cs="Times New Roman"/>
          <w:i/>
          <w:iCs/>
          <w:sz w:val="24"/>
          <w:szCs w:val="24"/>
          <w:vertAlign w:val="subscript"/>
        </w:rPr>
        <w:t>M</w:t>
      </w:r>
      <w:r w:rsidRPr="00BE5BD6">
        <w:rPr>
          <w:rFonts w:ascii="Times New Roman" w:hAnsi="Times New Roman" w:cs="Times New Roman"/>
          <w:i/>
          <w:iCs/>
          <w:sz w:val="24"/>
          <w:szCs w:val="24"/>
        </w:rPr>
        <w:t>ω</w:t>
      </w:r>
      <w:r w:rsidRPr="00BE5BD6">
        <w:rPr>
          <w:rFonts w:ascii="Times New Roman" w:hAnsi="Times New Roman" w:cs="Times New Roman"/>
          <w:i/>
          <w:iCs/>
          <w:sz w:val="24"/>
          <w:szCs w:val="24"/>
          <w:vertAlign w:val="subscript"/>
        </w:rPr>
        <w:t>M</w:t>
      </w:r>
      <w:r w:rsidRPr="00BE5BD6">
        <w:rPr>
          <w:rFonts w:ascii="Times New Roman" w:hAnsi="Times New Roman" w:cs="Times New Roman"/>
          <w:i/>
          <w:iCs/>
          <w:sz w:val="24"/>
          <w:szCs w:val="24"/>
        </w:rPr>
        <w:t>)/(ωη</w:t>
      </w:r>
      <w:r w:rsidRPr="00BE5BD6">
        <w:rPr>
          <w:rFonts w:ascii="Times New Roman" w:hAnsi="Times New Roman" w:cs="Times New Roman"/>
          <w:i/>
          <w:iCs/>
          <w:sz w:val="24"/>
          <w:szCs w:val="24"/>
          <w:vertAlign w:val="subscript"/>
        </w:rPr>
        <w:t>ö</w:t>
      </w:r>
      <w:r w:rsidRPr="00BE5BD6">
        <w:rPr>
          <w:rFonts w:ascii="Times New Roman" w:hAnsi="Times New Roman" w:cs="Times New Roman"/>
          <w:i/>
          <w:iCs/>
          <w:sz w:val="24"/>
          <w:szCs w:val="24"/>
        </w:rPr>
        <w:t>) = M</w:t>
      </w:r>
      <w:r w:rsidRPr="00BE5BD6">
        <w:rPr>
          <w:rFonts w:ascii="Times New Roman" w:hAnsi="Times New Roman" w:cs="Times New Roman"/>
          <w:i/>
          <w:iCs/>
          <w:sz w:val="24"/>
          <w:szCs w:val="24"/>
          <w:vertAlign w:val="subscript"/>
        </w:rPr>
        <w:t>M</w:t>
      </w:r>
      <w:r w:rsidRPr="00BE5BD6">
        <w:rPr>
          <w:rFonts w:ascii="Times New Roman" w:hAnsi="Times New Roman" w:cs="Times New Roman"/>
          <w:i/>
          <w:iCs/>
          <w:sz w:val="24"/>
          <w:szCs w:val="24"/>
        </w:rPr>
        <w:t>/</w:t>
      </w:r>
      <w:r w:rsidR="00BE5BD6" w:rsidRPr="00BE5BD6">
        <w:rPr>
          <w:rFonts w:ascii="Times New Roman" w:hAnsi="Times New Roman" w:cs="Times New Roman"/>
          <w:i/>
          <w:iCs/>
          <w:sz w:val="24"/>
          <w:szCs w:val="24"/>
        </w:rPr>
        <w:t>(</w:t>
      </w:r>
      <w:r w:rsidRPr="00BE5BD6">
        <w:rPr>
          <w:rFonts w:ascii="Times New Roman" w:hAnsi="Times New Roman" w:cs="Times New Roman"/>
          <w:i/>
          <w:iCs/>
          <w:sz w:val="24"/>
          <w:szCs w:val="24"/>
        </w:rPr>
        <w:t>i</w:t>
      </w:r>
      <w:r w:rsidR="00BE5BD6" w:rsidRPr="00BE5BD6">
        <w:rPr>
          <w:rFonts w:ascii="Times New Roman" w:hAnsi="Times New Roman" w:cs="Times New Roman"/>
          <w:i/>
          <w:iCs/>
          <w:sz w:val="24"/>
          <w:szCs w:val="24"/>
        </w:rPr>
        <w:t>η</w:t>
      </w:r>
      <w:r w:rsidR="00BE5BD6" w:rsidRPr="00BE5BD6">
        <w:rPr>
          <w:rFonts w:ascii="Times New Roman" w:hAnsi="Times New Roman" w:cs="Times New Roman"/>
          <w:i/>
          <w:iCs/>
          <w:sz w:val="24"/>
          <w:szCs w:val="24"/>
          <w:vertAlign w:val="subscript"/>
        </w:rPr>
        <w:t>ö</w:t>
      </w:r>
      <w:r w:rsidR="00BE5BD6" w:rsidRPr="00BE5BD6">
        <w:rPr>
          <w:rFonts w:ascii="Times New Roman" w:hAnsi="Times New Roman" w:cs="Times New Roman"/>
          <w:i/>
          <w:iCs/>
          <w:sz w:val="24"/>
          <w:szCs w:val="24"/>
        </w:rPr>
        <w:t>) = M</w:t>
      </w:r>
      <w:r w:rsidR="00BE5BD6" w:rsidRPr="00BE5BD6">
        <w:rPr>
          <w:rFonts w:ascii="Times New Roman" w:hAnsi="Times New Roman" w:cs="Times New Roman"/>
          <w:i/>
          <w:iCs/>
          <w:sz w:val="24"/>
          <w:szCs w:val="24"/>
          <w:vertAlign w:val="superscript"/>
        </w:rPr>
        <w:t>/</w:t>
      </w:r>
      <w:r w:rsidR="00BE5BD6" w:rsidRPr="00BE5BD6">
        <w:rPr>
          <w:rFonts w:ascii="Times New Roman" w:hAnsi="Times New Roman" w:cs="Times New Roman"/>
          <w:i/>
          <w:iCs/>
          <w:sz w:val="24"/>
          <w:szCs w:val="24"/>
          <w:vertAlign w:val="subscript"/>
        </w:rPr>
        <w:t>M</w:t>
      </w:r>
      <w:r w:rsidR="00BE5BD6" w:rsidRPr="00BE5BD6">
        <w:rPr>
          <w:rFonts w:ascii="Times New Roman" w:hAnsi="Times New Roman" w:cs="Times New Roman"/>
          <w:i/>
          <w:iCs/>
          <w:sz w:val="24"/>
          <w:szCs w:val="24"/>
        </w:rPr>
        <w:t>/η</w:t>
      </w:r>
      <w:r w:rsidR="00BE5BD6" w:rsidRPr="00BE5BD6">
        <w:rPr>
          <w:rFonts w:ascii="Times New Roman" w:hAnsi="Times New Roman" w:cs="Times New Roman"/>
          <w:i/>
          <w:iCs/>
          <w:sz w:val="24"/>
          <w:szCs w:val="24"/>
          <w:vertAlign w:val="subscript"/>
        </w:rPr>
        <w:t>ö</w:t>
      </w:r>
      <w:r w:rsidR="00BE5BD6" w:rsidRPr="00BE5BD6">
        <w:rPr>
          <w:rFonts w:ascii="Times New Roman" w:hAnsi="Times New Roman" w:cs="Times New Roman"/>
          <w:i/>
          <w:iCs/>
          <w:sz w:val="24"/>
          <w:szCs w:val="24"/>
        </w:rPr>
        <w:t>,</w:t>
      </w:r>
    </w:p>
    <w:p w14:paraId="6BF29A94" w14:textId="6BC6B7DC" w:rsidR="00BE5BD6" w:rsidRPr="00BE5BD6" w:rsidRDefault="00BE5BD6" w:rsidP="00BE5BD6">
      <w:pPr>
        <w:spacing w:after="0" w:line="240" w:lineRule="auto"/>
        <w:ind w:firstLine="720"/>
        <w:jc w:val="center"/>
        <w:rPr>
          <w:rFonts w:ascii="Times New Roman" w:hAnsi="Times New Roman" w:cs="Times New Roman"/>
          <w:i/>
          <w:iCs/>
          <w:sz w:val="24"/>
          <w:szCs w:val="24"/>
        </w:rPr>
      </w:pPr>
      <w:r w:rsidRPr="00BE5BD6">
        <w:rPr>
          <w:rFonts w:ascii="Times New Roman" w:hAnsi="Times New Roman" w:cs="Times New Roman"/>
          <w:i/>
          <w:iCs/>
          <w:sz w:val="24"/>
          <w:szCs w:val="24"/>
        </w:rPr>
        <w:t>M</w:t>
      </w:r>
      <w:r w:rsidRPr="00BE5BD6">
        <w:rPr>
          <w:rFonts w:ascii="Times New Roman" w:hAnsi="Times New Roman" w:cs="Times New Roman"/>
          <w:i/>
          <w:iCs/>
          <w:sz w:val="24"/>
          <w:szCs w:val="24"/>
          <w:vertAlign w:val="subscript"/>
        </w:rPr>
        <w:t>s</w:t>
      </w:r>
      <w:r w:rsidRPr="00BE5BD6">
        <w:rPr>
          <w:rFonts w:ascii="Times New Roman" w:hAnsi="Times New Roman" w:cs="Times New Roman"/>
          <w:i/>
          <w:iCs/>
          <w:sz w:val="24"/>
          <w:szCs w:val="24"/>
        </w:rPr>
        <w:t>↓ = M</w:t>
      </w:r>
      <w:r w:rsidRPr="00BE5BD6">
        <w:rPr>
          <w:rFonts w:ascii="Times New Roman" w:hAnsi="Times New Roman" w:cs="Times New Roman"/>
          <w:i/>
          <w:iCs/>
          <w:sz w:val="24"/>
          <w:szCs w:val="24"/>
          <w:vertAlign w:val="subscript"/>
        </w:rPr>
        <w:t>M</w:t>
      </w:r>
      <w:r w:rsidRPr="00BE5BD6">
        <w:rPr>
          <w:rFonts w:ascii="Times New Roman" w:hAnsi="Times New Roman" w:cs="Times New Roman"/>
          <w:i/>
          <w:iCs/>
          <w:sz w:val="24"/>
          <w:szCs w:val="24"/>
        </w:rPr>
        <w:t>ω</w:t>
      </w:r>
      <w:r w:rsidRPr="00BE5BD6">
        <w:rPr>
          <w:rFonts w:ascii="Times New Roman" w:hAnsi="Times New Roman" w:cs="Times New Roman"/>
          <w:i/>
          <w:iCs/>
          <w:sz w:val="24"/>
          <w:szCs w:val="24"/>
          <w:vertAlign w:val="subscript"/>
        </w:rPr>
        <w:t>M</w:t>
      </w:r>
      <w:r w:rsidRPr="00BE5BD6">
        <w:rPr>
          <w:rFonts w:ascii="Times New Roman" w:hAnsi="Times New Roman" w:cs="Times New Roman"/>
          <w:i/>
          <w:iCs/>
          <w:sz w:val="24"/>
          <w:szCs w:val="24"/>
        </w:rPr>
        <w:t>η</w:t>
      </w:r>
      <w:r w:rsidRPr="00BE5BD6">
        <w:rPr>
          <w:rFonts w:ascii="Times New Roman" w:hAnsi="Times New Roman" w:cs="Times New Roman"/>
          <w:i/>
          <w:iCs/>
          <w:sz w:val="24"/>
          <w:szCs w:val="24"/>
          <w:vertAlign w:val="subscript"/>
        </w:rPr>
        <w:t xml:space="preserve">ö </w:t>
      </w:r>
      <w:r w:rsidRPr="00BE5BD6">
        <w:rPr>
          <w:rFonts w:ascii="Times New Roman" w:hAnsi="Times New Roman" w:cs="Times New Roman"/>
          <w:i/>
          <w:iCs/>
          <w:sz w:val="24"/>
          <w:szCs w:val="24"/>
        </w:rPr>
        <w:t>/ω = M</w:t>
      </w:r>
      <w:r w:rsidRPr="00BE5BD6">
        <w:rPr>
          <w:rFonts w:ascii="Times New Roman" w:hAnsi="Times New Roman" w:cs="Times New Roman"/>
          <w:i/>
          <w:iCs/>
          <w:sz w:val="24"/>
          <w:szCs w:val="24"/>
          <w:vertAlign w:val="subscript"/>
        </w:rPr>
        <w:t>M</w:t>
      </w:r>
      <w:r w:rsidRPr="00BE5BD6">
        <w:rPr>
          <w:rFonts w:ascii="Times New Roman" w:hAnsi="Times New Roman" w:cs="Times New Roman"/>
          <w:i/>
          <w:iCs/>
          <w:sz w:val="24"/>
          <w:szCs w:val="24"/>
        </w:rPr>
        <w:t>η</w:t>
      </w:r>
      <w:r w:rsidRPr="00BE5BD6">
        <w:rPr>
          <w:rFonts w:ascii="Times New Roman" w:hAnsi="Times New Roman" w:cs="Times New Roman"/>
          <w:i/>
          <w:iCs/>
          <w:sz w:val="24"/>
          <w:szCs w:val="24"/>
          <w:vertAlign w:val="subscript"/>
        </w:rPr>
        <w:t>ö</w:t>
      </w:r>
      <w:r w:rsidRPr="00BE5BD6">
        <w:rPr>
          <w:rFonts w:ascii="Times New Roman" w:hAnsi="Times New Roman" w:cs="Times New Roman"/>
          <w:i/>
          <w:iCs/>
          <w:sz w:val="24"/>
          <w:szCs w:val="24"/>
        </w:rPr>
        <w:t>/i = M</w:t>
      </w:r>
      <w:r w:rsidRPr="00BE5BD6">
        <w:rPr>
          <w:rFonts w:ascii="Times New Roman" w:hAnsi="Times New Roman" w:cs="Times New Roman"/>
          <w:i/>
          <w:iCs/>
          <w:sz w:val="24"/>
          <w:szCs w:val="24"/>
          <w:vertAlign w:val="superscript"/>
        </w:rPr>
        <w:t>/</w:t>
      </w:r>
      <w:r w:rsidRPr="00BE5BD6">
        <w:rPr>
          <w:rFonts w:ascii="Times New Roman" w:hAnsi="Times New Roman" w:cs="Times New Roman"/>
          <w:i/>
          <w:iCs/>
          <w:sz w:val="24"/>
          <w:szCs w:val="24"/>
          <w:vertAlign w:val="subscript"/>
        </w:rPr>
        <w:t>M</w:t>
      </w:r>
      <w:r w:rsidRPr="00BE5BD6">
        <w:rPr>
          <w:rFonts w:ascii="Times New Roman" w:hAnsi="Times New Roman" w:cs="Times New Roman"/>
          <w:i/>
          <w:iCs/>
          <w:sz w:val="24"/>
          <w:szCs w:val="24"/>
        </w:rPr>
        <w:t>/η</w:t>
      </w:r>
      <w:r w:rsidRPr="00BE5BD6">
        <w:rPr>
          <w:rFonts w:ascii="Times New Roman" w:hAnsi="Times New Roman" w:cs="Times New Roman"/>
          <w:i/>
          <w:iCs/>
          <w:sz w:val="24"/>
          <w:szCs w:val="24"/>
          <w:vertAlign w:val="subscript"/>
        </w:rPr>
        <w:t>ö</w:t>
      </w:r>
      <w:r w:rsidRPr="00BE5BD6">
        <w:rPr>
          <w:rFonts w:ascii="Times New Roman" w:hAnsi="Times New Roman" w:cs="Times New Roman"/>
          <w:i/>
          <w:iCs/>
          <w:sz w:val="24"/>
          <w:szCs w:val="24"/>
        </w:rPr>
        <w:t>,</w:t>
      </w:r>
    </w:p>
    <w:p w14:paraId="55210059" w14:textId="77777777" w:rsidR="00BE5BD6" w:rsidRPr="00FD3F26" w:rsidRDefault="00BE5BD6" w:rsidP="00BE5BD6">
      <w:pPr>
        <w:spacing w:after="0" w:line="240" w:lineRule="auto"/>
        <w:ind w:firstLine="720"/>
        <w:jc w:val="both"/>
        <w:rPr>
          <w:rFonts w:ascii="Times New Roman" w:hAnsi="Times New Roman" w:cs="Times New Roman"/>
          <w:sz w:val="24"/>
          <w:szCs w:val="24"/>
        </w:rPr>
      </w:pPr>
    </w:p>
    <w:p w14:paraId="0819E771" w14:textId="62B012CE" w:rsidR="00FD3F26" w:rsidRDefault="00BE5BD6" w:rsidP="00BE5BD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w:t>
      </w:r>
      <w:r w:rsidRPr="00BE5BD6">
        <w:rPr>
          <w:rFonts w:ascii="Times New Roman" w:hAnsi="Times New Roman" w:cs="Times New Roman"/>
          <w:i/>
          <w:iCs/>
          <w:sz w:val="24"/>
          <w:szCs w:val="24"/>
        </w:rPr>
        <w:t>M</w:t>
      </w:r>
      <w:r w:rsidRPr="00BE5BD6">
        <w:rPr>
          <w:rFonts w:ascii="Times New Roman" w:hAnsi="Times New Roman" w:cs="Times New Roman"/>
          <w:i/>
          <w:iCs/>
          <w:sz w:val="24"/>
          <w:szCs w:val="24"/>
          <w:vertAlign w:val="superscript"/>
        </w:rPr>
        <w:t>/</w:t>
      </w:r>
      <w:r w:rsidRPr="00BE5BD6">
        <w:rPr>
          <w:rFonts w:ascii="Times New Roman" w:hAnsi="Times New Roman" w:cs="Times New Roman"/>
          <w:i/>
          <w:iCs/>
          <w:sz w:val="24"/>
          <w:szCs w:val="24"/>
          <w:vertAlign w:val="subscript"/>
        </w:rPr>
        <w:t>M</w:t>
      </w:r>
      <w:r>
        <w:rPr>
          <w:rFonts w:ascii="Times New Roman" w:hAnsi="Times New Roman" w:cs="Times New Roman"/>
          <w:sz w:val="24"/>
          <w:szCs w:val="24"/>
        </w:rPr>
        <w:t xml:space="preserve"> – </w:t>
      </w:r>
      <w:r w:rsidR="000027C5">
        <w:rPr>
          <w:rFonts w:ascii="Times New Roman" w:hAnsi="Times New Roman" w:cs="Times New Roman"/>
          <w:sz w:val="24"/>
          <w:szCs w:val="24"/>
        </w:rPr>
        <w:t>EM-in valına gətirilmiş ÖM-də itkilər nəzərə alınmadan İM momentidir.</w:t>
      </w:r>
    </w:p>
    <w:p w14:paraId="45E785DD" w14:textId="77777777" w:rsidR="00480965" w:rsidRDefault="00480965" w:rsidP="00480965">
      <w:pPr>
        <w:spacing w:after="0" w:line="240" w:lineRule="auto"/>
        <w:ind w:firstLine="720"/>
        <w:jc w:val="both"/>
        <w:rPr>
          <w:rFonts w:ascii="Times New Roman" w:hAnsi="Times New Roman" w:cs="Times New Roman"/>
          <w:sz w:val="24"/>
          <w:szCs w:val="24"/>
        </w:rPr>
      </w:pPr>
    </w:p>
    <w:p w14:paraId="46373AE2" w14:textId="375E9BDE" w:rsidR="00A54C0A" w:rsidRDefault="005A406D" w:rsidP="005A406D">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1941AD84" wp14:editId="61605102">
            <wp:extent cx="3368682" cy="1115367"/>
            <wp:effectExtent l="0" t="0" r="3175" b="8890"/>
            <wp:docPr id="23949326"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2865" cy="1133307"/>
                    </a:xfrm>
                    <a:prstGeom prst="rect">
                      <a:avLst/>
                    </a:prstGeom>
                    <a:noFill/>
                    <a:ln>
                      <a:noFill/>
                    </a:ln>
                  </pic:spPr>
                </pic:pic>
              </a:graphicData>
            </a:graphic>
          </wp:inline>
        </w:drawing>
      </w:r>
    </w:p>
    <w:p w14:paraId="19989C2C" w14:textId="77777777" w:rsidR="00A54C0A" w:rsidRDefault="00A54C0A" w:rsidP="00056321">
      <w:pPr>
        <w:spacing w:after="0" w:line="240" w:lineRule="auto"/>
        <w:ind w:firstLine="720"/>
        <w:jc w:val="both"/>
        <w:rPr>
          <w:rFonts w:ascii="Times New Roman" w:hAnsi="Times New Roman" w:cs="Times New Roman"/>
          <w:sz w:val="24"/>
          <w:szCs w:val="24"/>
        </w:rPr>
      </w:pPr>
    </w:p>
    <w:p w14:paraId="764CBB05" w14:textId="28A58963" w:rsidR="00A54C0A" w:rsidRDefault="000027C5" w:rsidP="00650A7B">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056321" w:rsidRPr="00056321">
        <w:rPr>
          <w:rFonts w:ascii="Times New Roman" w:hAnsi="Times New Roman" w:cs="Times New Roman"/>
          <w:sz w:val="24"/>
          <w:szCs w:val="24"/>
        </w:rPr>
        <w:t xml:space="preserve">. </w:t>
      </w:r>
      <w:r>
        <w:rPr>
          <w:rFonts w:ascii="Times New Roman" w:hAnsi="Times New Roman" w:cs="Times New Roman"/>
          <w:sz w:val="24"/>
          <w:szCs w:val="24"/>
        </w:rPr>
        <w:t>2</w:t>
      </w:r>
      <w:r w:rsidR="00056321" w:rsidRPr="00056321">
        <w:rPr>
          <w:rFonts w:ascii="Times New Roman" w:hAnsi="Times New Roman" w:cs="Times New Roman"/>
          <w:sz w:val="24"/>
          <w:szCs w:val="24"/>
        </w:rPr>
        <w:t xml:space="preserve">.3. </w:t>
      </w:r>
      <w:r>
        <w:rPr>
          <w:rFonts w:ascii="Times New Roman" w:hAnsi="Times New Roman" w:cs="Times New Roman"/>
          <w:sz w:val="24"/>
          <w:szCs w:val="24"/>
        </w:rPr>
        <w:t>Elektrik intiqalınıpn mexaniki hissəsi</w:t>
      </w:r>
    </w:p>
    <w:p w14:paraId="3DB7DF79" w14:textId="77777777" w:rsidR="004321A0" w:rsidRDefault="004321A0" w:rsidP="00056321">
      <w:pPr>
        <w:spacing w:after="0" w:line="240" w:lineRule="auto"/>
        <w:ind w:firstLine="720"/>
        <w:jc w:val="both"/>
        <w:rPr>
          <w:rFonts w:ascii="Times New Roman" w:hAnsi="Times New Roman" w:cs="Times New Roman"/>
          <w:sz w:val="24"/>
          <w:szCs w:val="24"/>
        </w:rPr>
      </w:pPr>
    </w:p>
    <w:p w14:paraId="22D83EFE" w14:textId="3401D785" w:rsidR="004321A0" w:rsidRDefault="00EB55E2" w:rsidP="00056321">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Deməli, </w:t>
      </w:r>
      <w:r w:rsidR="002B2F24">
        <w:rPr>
          <w:rFonts w:ascii="Times New Roman" w:hAnsi="Times New Roman" w:cs="Times New Roman"/>
          <w:sz w:val="24"/>
          <w:szCs w:val="24"/>
        </w:rPr>
        <w:t xml:space="preserve">ÖM-də itkiləri nəzərə almaq üçün İM-in statik momentlərinin və müqavimət qüvvələrinin gətirilməsi zamanı (2.1) və (2.2) düsturlarında Eİ-nin mühərrik rejimində </w:t>
      </w:r>
      <w:r w:rsidR="002B2F24" w:rsidRPr="002B2F24">
        <w:rPr>
          <w:rFonts w:ascii="Times New Roman" w:hAnsi="Times New Roman" w:cs="Times New Roman"/>
          <w:sz w:val="24"/>
          <w:szCs w:val="24"/>
        </w:rPr>
        <w:t>η</w:t>
      </w:r>
      <w:r w:rsidR="002B2F24" w:rsidRPr="002B2F24">
        <w:rPr>
          <w:rFonts w:ascii="Times New Roman" w:hAnsi="Times New Roman" w:cs="Times New Roman"/>
          <w:sz w:val="24"/>
          <w:szCs w:val="24"/>
          <w:vertAlign w:val="subscript"/>
        </w:rPr>
        <w:t>ö</w:t>
      </w:r>
      <w:r w:rsidR="002B2F24">
        <w:rPr>
          <w:rFonts w:ascii="Times New Roman" w:hAnsi="Times New Roman" w:cs="Times New Roman"/>
          <w:sz w:val="24"/>
          <w:szCs w:val="24"/>
        </w:rPr>
        <w:t xml:space="preserve"> FİƏ-</w:t>
      </w:r>
      <w:r w:rsidR="002B2F24">
        <w:rPr>
          <w:rFonts w:ascii="Times New Roman" w:hAnsi="Times New Roman" w:cs="Times New Roman"/>
          <w:sz w:val="24"/>
          <w:szCs w:val="24"/>
        </w:rPr>
        <w:lastRenderedPageBreak/>
        <w:t>ni</w:t>
      </w:r>
      <w:r w:rsidR="002B2F24" w:rsidRPr="002B2F24">
        <w:rPr>
          <w:rFonts w:ascii="Times New Roman" w:hAnsi="Times New Roman" w:cs="Times New Roman"/>
          <w:sz w:val="24"/>
          <w:szCs w:val="24"/>
        </w:rPr>
        <w:t xml:space="preserve"> </w:t>
      </w:r>
      <w:r w:rsidR="002B2F24">
        <w:rPr>
          <w:rFonts w:ascii="Times New Roman" w:hAnsi="Times New Roman" w:cs="Times New Roman"/>
          <w:sz w:val="24"/>
          <w:szCs w:val="24"/>
        </w:rPr>
        <w:t xml:space="preserve">məxrəcdə, tormozlanma rejimində isə surətdə nəzərə almaq lazımdır:  </w:t>
      </w:r>
    </w:p>
    <w:p w14:paraId="6AA17E9F" w14:textId="77777777" w:rsidR="002B2E4F" w:rsidRDefault="002B2E4F" w:rsidP="00056321">
      <w:pPr>
        <w:spacing w:after="0" w:line="240" w:lineRule="auto"/>
        <w:ind w:firstLine="720"/>
        <w:jc w:val="both"/>
        <w:rPr>
          <w:rFonts w:ascii="Times New Roman" w:hAnsi="Times New Roman" w:cs="Times New Roman"/>
          <w:sz w:val="24"/>
          <w:szCs w:val="24"/>
        </w:rPr>
      </w:pPr>
    </w:p>
    <w:p w14:paraId="5D3179E9" w14:textId="67E076F8" w:rsidR="002B2E4F" w:rsidRPr="00BE5BD6" w:rsidRDefault="002B2E4F" w:rsidP="002B2E4F">
      <w:pPr>
        <w:spacing w:after="0" w:line="240" w:lineRule="auto"/>
        <w:ind w:firstLine="720"/>
        <w:jc w:val="center"/>
        <w:rPr>
          <w:rFonts w:ascii="Times New Roman" w:hAnsi="Times New Roman" w:cs="Times New Roman"/>
          <w:i/>
          <w:iCs/>
          <w:sz w:val="24"/>
          <w:szCs w:val="24"/>
        </w:rPr>
      </w:pPr>
      <w:r w:rsidRPr="00BE5BD6">
        <w:rPr>
          <w:rFonts w:ascii="Times New Roman" w:hAnsi="Times New Roman" w:cs="Times New Roman"/>
          <w:i/>
          <w:iCs/>
          <w:sz w:val="24"/>
          <w:szCs w:val="24"/>
        </w:rPr>
        <w:t>M</w:t>
      </w:r>
      <w:r w:rsidRPr="00BE5BD6">
        <w:rPr>
          <w:rFonts w:ascii="Times New Roman" w:hAnsi="Times New Roman" w:cs="Times New Roman"/>
          <w:i/>
          <w:iCs/>
          <w:sz w:val="24"/>
          <w:szCs w:val="24"/>
          <w:vertAlign w:val="subscript"/>
        </w:rPr>
        <w:t>s</w:t>
      </w:r>
      <w:r w:rsidRPr="00BE5BD6">
        <w:rPr>
          <w:rFonts w:ascii="Times New Roman" w:hAnsi="Times New Roman" w:cs="Times New Roman"/>
          <w:i/>
          <w:iCs/>
          <w:sz w:val="24"/>
          <w:szCs w:val="24"/>
        </w:rPr>
        <w:t>↑ = M</w:t>
      </w:r>
      <w:r w:rsidRPr="00BE5BD6">
        <w:rPr>
          <w:rFonts w:ascii="Times New Roman" w:hAnsi="Times New Roman" w:cs="Times New Roman"/>
          <w:i/>
          <w:iCs/>
          <w:sz w:val="24"/>
          <w:szCs w:val="24"/>
          <w:vertAlign w:val="subscript"/>
        </w:rPr>
        <w:t>M</w:t>
      </w:r>
      <w:r w:rsidRPr="00BE5BD6">
        <w:rPr>
          <w:rFonts w:ascii="Times New Roman" w:hAnsi="Times New Roman" w:cs="Times New Roman"/>
          <w:i/>
          <w:iCs/>
          <w:sz w:val="24"/>
          <w:szCs w:val="24"/>
        </w:rPr>
        <w:t>/(</w:t>
      </w:r>
      <w:r>
        <w:rPr>
          <w:rFonts w:ascii="Times New Roman" w:hAnsi="Times New Roman" w:cs="Times New Roman"/>
          <w:i/>
          <w:iCs/>
          <w:sz w:val="24"/>
          <w:szCs w:val="24"/>
        </w:rPr>
        <w:t>i</w:t>
      </w:r>
      <w:r w:rsidRPr="00BE5BD6">
        <w:rPr>
          <w:rFonts w:ascii="Times New Roman" w:hAnsi="Times New Roman" w:cs="Times New Roman"/>
          <w:i/>
          <w:iCs/>
          <w:sz w:val="24"/>
          <w:szCs w:val="24"/>
        </w:rPr>
        <w:t>η</w:t>
      </w:r>
      <w:r w:rsidRPr="00BE5BD6">
        <w:rPr>
          <w:rFonts w:ascii="Times New Roman" w:hAnsi="Times New Roman" w:cs="Times New Roman"/>
          <w:i/>
          <w:iCs/>
          <w:sz w:val="24"/>
          <w:szCs w:val="24"/>
          <w:vertAlign w:val="subscript"/>
        </w:rPr>
        <w:t>ö</w:t>
      </w:r>
      <w:r w:rsidRPr="00BE5BD6">
        <w:rPr>
          <w:rFonts w:ascii="Times New Roman" w:hAnsi="Times New Roman" w:cs="Times New Roman"/>
          <w:i/>
          <w:iCs/>
          <w:sz w:val="24"/>
          <w:szCs w:val="24"/>
        </w:rPr>
        <w:t xml:space="preserve">) = </w:t>
      </w:r>
      <w:r>
        <w:rPr>
          <w:rFonts w:ascii="Times New Roman" w:hAnsi="Times New Roman" w:cs="Times New Roman"/>
          <w:i/>
          <w:iCs/>
          <w:sz w:val="24"/>
          <w:szCs w:val="24"/>
        </w:rPr>
        <w:t>F</w:t>
      </w:r>
      <w:r>
        <w:rPr>
          <w:rFonts w:ascii="Times New Roman" w:hAnsi="Times New Roman" w:cs="Times New Roman"/>
          <w:i/>
          <w:iCs/>
          <w:sz w:val="24"/>
          <w:szCs w:val="24"/>
          <w:vertAlign w:val="subscript"/>
        </w:rPr>
        <w:t>s</w:t>
      </w:r>
      <w:r w:rsidR="000840C5" w:rsidRPr="000840C5">
        <w:rPr>
          <w:rFonts w:ascii="Times New Roman" w:hAnsi="Times New Roman" w:cs="Times New Roman"/>
          <w:i/>
          <w:iCs/>
          <w:sz w:val="24"/>
          <w:szCs w:val="24"/>
        </w:rPr>
        <w:t>ρ</w:t>
      </w:r>
      <w:r w:rsidRPr="00BE5BD6">
        <w:rPr>
          <w:rFonts w:ascii="Times New Roman" w:hAnsi="Times New Roman" w:cs="Times New Roman"/>
          <w:i/>
          <w:iCs/>
          <w:sz w:val="24"/>
          <w:szCs w:val="24"/>
        </w:rPr>
        <w:t>/η</w:t>
      </w:r>
      <w:r w:rsidRPr="00BE5BD6">
        <w:rPr>
          <w:rFonts w:ascii="Times New Roman" w:hAnsi="Times New Roman" w:cs="Times New Roman"/>
          <w:i/>
          <w:iCs/>
          <w:sz w:val="24"/>
          <w:szCs w:val="24"/>
          <w:vertAlign w:val="subscript"/>
        </w:rPr>
        <w:t>ö</w:t>
      </w:r>
      <w:r w:rsidRPr="00BE5BD6">
        <w:rPr>
          <w:rFonts w:ascii="Times New Roman" w:hAnsi="Times New Roman" w:cs="Times New Roman"/>
          <w:i/>
          <w:iCs/>
          <w:sz w:val="24"/>
          <w:szCs w:val="24"/>
        </w:rPr>
        <w:t>,</w:t>
      </w:r>
    </w:p>
    <w:p w14:paraId="4E1ED80E" w14:textId="48DB3CA7" w:rsidR="002B2E4F" w:rsidRPr="00BE5BD6" w:rsidRDefault="002B2E4F" w:rsidP="002B2E4F">
      <w:pPr>
        <w:spacing w:after="0" w:line="240" w:lineRule="auto"/>
        <w:ind w:firstLine="720"/>
        <w:jc w:val="center"/>
        <w:rPr>
          <w:rFonts w:ascii="Times New Roman" w:hAnsi="Times New Roman" w:cs="Times New Roman"/>
          <w:i/>
          <w:iCs/>
          <w:sz w:val="24"/>
          <w:szCs w:val="24"/>
        </w:rPr>
      </w:pPr>
      <w:r w:rsidRPr="00BE5BD6">
        <w:rPr>
          <w:rFonts w:ascii="Times New Roman" w:hAnsi="Times New Roman" w:cs="Times New Roman"/>
          <w:i/>
          <w:iCs/>
          <w:sz w:val="24"/>
          <w:szCs w:val="24"/>
        </w:rPr>
        <w:t>M</w:t>
      </w:r>
      <w:r w:rsidRPr="00BE5BD6">
        <w:rPr>
          <w:rFonts w:ascii="Times New Roman" w:hAnsi="Times New Roman" w:cs="Times New Roman"/>
          <w:i/>
          <w:iCs/>
          <w:sz w:val="24"/>
          <w:szCs w:val="24"/>
          <w:vertAlign w:val="subscript"/>
        </w:rPr>
        <w:t>s</w:t>
      </w:r>
      <w:r w:rsidRPr="00BE5BD6">
        <w:rPr>
          <w:rFonts w:ascii="Times New Roman" w:hAnsi="Times New Roman" w:cs="Times New Roman"/>
          <w:i/>
          <w:iCs/>
          <w:sz w:val="24"/>
          <w:szCs w:val="24"/>
        </w:rPr>
        <w:t>↓ = M</w:t>
      </w:r>
      <w:r w:rsidRPr="00BE5BD6">
        <w:rPr>
          <w:rFonts w:ascii="Times New Roman" w:hAnsi="Times New Roman" w:cs="Times New Roman"/>
          <w:i/>
          <w:iCs/>
          <w:sz w:val="24"/>
          <w:szCs w:val="24"/>
          <w:vertAlign w:val="subscript"/>
        </w:rPr>
        <w:t>M</w:t>
      </w:r>
      <w:r w:rsidRPr="00BE5BD6">
        <w:rPr>
          <w:rFonts w:ascii="Times New Roman" w:hAnsi="Times New Roman" w:cs="Times New Roman"/>
          <w:i/>
          <w:iCs/>
          <w:sz w:val="24"/>
          <w:szCs w:val="24"/>
        </w:rPr>
        <w:t>η</w:t>
      </w:r>
      <w:r w:rsidRPr="00BE5BD6">
        <w:rPr>
          <w:rFonts w:ascii="Times New Roman" w:hAnsi="Times New Roman" w:cs="Times New Roman"/>
          <w:i/>
          <w:iCs/>
          <w:sz w:val="24"/>
          <w:szCs w:val="24"/>
          <w:vertAlign w:val="subscript"/>
        </w:rPr>
        <w:t xml:space="preserve">ö </w:t>
      </w:r>
      <w:r w:rsidRPr="00BE5BD6">
        <w:rPr>
          <w:rFonts w:ascii="Times New Roman" w:hAnsi="Times New Roman" w:cs="Times New Roman"/>
          <w:i/>
          <w:iCs/>
          <w:sz w:val="24"/>
          <w:szCs w:val="24"/>
        </w:rPr>
        <w:t>/</w:t>
      </w:r>
      <w:r w:rsidR="000840C5">
        <w:rPr>
          <w:rFonts w:ascii="Times New Roman" w:hAnsi="Times New Roman" w:cs="Times New Roman"/>
          <w:i/>
          <w:iCs/>
          <w:sz w:val="24"/>
          <w:szCs w:val="24"/>
        </w:rPr>
        <w:t>i</w:t>
      </w:r>
      <w:r w:rsidRPr="00BE5BD6">
        <w:rPr>
          <w:rFonts w:ascii="Times New Roman" w:hAnsi="Times New Roman" w:cs="Times New Roman"/>
          <w:i/>
          <w:iCs/>
          <w:sz w:val="24"/>
          <w:szCs w:val="24"/>
        </w:rPr>
        <w:t xml:space="preserve"> =</w:t>
      </w:r>
      <w:r w:rsidR="000840C5" w:rsidRPr="000840C5">
        <w:rPr>
          <w:rFonts w:ascii="Times New Roman" w:hAnsi="Times New Roman" w:cs="Times New Roman"/>
          <w:i/>
          <w:iCs/>
          <w:sz w:val="24"/>
          <w:szCs w:val="24"/>
        </w:rPr>
        <w:t xml:space="preserve"> </w:t>
      </w:r>
      <w:r w:rsidR="000840C5">
        <w:rPr>
          <w:rFonts w:ascii="Times New Roman" w:hAnsi="Times New Roman" w:cs="Times New Roman"/>
          <w:i/>
          <w:iCs/>
          <w:sz w:val="24"/>
          <w:szCs w:val="24"/>
        </w:rPr>
        <w:t>F</w:t>
      </w:r>
      <w:r w:rsidR="000840C5">
        <w:rPr>
          <w:rFonts w:ascii="Times New Roman" w:hAnsi="Times New Roman" w:cs="Times New Roman"/>
          <w:i/>
          <w:iCs/>
          <w:sz w:val="24"/>
          <w:szCs w:val="24"/>
          <w:vertAlign w:val="subscript"/>
        </w:rPr>
        <w:t>s</w:t>
      </w:r>
      <w:r w:rsidR="000840C5" w:rsidRPr="000840C5">
        <w:rPr>
          <w:rFonts w:ascii="Times New Roman" w:hAnsi="Times New Roman" w:cs="Times New Roman"/>
          <w:i/>
          <w:iCs/>
          <w:sz w:val="24"/>
          <w:szCs w:val="24"/>
        </w:rPr>
        <w:t>ρ</w:t>
      </w:r>
      <w:r w:rsidR="000840C5" w:rsidRPr="00BE5BD6">
        <w:rPr>
          <w:rFonts w:ascii="Times New Roman" w:hAnsi="Times New Roman" w:cs="Times New Roman"/>
          <w:i/>
          <w:iCs/>
          <w:sz w:val="24"/>
          <w:szCs w:val="24"/>
        </w:rPr>
        <w:t>η</w:t>
      </w:r>
      <w:r w:rsidR="000840C5" w:rsidRPr="00BE5BD6">
        <w:rPr>
          <w:rFonts w:ascii="Times New Roman" w:hAnsi="Times New Roman" w:cs="Times New Roman"/>
          <w:i/>
          <w:iCs/>
          <w:sz w:val="24"/>
          <w:szCs w:val="24"/>
          <w:vertAlign w:val="subscript"/>
        </w:rPr>
        <w:t>ö</w:t>
      </w:r>
      <w:r w:rsidRPr="00BE5BD6">
        <w:rPr>
          <w:rFonts w:ascii="Times New Roman" w:hAnsi="Times New Roman" w:cs="Times New Roman"/>
          <w:i/>
          <w:iCs/>
          <w:sz w:val="24"/>
          <w:szCs w:val="24"/>
        </w:rPr>
        <w:t>,</w:t>
      </w:r>
    </w:p>
    <w:p w14:paraId="7C198157" w14:textId="21BACCA7" w:rsidR="00480965" w:rsidRDefault="00CF23DC" w:rsidP="003F3B8E">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Lakin, </w:t>
      </w:r>
      <w:r w:rsidR="003B10A8" w:rsidRPr="002B2F24">
        <w:rPr>
          <w:rFonts w:ascii="Times New Roman" w:hAnsi="Times New Roman" w:cs="Times New Roman"/>
          <w:sz w:val="24"/>
          <w:szCs w:val="24"/>
        </w:rPr>
        <w:t>η</w:t>
      </w:r>
      <w:r w:rsidR="003B10A8" w:rsidRPr="002B2F24">
        <w:rPr>
          <w:rFonts w:ascii="Times New Roman" w:hAnsi="Times New Roman" w:cs="Times New Roman"/>
          <w:sz w:val="24"/>
          <w:szCs w:val="24"/>
          <w:vertAlign w:val="subscript"/>
        </w:rPr>
        <w:t>ö</w:t>
      </w:r>
      <w:r w:rsidR="003B10A8">
        <w:rPr>
          <w:rFonts w:ascii="Times New Roman" w:hAnsi="Times New Roman" w:cs="Times New Roman"/>
          <w:sz w:val="24"/>
          <w:szCs w:val="24"/>
        </w:rPr>
        <w:t xml:space="preserve"> FİƏ sabit kəmiyyət deyil, yüklənmə K</w:t>
      </w:r>
      <w:r w:rsidR="003B10A8">
        <w:rPr>
          <w:rFonts w:ascii="Times New Roman" w:hAnsi="Times New Roman" w:cs="Times New Roman"/>
          <w:sz w:val="24"/>
          <w:szCs w:val="24"/>
          <w:vertAlign w:val="subscript"/>
        </w:rPr>
        <w:t>y</w:t>
      </w:r>
      <w:r w:rsidR="003B10A8">
        <w:rPr>
          <w:rFonts w:ascii="Times New Roman" w:hAnsi="Times New Roman" w:cs="Times New Roman"/>
          <w:sz w:val="24"/>
          <w:szCs w:val="24"/>
        </w:rPr>
        <w:t xml:space="preserve"> əmsalından və nominal </w:t>
      </w:r>
      <w:r w:rsidR="003B10A8" w:rsidRPr="002B2F24">
        <w:rPr>
          <w:rFonts w:ascii="Times New Roman" w:hAnsi="Times New Roman" w:cs="Times New Roman"/>
          <w:sz w:val="24"/>
          <w:szCs w:val="24"/>
        </w:rPr>
        <w:t>η</w:t>
      </w:r>
      <w:r w:rsidR="003B10A8" w:rsidRPr="002B2F24">
        <w:rPr>
          <w:rFonts w:ascii="Times New Roman" w:hAnsi="Times New Roman" w:cs="Times New Roman"/>
          <w:sz w:val="24"/>
          <w:szCs w:val="24"/>
          <w:vertAlign w:val="subscript"/>
        </w:rPr>
        <w:t>ö</w:t>
      </w:r>
      <w:r w:rsidR="003B10A8">
        <w:rPr>
          <w:rFonts w:ascii="Times New Roman" w:hAnsi="Times New Roman" w:cs="Times New Roman"/>
          <w:sz w:val="24"/>
          <w:szCs w:val="24"/>
          <w:vertAlign w:val="subscript"/>
        </w:rPr>
        <w:t>.nom</w:t>
      </w:r>
      <w:r w:rsidR="003B10A8">
        <w:rPr>
          <w:rFonts w:ascii="Times New Roman" w:hAnsi="Times New Roman" w:cs="Times New Roman"/>
          <w:sz w:val="24"/>
          <w:szCs w:val="24"/>
        </w:rPr>
        <w:t xml:space="preserve"> FİƏ-dən asılıdır.</w:t>
      </w:r>
    </w:p>
    <w:p w14:paraId="5F488A1C" w14:textId="77777777" w:rsidR="007E6BDC" w:rsidRPr="00733585" w:rsidRDefault="007E6BDC" w:rsidP="00056321">
      <w:pPr>
        <w:spacing w:after="0" w:line="240" w:lineRule="auto"/>
        <w:ind w:firstLine="720"/>
        <w:jc w:val="both"/>
        <w:rPr>
          <w:rFonts w:ascii="Times New Roman" w:hAnsi="Times New Roman" w:cs="Times New Roman"/>
          <w:sz w:val="16"/>
          <w:szCs w:val="16"/>
        </w:rPr>
      </w:pPr>
    </w:p>
    <w:p w14:paraId="33F2C7F0" w14:textId="7E091776" w:rsidR="00BF0C89" w:rsidRPr="00DF5F39" w:rsidRDefault="00DF5F39" w:rsidP="003B10A8">
      <w:pPr>
        <w:spacing w:after="0" w:line="240" w:lineRule="auto"/>
        <w:jc w:val="center"/>
        <w:rPr>
          <w:rFonts w:ascii="Times New Roman" w:hAnsi="Times New Roman" w:cs="Times New Roman"/>
          <w:sz w:val="24"/>
          <w:szCs w:val="24"/>
        </w:rPr>
      </w:pPr>
      <w:r w:rsidRPr="002B2F24">
        <w:rPr>
          <w:rFonts w:ascii="Times New Roman" w:hAnsi="Times New Roman" w:cs="Times New Roman"/>
          <w:sz w:val="24"/>
          <w:szCs w:val="24"/>
        </w:rPr>
        <w:t>η</w:t>
      </w:r>
      <w:r w:rsidRPr="002B2F24">
        <w:rPr>
          <w:rFonts w:ascii="Times New Roman" w:hAnsi="Times New Roman" w:cs="Times New Roman"/>
          <w:sz w:val="24"/>
          <w:szCs w:val="24"/>
          <w:vertAlign w:val="subscript"/>
        </w:rPr>
        <w:t>ö</w:t>
      </w:r>
      <w:r>
        <w:rPr>
          <w:rFonts w:ascii="Times New Roman" w:hAnsi="Times New Roman" w:cs="Times New Roman"/>
          <w:sz w:val="24"/>
          <w:szCs w:val="24"/>
        </w:rPr>
        <w:t xml:space="preserve"> = [1/</w:t>
      </w:r>
      <w:r w:rsidRPr="002B2F24">
        <w:rPr>
          <w:rFonts w:ascii="Times New Roman" w:hAnsi="Times New Roman" w:cs="Times New Roman"/>
          <w:sz w:val="24"/>
          <w:szCs w:val="24"/>
        </w:rPr>
        <w:t>η</w:t>
      </w:r>
      <w:r w:rsidRPr="002B2F24">
        <w:rPr>
          <w:rFonts w:ascii="Times New Roman" w:hAnsi="Times New Roman" w:cs="Times New Roman"/>
          <w:sz w:val="24"/>
          <w:szCs w:val="24"/>
          <w:vertAlign w:val="subscript"/>
        </w:rPr>
        <w:t>ö</w:t>
      </w:r>
      <w:r>
        <w:rPr>
          <w:rFonts w:ascii="Times New Roman" w:hAnsi="Times New Roman" w:cs="Times New Roman"/>
          <w:sz w:val="24"/>
          <w:szCs w:val="24"/>
          <w:vertAlign w:val="subscript"/>
        </w:rPr>
        <w:t xml:space="preserve">.nom </w:t>
      </w:r>
      <w:r>
        <w:rPr>
          <w:rFonts w:ascii="Times New Roman" w:hAnsi="Times New Roman" w:cs="Times New Roman"/>
          <w:sz w:val="24"/>
          <w:szCs w:val="24"/>
        </w:rPr>
        <w:t>+ α(1/K</w:t>
      </w:r>
      <w:r>
        <w:rPr>
          <w:rFonts w:ascii="Times New Roman" w:hAnsi="Times New Roman" w:cs="Times New Roman"/>
          <w:sz w:val="24"/>
          <w:szCs w:val="24"/>
          <w:vertAlign w:val="subscript"/>
        </w:rPr>
        <w:t>y</w:t>
      </w:r>
      <w:r>
        <w:rPr>
          <w:rFonts w:ascii="Times New Roman" w:hAnsi="Times New Roman" w:cs="Times New Roman"/>
          <w:sz w:val="24"/>
          <w:szCs w:val="24"/>
        </w:rPr>
        <w:t xml:space="preserve"> – 1)] – 1,  </w:t>
      </w:r>
    </w:p>
    <w:p w14:paraId="2EF01E55" w14:textId="77777777" w:rsidR="003B10A8" w:rsidRPr="00733585" w:rsidRDefault="003B10A8" w:rsidP="00056321">
      <w:pPr>
        <w:spacing w:after="0" w:line="240" w:lineRule="auto"/>
        <w:jc w:val="both"/>
        <w:rPr>
          <w:rFonts w:ascii="Times New Roman" w:hAnsi="Times New Roman" w:cs="Times New Roman"/>
          <w:b/>
          <w:sz w:val="16"/>
          <w:szCs w:val="16"/>
        </w:rPr>
      </w:pPr>
    </w:p>
    <w:p w14:paraId="590D921C" w14:textId="613E66CF" w:rsidR="00DF5F39" w:rsidRDefault="00DF5F39" w:rsidP="000563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burada, α – sabit itkilər əmsalıdır.</w:t>
      </w:r>
    </w:p>
    <w:p w14:paraId="58D6C779" w14:textId="309B7BCC" w:rsidR="00DF5F39" w:rsidRDefault="00DF5F39" w:rsidP="000563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A60E80">
        <w:rPr>
          <w:rFonts w:ascii="Times New Roman" w:hAnsi="Times New Roman" w:cs="Times New Roman"/>
          <w:sz w:val="24"/>
          <w:szCs w:val="24"/>
        </w:rPr>
        <w:t xml:space="preserve">Bir çox ötürmələr üçün </w:t>
      </w:r>
      <w:r w:rsidR="00A60E80" w:rsidRPr="002B2F24">
        <w:rPr>
          <w:rFonts w:ascii="Times New Roman" w:hAnsi="Times New Roman" w:cs="Times New Roman"/>
          <w:sz w:val="24"/>
          <w:szCs w:val="24"/>
        </w:rPr>
        <w:t>η</w:t>
      </w:r>
      <w:r w:rsidR="00A60E80" w:rsidRPr="002B2F24">
        <w:rPr>
          <w:rFonts w:ascii="Times New Roman" w:hAnsi="Times New Roman" w:cs="Times New Roman"/>
          <w:sz w:val="24"/>
          <w:szCs w:val="24"/>
          <w:vertAlign w:val="subscript"/>
        </w:rPr>
        <w:t>ö</w:t>
      </w:r>
      <w:r w:rsidR="00A60E80">
        <w:rPr>
          <w:rFonts w:ascii="Times New Roman" w:hAnsi="Times New Roman" w:cs="Times New Roman"/>
          <w:sz w:val="24"/>
          <w:szCs w:val="24"/>
          <w:vertAlign w:val="subscript"/>
        </w:rPr>
        <w:t>.nom</w:t>
      </w:r>
      <w:r w:rsidR="00A60E80">
        <w:rPr>
          <w:rFonts w:ascii="Times New Roman" w:hAnsi="Times New Roman" w:cs="Times New Roman"/>
          <w:sz w:val="24"/>
          <w:szCs w:val="24"/>
        </w:rPr>
        <w:t xml:space="preserve"> ≈ </w:t>
      </w:r>
      <w:r w:rsidR="00A60E80" w:rsidRPr="00056321">
        <w:rPr>
          <w:rFonts w:ascii="Times New Roman" w:hAnsi="Times New Roman" w:cs="Times New Roman"/>
          <w:sz w:val="24"/>
          <w:szCs w:val="24"/>
        </w:rPr>
        <w:t>0,8...0,9</w:t>
      </w:r>
      <w:r w:rsidR="00A60E80">
        <w:rPr>
          <w:rFonts w:ascii="Times New Roman" w:hAnsi="Times New Roman" w:cs="Times New Roman"/>
          <w:sz w:val="24"/>
          <w:szCs w:val="24"/>
        </w:rPr>
        <w:t xml:space="preserve"> olduğunu nəzərə alsaq, hesablamalarda α = </w:t>
      </w:r>
      <w:r w:rsidR="00A60E80" w:rsidRPr="00056321">
        <w:rPr>
          <w:rFonts w:ascii="Times New Roman" w:hAnsi="Times New Roman" w:cs="Times New Roman"/>
          <w:sz w:val="24"/>
          <w:szCs w:val="24"/>
        </w:rPr>
        <w:t>0,07...0,1</w:t>
      </w:r>
      <w:r w:rsidR="00A60E80">
        <w:rPr>
          <w:rFonts w:ascii="Times New Roman" w:hAnsi="Times New Roman" w:cs="Times New Roman"/>
          <w:sz w:val="24"/>
          <w:szCs w:val="24"/>
        </w:rPr>
        <w:t xml:space="preserve"> </w:t>
      </w:r>
      <w:r w:rsidR="00C014D8">
        <w:rPr>
          <w:rFonts w:ascii="Times New Roman" w:hAnsi="Times New Roman" w:cs="Times New Roman"/>
          <w:sz w:val="24"/>
          <w:szCs w:val="24"/>
        </w:rPr>
        <w:t xml:space="preserve">götürə və Eİ-nin qismən yüklənməsi zamanı gətirilmiş düstur üzrə ötürmə FİƏ-ni hesablaya bilərik. </w:t>
      </w:r>
    </w:p>
    <w:p w14:paraId="1A0BB34A" w14:textId="77777777" w:rsidR="00DF5F39" w:rsidRDefault="00DF5F39" w:rsidP="00480965">
      <w:pPr>
        <w:spacing w:after="0" w:line="240" w:lineRule="auto"/>
        <w:ind w:firstLine="720"/>
        <w:jc w:val="both"/>
        <w:rPr>
          <w:rFonts w:ascii="Times New Roman" w:hAnsi="Times New Roman" w:cs="Times New Roman"/>
          <w:sz w:val="24"/>
          <w:szCs w:val="24"/>
        </w:rPr>
      </w:pPr>
    </w:p>
    <w:p w14:paraId="06D42877" w14:textId="6EF590DD" w:rsidR="006B43A9" w:rsidRDefault="00C014D8" w:rsidP="00C014D8">
      <w:pPr>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Məsələ</w:t>
      </w:r>
    </w:p>
    <w:p w14:paraId="5470B714" w14:textId="77777777" w:rsidR="006B43A9" w:rsidRDefault="006B43A9" w:rsidP="00480965">
      <w:pPr>
        <w:spacing w:after="0" w:line="240" w:lineRule="auto"/>
        <w:ind w:firstLine="720"/>
        <w:jc w:val="both"/>
        <w:rPr>
          <w:rFonts w:ascii="Times New Roman" w:hAnsi="Times New Roman" w:cs="Times New Roman"/>
          <w:sz w:val="24"/>
          <w:szCs w:val="24"/>
        </w:rPr>
      </w:pPr>
    </w:p>
    <w:p w14:paraId="2B81399B" w14:textId="61C51A81" w:rsidR="00C014D8" w:rsidRDefault="00C014D8" w:rsidP="00480965">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Qaldırıcı mexanizm G = 60000 N yükü qaldırır (şəkil 2.4). </w:t>
      </w:r>
    </w:p>
    <w:p w14:paraId="6851ACBE" w14:textId="77777777" w:rsidR="00C014D8" w:rsidRDefault="00C014D8" w:rsidP="00480965">
      <w:pPr>
        <w:spacing w:after="0" w:line="240" w:lineRule="auto"/>
        <w:ind w:firstLine="720"/>
        <w:jc w:val="both"/>
        <w:rPr>
          <w:rFonts w:ascii="Times New Roman" w:hAnsi="Times New Roman" w:cs="Times New Roman"/>
          <w:sz w:val="24"/>
          <w:szCs w:val="24"/>
        </w:rPr>
      </w:pPr>
    </w:p>
    <w:p w14:paraId="27D99A91" w14:textId="101C36FC" w:rsidR="00F017E6" w:rsidRDefault="00733585" w:rsidP="00733585">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3CB622A8" wp14:editId="66DD1A92">
            <wp:extent cx="1853086" cy="1433925"/>
            <wp:effectExtent l="0" t="0" r="0" b="0"/>
            <wp:docPr id="1482159579"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56604" cy="1436647"/>
                    </a:xfrm>
                    <a:prstGeom prst="rect">
                      <a:avLst/>
                    </a:prstGeom>
                    <a:noFill/>
                    <a:ln>
                      <a:noFill/>
                    </a:ln>
                  </pic:spPr>
                </pic:pic>
              </a:graphicData>
            </a:graphic>
          </wp:inline>
        </w:drawing>
      </w:r>
    </w:p>
    <w:p w14:paraId="6DF815D9" w14:textId="77777777" w:rsidR="00F017E6" w:rsidRDefault="00F017E6" w:rsidP="00F017E6">
      <w:pPr>
        <w:spacing w:after="0" w:line="240" w:lineRule="auto"/>
        <w:ind w:firstLine="720"/>
        <w:jc w:val="both"/>
        <w:rPr>
          <w:rFonts w:ascii="Times New Roman" w:hAnsi="Times New Roman" w:cs="Times New Roman"/>
          <w:sz w:val="24"/>
          <w:szCs w:val="24"/>
        </w:rPr>
      </w:pPr>
    </w:p>
    <w:p w14:paraId="6D37417D" w14:textId="71945F5F" w:rsidR="00F017E6" w:rsidRDefault="000B5EDD" w:rsidP="00650A7B">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056321" w:rsidRPr="00056321">
        <w:rPr>
          <w:rFonts w:ascii="Times New Roman" w:hAnsi="Times New Roman" w:cs="Times New Roman"/>
          <w:sz w:val="24"/>
          <w:szCs w:val="24"/>
        </w:rPr>
        <w:t xml:space="preserve"> </w:t>
      </w:r>
      <w:r>
        <w:rPr>
          <w:rFonts w:ascii="Times New Roman" w:hAnsi="Times New Roman" w:cs="Times New Roman"/>
          <w:sz w:val="24"/>
          <w:szCs w:val="24"/>
        </w:rPr>
        <w:t>2</w:t>
      </w:r>
      <w:r w:rsidR="00056321" w:rsidRPr="00056321">
        <w:rPr>
          <w:rFonts w:ascii="Times New Roman" w:hAnsi="Times New Roman" w:cs="Times New Roman"/>
          <w:sz w:val="24"/>
          <w:szCs w:val="24"/>
        </w:rPr>
        <w:t xml:space="preserve">.4. </w:t>
      </w:r>
      <w:r>
        <w:rPr>
          <w:rFonts w:ascii="Times New Roman" w:hAnsi="Times New Roman" w:cs="Times New Roman"/>
          <w:sz w:val="24"/>
          <w:szCs w:val="24"/>
        </w:rPr>
        <w:t>Qaldırıcı mexanizmin kinematik sxemi</w:t>
      </w:r>
    </w:p>
    <w:p w14:paraId="6196C3FE" w14:textId="77777777" w:rsidR="00A16375" w:rsidRDefault="00A16375" w:rsidP="000B5EDD">
      <w:pPr>
        <w:spacing w:after="0" w:line="240" w:lineRule="auto"/>
        <w:ind w:firstLine="720"/>
        <w:jc w:val="center"/>
        <w:rPr>
          <w:rFonts w:ascii="Times New Roman" w:hAnsi="Times New Roman" w:cs="Times New Roman"/>
          <w:b/>
          <w:bCs/>
          <w:sz w:val="24"/>
          <w:szCs w:val="24"/>
        </w:rPr>
      </w:pPr>
    </w:p>
    <w:p w14:paraId="616E8E9E" w14:textId="77777777" w:rsidR="00A16375" w:rsidRDefault="00A16375" w:rsidP="00A16375">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mühərrikinin valına gətirilmiş qaldırıcı mexanizmin Eİ-nin toplam ətalət momentini və yükün statik momentini təyin etməli. Elektrik mühərrikinin nominal </w:t>
      </w:r>
      <w:r>
        <w:rPr>
          <w:rFonts w:ascii="Times New Roman" w:hAnsi="Times New Roman" w:cs="Times New Roman"/>
          <w:sz w:val="24"/>
          <w:szCs w:val="24"/>
        </w:rPr>
        <w:lastRenderedPageBreak/>
        <w:t>fırlanma n</w:t>
      </w:r>
      <w:r>
        <w:rPr>
          <w:rFonts w:ascii="Times New Roman" w:hAnsi="Times New Roman" w:cs="Times New Roman"/>
          <w:sz w:val="24"/>
          <w:szCs w:val="24"/>
          <w:vertAlign w:val="subscript"/>
        </w:rPr>
        <w:t>N</w:t>
      </w:r>
      <w:r>
        <w:rPr>
          <w:rFonts w:ascii="Times New Roman" w:hAnsi="Times New Roman" w:cs="Times New Roman"/>
          <w:sz w:val="24"/>
          <w:szCs w:val="24"/>
        </w:rPr>
        <w:t xml:space="preserve"> sürəti 494 dövr/dəq, kanatın çəkisi 7800 N, reduktorun ötürmə ədədi i = 11,5, reduktorun FİƏ-si </w:t>
      </w:r>
      <w:r w:rsidRPr="002B2F24">
        <w:rPr>
          <w:rFonts w:ascii="Times New Roman" w:hAnsi="Times New Roman" w:cs="Times New Roman"/>
          <w:sz w:val="24"/>
          <w:szCs w:val="24"/>
        </w:rPr>
        <w:t>η</w:t>
      </w:r>
      <w:r>
        <w:rPr>
          <w:rFonts w:ascii="Times New Roman" w:hAnsi="Times New Roman" w:cs="Times New Roman"/>
          <w:sz w:val="24"/>
          <w:szCs w:val="24"/>
        </w:rPr>
        <w:t xml:space="preserve"> = 0,94, B barabanın dişli təkərlə (2) birlikdə ətalət momenti J</w:t>
      </w:r>
      <w:r>
        <w:rPr>
          <w:rFonts w:ascii="Times New Roman" w:hAnsi="Times New Roman" w:cs="Times New Roman"/>
          <w:sz w:val="24"/>
          <w:szCs w:val="24"/>
          <w:vertAlign w:val="subscript"/>
        </w:rPr>
        <w:t>2</w:t>
      </w:r>
      <w:r>
        <w:rPr>
          <w:rFonts w:ascii="Times New Roman" w:hAnsi="Times New Roman" w:cs="Times New Roman"/>
          <w:sz w:val="24"/>
          <w:szCs w:val="24"/>
        </w:rPr>
        <w:t xml:space="preserve"> = 67,5 kq·m</w:t>
      </w:r>
      <w:r>
        <w:rPr>
          <w:rFonts w:ascii="Times New Roman" w:hAnsi="Times New Roman" w:cs="Times New Roman"/>
          <w:sz w:val="24"/>
          <w:szCs w:val="24"/>
          <w:vertAlign w:val="superscript"/>
        </w:rPr>
        <w:t>2</w:t>
      </w:r>
      <w:r>
        <w:rPr>
          <w:rFonts w:ascii="Times New Roman" w:hAnsi="Times New Roman" w:cs="Times New Roman"/>
          <w:sz w:val="24"/>
          <w:szCs w:val="24"/>
        </w:rPr>
        <w:t>, mühərrikin dişli təkərlə birlikdə ətalət momenti J</w:t>
      </w:r>
      <w:r>
        <w:rPr>
          <w:rFonts w:ascii="Times New Roman" w:hAnsi="Times New Roman" w:cs="Times New Roman"/>
          <w:sz w:val="24"/>
          <w:szCs w:val="24"/>
          <w:vertAlign w:val="subscript"/>
        </w:rPr>
        <w:t>1</w:t>
      </w:r>
      <w:r>
        <w:rPr>
          <w:rFonts w:ascii="Times New Roman" w:hAnsi="Times New Roman" w:cs="Times New Roman"/>
          <w:sz w:val="24"/>
          <w:szCs w:val="24"/>
        </w:rPr>
        <w:t xml:space="preserve"> = 106 kq·m</w:t>
      </w:r>
      <w:r>
        <w:rPr>
          <w:rFonts w:ascii="Times New Roman" w:hAnsi="Times New Roman" w:cs="Times New Roman"/>
          <w:sz w:val="24"/>
          <w:szCs w:val="24"/>
          <w:vertAlign w:val="superscript"/>
        </w:rPr>
        <w:t>2</w:t>
      </w:r>
      <w:r>
        <w:rPr>
          <w:rFonts w:ascii="Times New Roman" w:hAnsi="Times New Roman" w:cs="Times New Roman"/>
          <w:sz w:val="24"/>
          <w:szCs w:val="24"/>
        </w:rPr>
        <w:t>, barabanın diametri isə D</w:t>
      </w:r>
      <w:r>
        <w:rPr>
          <w:rFonts w:ascii="Times New Roman" w:hAnsi="Times New Roman" w:cs="Times New Roman"/>
          <w:sz w:val="24"/>
          <w:szCs w:val="24"/>
          <w:vertAlign w:val="subscript"/>
        </w:rPr>
        <w:t>b</w:t>
      </w:r>
      <w:r>
        <w:rPr>
          <w:rFonts w:ascii="Times New Roman" w:hAnsi="Times New Roman" w:cs="Times New Roman"/>
          <w:sz w:val="24"/>
          <w:szCs w:val="24"/>
        </w:rPr>
        <w:t xml:space="preserve"> = 3 m-dir    </w:t>
      </w:r>
    </w:p>
    <w:p w14:paraId="779670B4" w14:textId="77777777" w:rsidR="00A16375" w:rsidRDefault="00A16375" w:rsidP="000B5EDD">
      <w:pPr>
        <w:spacing w:after="0" w:line="240" w:lineRule="auto"/>
        <w:ind w:firstLine="720"/>
        <w:jc w:val="center"/>
        <w:rPr>
          <w:rFonts w:ascii="Times New Roman" w:hAnsi="Times New Roman" w:cs="Times New Roman"/>
          <w:b/>
          <w:bCs/>
          <w:sz w:val="24"/>
          <w:szCs w:val="24"/>
        </w:rPr>
      </w:pPr>
    </w:p>
    <w:p w14:paraId="16DDAD70" w14:textId="1444FF7A" w:rsidR="006B43A9" w:rsidRDefault="000B5EDD" w:rsidP="000B5EDD">
      <w:pPr>
        <w:spacing w:after="0" w:line="240" w:lineRule="auto"/>
        <w:ind w:firstLine="720"/>
        <w:jc w:val="center"/>
        <w:rPr>
          <w:rFonts w:ascii="Times New Roman" w:hAnsi="Times New Roman" w:cs="Times New Roman"/>
          <w:b/>
          <w:bCs/>
          <w:sz w:val="24"/>
          <w:szCs w:val="24"/>
        </w:rPr>
      </w:pPr>
      <w:r>
        <w:rPr>
          <w:rFonts w:ascii="Times New Roman" w:hAnsi="Times New Roman" w:cs="Times New Roman"/>
          <w:b/>
          <w:bCs/>
          <w:sz w:val="24"/>
          <w:szCs w:val="24"/>
        </w:rPr>
        <w:t>Həlli</w:t>
      </w:r>
    </w:p>
    <w:p w14:paraId="0C056C14" w14:textId="77777777" w:rsidR="000B5EDD" w:rsidRDefault="000B5EDD" w:rsidP="000B5EDD">
      <w:pPr>
        <w:spacing w:after="0" w:line="240" w:lineRule="auto"/>
        <w:ind w:firstLine="720"/>
        <w:jc w:val="center"/>
        <w:rPr>
          <w:rFonts w:ascii="Times New Roman" w:hAnsi="Times New Roman" w:cs="Times New Roman"/>
          <w:sz w:val="24"/>
          <w:szCs w:val="24"/>
        </w:rPr>
      </w:pPr>
    </w:p>
    <w:p w14:paraId="327160E3" w14:textId="08446057" w:rsidR="007647BC" w:rsidRDefault="00056321" w:rsidP="00F017E6">
      <w:pPr>
        <w:spacing w:after="0" w:line="240" w:lineRule="auto"/>
        <w:ind w:firstLine="720"/>
        <w:jc w:val="both"/>
        <w:rPr>
          <w:rFonts w:ascii="Times New Roman" w:hAnsi="Times New Roman" w:cs="Times New Roman"/>
          <w:sz w:val="24"/>
          <w:szCs w:val="24"/>
        </w:rPr>
      </w:pPr>
      <w:r w:rsidRPr="007647BC">
        <w:rPr>
          <w:rFonts w:ascii="Times New Roman" w:hAnsi="Times New Roman" w:cs="Times New Roman"/>
          <w:sz w:val="24"/>
          <w:szCs w:val="24"/>
        </w:rPr>
        <w:t>1.</w:t>
      </w:r>
      <w:r w:rsidR="007647BC">
        <w:rPr>
          <w:rFonts w:ascii="Times New Roman" w:hAnsi="Times New Roman" w:cs="Times New Roman"/>
          <w:sz w:val="24"/>
          <w:szCs w:val="24"/>
        </w:rPr>
        <w:t xml:space="preserve"> Yükün qaldırılması sürətini təyin edək: </w:t>
      </w:r>
    </w:p>
    <w:p w14:paraId="7E2B8F16" w14:textId="77777777" w:rsidR="007647BC" w:rsidRDefault="007647BC" w:rsidP="00F017E6">
      <w:pPr>
        <w:spacing w:after="0" w:line="240" w:lineRule="auto"/>
        <w:ind w:firstLine="720"/>
        <w:jc w:val="both"/>
        <w:rPr>
          <w:rFonts w:ascii="Times New Roman" w:hAnsi="Times New Roman" w:cs="Times New Roman"/>
          <w:sz w:val="24"/>
          <w:szCs w:val="24"/>
        </w:rPr>
      </w:pPr>
    </w:p>
    <w:p w14:paraId="44E314C7" w14:textId="74450D1A" w:rsidR="007647BC" w:rsidRPr="007647BC" w:rsidRDefault="007647BC" w:rsidP="007647B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647BC">
        <w:rPr>
          <w:rFonts w:ascii="Times New Roman" w:hAnsi="Times New Roman" w:cs="Times New Roman"/>
          <w:i/>
          <w:iCs/>
          <w:sz w:val="24"/>
          <w:szCs w:val="24"/>
        </w:rPr>
        <w:t>V</w:t>
      </w:r>
      <w:r w:rsidRPr="007647BC">
        <w:rPr>
          <w:rFonts w:ascii="Times New Roman" w:hAnsi="Times New Roman" w:cs="Times New Roman"/>
          <w:i/>
          <w:iCs/>
          <w:sz w:val="24"/>
          <w:szCs w:val="24"/>
          <w:vertAlign w:val="subscript"/>
        </w:rPr>
        <w:t>M</w:t>
      </w:r>
      <w:r w:rsidRPr="007647BC">
        <w:rPr>
          <w:rFonts w:ascii="Times New Roman" w:hAnsi="Times New Roman" w:cs="Times New Roman"/>
          <w:i/>
          <w:iCs/>
          <w:sz w:val="24"/>
          <w:szCs w:val="24"/>
        </w:rPr>
        <w:t xml:space="preserve"> = πD</w:t>
      </w:r>
      <w:r w:rsidRPr="007647BC">
        <w:rPr>
          <w:rFonts w:ascii="Times New Roman" w:hAnsi="Times New Roman" w:cs="Times New Roman"/>
          <w:i/>
          <w:iCs/>
          <w:sz w:val="24"/>
          <w:szCs w:val="24"/>
          <w:vertAlign w:val="subscript"/>
        </w:rPr>
        <w:t>b</w:t>
      </w:r>
      <w:r w:rsidRPr="007647BC">
        <w:rPr>
          <w:rFonts w:ascii="Times New Roman" w:hAnsi="Times New Roman" w:cs="Times New Roman"/>
          <w:i/>
          <w:iCs/>
          <w:sz w:val="24"/>
          <w:szCs w:val="24"/>
        </w:rPr>
        <w:t>n</w:t>
      </w:r>
      <w:r w:rsidRPr="007647BC">
        <w:rPr>
          <w:rFonts w:ascii="Times New Roman" w:hAnsi="Times New Roman" w:cs="Times New Roman"/>
          <w:i/>
          <w:iCs/>
          <w:sz w:val="24"/>
          <w:szCs w:val="24"/>
          <w:vertAlign w:val="subscript"/>
        </w:rPr>
        <w:t>N</w:t>
      </w:r>
      <w:r w:rsidRPr="007647BC">
        <w:rPr>
          <w:rFonts w:ascii="Times New Roman" w:hAnsi="Times New Roman" w:cs="Times New Roman"/>
          <w:i/>
          <w:iCs/>
          <w:sz w:val="24"/>
          <w:szCs w:val="24"/>
        </w:rPr>
        <w:t>/(i·60) = 3,14·3·494/(11,1·60) = 6,75 m/san</w:t>
      </w:r>
      <w:r w:rsidRPr="007647BC">
        <w:rPr>
          <w:rFonts w:ascii="Times New Roman" w:hAnsi="Times New Roman" w:cs="Times New Roman"/>
          <w:sz w:val="24"/>
          <w:szCs w:val="24"/>
        </w:rPr>
        <w:t>.</w:t>
      </w:r>
    </w:p>
    <w:p w14:paraId="5BB02DC5" w14:textId="77777777" w:rsidR="007647BC" w:rsidRDefault="007647BC" w:rsidP="00F017E6">
      <w:pPr>
        <w:spacing w:after="0" w:line="240" w:lineRule="auto"/>
        <w:ind w:firstLine="720"/>
        <w:jc w:val="both"/>
        <w:rPr>
          <w:rFonts w:ascii="Times New Roman" w:hAnsi="Times New Roman" w:cs="Times New Roman"/>
          <w:sz w:val="24"/>
          <w:szCs w:val="24"/>
        </w:rPr>
      </w:pPr>
    </w:p>
    <w:p w14:paraId="6ACF0FC6" w14:textId="7EED31CE" w:rsidR="007647BC" w:rsidRDefault="00056321" w:rsidP="00F017E6">
      <w:pPr>
        <w:spacing w:after="0" w:line="240" w:lineRule="auto"/>
        <w:ind w:firstLine="720"/>
        <w:jc w:val="both"/>
        <w:rPr>
          <w:rFonts w:ascii="Times New Roman" w:hAnsi="Times New Roman" w:cs="Times New Roman"/>
          <w:sz w:val="24"/>
          <w:szCs w:val="24"/>
        </w:rPr>
      </w:pPr>
      <w:r w:rsidRPr="007647BC">
        <w:rPr>
          <w:rFonts w:ascii="Times New Roman" w:hAnsi="Times New Roman" w:cs="Times New Roman"/>
          <w:sz w:val="24"/>
          <w:szCs w:val="24"/>
        </w:rPr>
        <w:t xml:space="preserve">2. </w:t>
      </w:r>
      <w:r w:rsidR="007647BC">
        <w:rPr>
          <w:rFonts w:ascii="Times New Roman" w:hAnsi="Times New Roman" w:cs="Times New Roman"/>
          <w:sz w:val="24"/>
          <w:szCs w:val="24"/>
        </w:rPr>
        <w:t>Elektrik mühərrikinin valına gətirilmiş qaldırıcı mexanizmin toplam ətalət momentini təyin edək:</w:t>
      </w:r>
    </w:p>
    <w:p w14:paraId="36B27BDC" w14:textId="77777777" w:rsidR="007647BC" w:rsidRDefault="007647BC" w:rsidP="00F017E6">
      <w:pPr>
        <w:spacing w:after="0" w:line="240" w:lineRule="auto"/>
        <w:ind w:firstLine="720"/>
        <w:jc w:val="both"/>
        <w:rPr>
          <w:rFonts w:ascii="Times New Roman" w:hAnsi="Times New Roman" w:cs="Times New Roman"/>
          <w:sz w:val="24"/>
          <w:szCs w:val="24"/>
        </w:rPr>
      </w:pPr>
    </w:p>
    <w:p w14:paraId="6CFD7F50" w14:textId="7C3677BB" w:rsidR="007647BC" w:rsidRPr="007647BC" w:rsidRDefault="007647BC" w:rsidP="00144C6E">
      <w:pPr>
        <w:spacing w:after="0" w:line="240" w:lineRule="auto"/>
        <w:jc w:val="center"/>
        <w:rPr>
          <w:rFonts w:ascii="Times New Roman" w:hAnsi="Times New Roman" w:cs="Times New Roman"/>
          <w:sz w:val="24"/>
          <w:szCs w:val="24"/>
        </w:rPr>
      </w:pPr>
      <w:r w:rsidRPr="00144C6E">
        <w:rPr>
          <w:rFonts w:ascii="Times New Roman" w:hAnsi="Times New Roman" w:cs="Times New Roman"/>
          <w:i/>
          <w:iCs/>
          <w:sz w:val="24"/>
          <w:szCs w:val="24"/>
        </w:rPr>
        <w:t>J = J</w:t>
      </w:r>
      <w:r w:rsidRPr="00144C6E">
        <w:rPr>
          <w:rFonts w:ascii="Times New Roman" w:hAnsi="Times New Roman" w:cs="Times New Roman"/>
          <w:i/>
          <w:iCs/>
          <w:sz w:val="24"/>
          <w:szCs w:val="24"/>
          <w:vertAlign w:val="subscript"/>
        </w:rPr>
        <w:t>1</w:t>
      </w:r>
      <w:r w:rsidRPr="00144C6E">
        <w:rPr>
          <w:rFonts w:ascii="Times New Roman" w:hAnsi="Times New Roman" w:cs="Times New Roman"/>
          <w:i/>
          <w:iCs/>
          <w:sz w:val="24"/>
          <w:szCs w:val="24"/>
        </w:rPr>
        <w:t xml:space="preserve"> + J</w:t>
      </w:r>
      <w:r w:rsidRPr="00144C6E">
        <w:rPr>
          <w:rFonts w:ascii="Times New Roman" w:hAnsi="Times New Roman" w:cs="Times New Roman"/>
          <w:i/>
          <w:iCs/>
          <w:sz w:val="24"/>
          <w:szCs w:val="24"/>
          <w:vertAlign w:val="subscript"/>
        </w:rPr>
        <w:t>2</w:t>
      </w:r>
      <w:r w:rsidRPr="00144C6E">
        <w:rPr>
          <w:rFonts w:ascii="Times New Roman" w:hAnsi="Times New Roman" w:cs="Times New Roman"/>
          <w:i/>
          <w:iCs/>
          <w:sz w:val="24"/>
          <w:szCs w:val="24"/>
        </w:rPr>
        <w:t xml:space="preserve"> = [(G + G</w:t>
      </w:r>
      <w:r w:rsidRPr="00144C6E">
        <w:rPr>
          <w:rFonts w:ascii="Times New Roman" w:hAnsi="Times New Roman" w:cs="Times New Roman"/>
          <w:i/>
          <w:iCs/>
          <w:sz w:val="24"/>
          <w:szCs w:val="24"/>
          <w:vertAlign w:val="subscript"/>
        </w:rPr>
        <w:t>k</w:t>
      </w:r>
      <w:r w:rsidRPr="00144C6E">
        <w:rPr>
          <w:rFonts w:ascii="Times New Roman" w:hAnsi="Times New Roman" w:cs="Times New Roman"/>
          <w:i/>
          <w:iCs/>
          <w:sz w:val="24"/>
          <w:szCs w:val="24"/>
        </w:rPr>
        <w:t>)/g</w:t>
      </w:r>
      <w:r w:rsidRPr="00144C6E">
        <w:rPr>
          <w:rFonts w:ascii="Times New Roman" w:hAnsi="Times New Roman" w:cs="Times New Roman"/>
          <w:i/>
          <w:iCs/>
          <w:sz w:val="24"/>
          <w:szCs w:val="24"/>
          <w:vertAlign w:val="superscript"/>
        </w:rPr>
        <w:t>2</w:t>
      </w:r>
      <w:r w:rsidRPr="00144C6E">
        <w:rPr>
          <w:rFonts w:ascii="Times New Roman" w:hAnsi="Times New Roman" w:cs="Times New Roman"/>
          <w:i/>
          <w:iCs/>
          <w:sz w:val="24"/>
          <w:szCs w:val="24"/>
        </w:rPr>
        <w:t>(V</w:t>
      </w:r>
      <w:r w:rsidRPr="00144C6E">
        <w:rPr>
          <w:rFonts w:ascii="Times New Roman" w:hAnsi="Times New Roman" w:cs="Times New Roman"/>
          <w:i/>
          <w:iCs/>
          <w:sz w:val="24"/>
          <w:szCs w:val="24"/>
          <w:vertAlign w:val="subscript"/>
        </w:rPr>
        <w:t>M</w:t>
      </w:r>
      <w:r w:rsidRPr="00144C6E">
        <w:rPr>
          <w:rFonts w:ascii="Times New Roman" w:hAnsi="Times New Roman" w:cs="Times New Roman"/>
          <w:i/>
          <w:iCs/>
          <w:sz w:val="24"/>
          <w:szCs w:val="24"/>
        </w:rPr>
        <w:t>/ω</w:t>
      </w:r>
      <w:r w:rsidRPr="00144C6E">
        <w:rPr>
          <w:rFonts w:ascii="Times New Roman" w:hAnsi="Times New Roman" w:cs="Times New Roman"/>
          <w:i/>
          <w:iCs/>
          <w:sz w:val="24"/>
          <w:szCs w:val="24"/>
          <w:vertAlign w:val="subscript"/>
        </w:rPr>
        <w:t>N</w:t>
      </w:r>
      <w:r w:rsidRPr="00144C6E">
        <w:rPr>
          <w:rFonts w:ascii="Times New Roman" w:hAnsi="Times New Roman" w:cs="Times New Roman"/>
          <w:i/>
          <w:iCs/>
          <w:sz w:val="24"/>
          <w:szCs w:val="24"/>
        </w:rPr>
        <w:t>)</w:t>
      </w:r>
      <w:r w:rsidRPr="00144C6E">
        <w:rPr>
          <w:rFonts w:ascii="Times New Roman" w:hAnsi="Times New Roman" w:cs="Times New Roman"/>
          <w:i/>
          <w:iCs/>
          <w:sz w:val="24"/>
          <w:szCs w:val="24"/>
          <w:vertAlign w:val="superscript"/>
        </w:rPr>
        <w:t>2</w:t>
      </w:r>
      <w:r w:rsidRPr="00144C6E">
        <w:rPr>
          <w:rFonts w:ascii="Times New Roman" w:hAnsi="Times New Roman" w:cs="Times New Roman"/>
          <w:i/>
          <w:iCs/>
          <w:sz w:val="24"/>
          <w:szCs w:val="24"/>
        </w:rPr>
        <w:t>] = 106 + 67,5/(11,5)  + [(60000 + 7800)/(9,81)</w:t>
      </w:r>
      <w:r w:rsidR="00144C6E" w:rsidRPr="00144C6E">
        <w:rPr>
          <w:rFonts w:ascii="Times New Roman" w:hAnsi="Times New Roman" w:cs="Times New Roman"/>
          <w:i/>
          <w:iCs/>
          <w:sz w:val="24"/>
          <w:szCs w:val="24"/>
          <w:vertAlign w:val="superscript"/>
        </w:rPr>
        <w:t>2</w:t>
      </w:r>
      <w:r w:rsidR="00144C6E" w:rsidRPr="00144C6E">
        <w:rPr>
          <w:rFonts w:ascii="Times New Roman" w:hAnsi="Times New Roman" w:cs="Times New Roman"/>
          <w:i/>
          <w:iCs/>
          <w:sz w:val="24"/>
          <w:szCs w:val="24"/>
        </w:rPr>
        <w:t>·</w:t>
      </w:r>
      <w:r w:rsidRPr="00144C6E">
        <w:rPr>
          <w:rFonts w:ascii="Times New Roman" w:hAnsi="Times New Roman" w:cs="Times New Roman"/>
          <w:i/>
          <w:iCs/>
          <w:sz w:val="24"/>
          <w:szCs w:val="24"/>
        </w:rPr>
        <w:t>(6,75/51,7)</w:t>
      </w:r>
      <w:r w:rsidR="00144C6E" w:rsidRPr="00144C6E">
        <w:rPr>
          <w:rFonts w:ascii="Times New Roman" w:hAnsi="Times New Roman" w:cs="Times New Roman"/>
          <w:i/>
          <w:iCs/>
          <w:sz w:val="24"/>
          <w:szCs w:val="24"/>
          <w:vertAlign w:val="superscript"/>
        </w:rPr>
        <w:t>2</w:t>
      </w:r>
      <w:r w:rsidR="00144C6E" w:rsidRPr="00144C6E">
        <w:rPr>
          <w:rFonts w:ascii="Times New Roman" w:hAnsi="Times New Roman" w:cs="Times New Roman"/>
          <w:i/>
          <w:iCs/>
          <w:sz w:val="24"/>
          <w:szCs w:val="24"/>
        </w:rPr>
        <w:t>]</w:t>
      </w:r>
      <w:r w:rsidRPr="00144C6E">
        <w:rPr>
          <w:rFonts w:ascii="Times New Roman" w:hAnsi="Times New Roman" w:cs="Times New Roman"/>
          <w:i/>
          <w:iCs/>
          <w:sz w:val="24"/>
          <w:szCs w:val="24"/>
        </w:rPr>
        <w:t xml:space="preserve"> = 118,4 </w:t>
      </w:r>
      <w:r w:rsidR="00144C6E" w:rsidRPr="00144C6E">
        <w:rPr>
          <w:rFonts w:ascii="Times New Roman" w:hAnsi="Times New Roman" w:cs="Times New Roman"/>
          <w:i/>
          <w:iCs/>
          <w:sz w:val="24"/>
          <w:szCs w:val="24"/>
        </w:rPr>
        <w:t>kq·m</w:t>
      </w:r>
      <w:r w:rsidR="00144C6E" w:rsidRPr="00144C6E">
        <w:rPr>
          <w:rFonts w:ascii="Times New Roman" w:hAnsi="Times New Roman" w:cs="Times New Roman"/>
          <w:i/>
          <w:iCs/>
          <w:sz w:val="24"/>
          <w:szCs w:val="24"/>
          <w:vertAlign w:val="superscript"/>
        </w:rPr>
        <w:t>2</w:t>
      </w:r>
      <w:r w:rsidRPr="007647BC">
        <w:rPr>
          <w:rFonts w:ascii="Times New Roman" w:hAnsi="Times New Roman" w:cs="Times New Roman"/>
          <w:sz w:val="24"/>
          <w:szCs w:val="24"/>
        </w:rPr>
        <w:t>,</w:t>
      </w:r>
    </w:p>
    <w:p w14:paraId="2187D96B" w14:textId="77777777" w:rsidR="007647BC" w:rsidRDefault="007647BC" w:rsidP="00F017E6">
      <w:pPr>
        <w:spacing w:after="0" w:line="240" w:lineRule="auto"/>
        <w:ind w:firstLine="720"/>
        <w:jc w:val="both"/>
        <w:rPr>
          <w:rFonts w:ascii="Times New Roman" w:hAnsi="Times New Roman" w:cs="Times New Roman"/>
          <w:sz w:val="24"/>
          <w:szCs w:val="24"/>
        </w:rPr>
      </w:pPr>
    </w:p>
    <w:p w14:paraId="01BFF66A" w14:textId="3F8439DD" w:rsidR="007647BC" w:rsidRPr="00144C6E" w:rsidRDefault="00144C6E" w:rsidP="007647B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w:t>
      </w:r>
      <w:r w:rsidRPr="00144C6E">
        <w:rPr>
          <w:rFonts w:ascii="Times New Roman" w:hAnsi="Times New Roman" w:cs="Times New Roman"/>
          <w:sz w:val="24"/>
          <w:szCs w:val="24"/>
        </w:rPr>
        <w:t>ω</w:t>
      </w:r>
      <w:r w:rsidRPr="00144C6E">
        <w:rPr>
          <w:rFonts w:ascii="Times New Roman" w:hAnsi="Times New Roman" w:cs="Times New Roman"/>
          <w:sz w:val="24"/>
          <w:szCs w:val="24"/>
          <w:vertAlign w:val="subscript"/>
        </w:rPr>
        <w:t>N</w:t>
      </w:r>
      <w:r>
        <w:rPr>
          <w:rFonts w:ascii="Times New Roman" w:hAnsi="Times New Roman" w:cs="Times New Roman"/>
          <w:sz w:val="24"/>
          <w:szCs w:val="24"/>
        </w:rPr>
        <w:t xml:space="preserve"> = πn</w:t>
      </w:r>
      <w:r>
        <w:rPr>
          <w:rFonts w:ascii="Times New Roman" w:hAnsi="Times New Roman" w:cs="Times New Roman"/>
          <w:sz w:val="24"/>
          <w:szCs w:val="24"/>
          <w:vertAlign w:val="subscript"/>
        </w:rPr>
        <w:t>N</w:t>
      </w:r>
      <w:r>
        <w:rPr>
          <w:rFonts w:ascii="Times New Roman" w:hAnsi="Times New Roman" w:cs="Times New Roman"/>
          <w:sz w:val="24"/>
          <w:szCs w:val="24"/>
        </w:rPr>
        <w:t xml:space="preserve">/30 = </w:t>
      </w:r>
      <w:r w:rsidRPr="007647BC">
        <w:rPr>
          <w:rFonts w:ascii="Times New Roman" w:hAnsi="Times New Roman" w:cs="Times New Roman"/>
          <w:sz w:val="24"/>
          <w:szCs w:val="24"/>
        </w:rPr>
        <w:t>3,14</w:t>
      </w:r>
      <w:r w:rsidRPr="00144C6E">
        <w:rPr>
          <w:rFonts w:ascii="Times New Roman" w:hAnsi="Times New Roman" w:cs="Times New Roman"/>
          <w:sz w:val="24"/>
          <w:szCs w:val="24"/>
        </w:rPr>
        <w:t>·</w:t>
      </w:r>
      <w:r w:rsidRPr="007647BC">
        <w:rPr>
          <w:rFonts w:ascii="Times New Roman" w:hAnsi="Times New Roman" w:cs="Times New Roman"/>
          <w:sz w:val="24"/>
          <w:szCs w:val="24"/>
        </w:rPr>
        <w:t xml:space="preserve">494/30 = 51,7 </w:t>
      </w:r>
      <w:r>
        <w:rPr>
          <w:rFonts w:ascii="Times New Roman" w:hAnsi="Times New Roman" w:cs="Times New Roman"/>
          <w:sz w:val="24"/>
          <w:szCs w:val="24"/>
        </w:rPr>
        <w:t>rad</w:t>
      </w:r>
      <w:r w:rsidRPr="007647BC">
        <w:rPr>
          <w:rFonts w:ascii="Times New Roman" w:hAnsi="Times New Roman" w:cs="Times New Roman"/>
          <w:sz w:val="24"/>
          <w:szCs w:val="24"/>
        </w:rPr>
        <w:t>/</w:t>
      </w:r>
      <w:r>
        <w:rPr>
          <w:rFonts w:ascii="Times New Roman" w:hAnsi="Times New Roman" w:cs="Times New Roman"/>
          <w:sz w:val="24"/>
          <w:szCs w:val="24"/>
        </w:rPr>
        <w:t>san</w:t>
      </w:r>
      <w:r w:rsidRPr="007647BC">
        <w:rPr>
          <w:rFonts w:ascii="Times New Roman" w:hAnsi="Times New Roman" w:cs="Times New Roman"/>
          <w:sz w:val="24"/>
          <w:szCs w:val="24"/>
        </w:rPr>
        <w:t>.</w:t>
      </w:r>
    </w:p>
    <w:p w14:paraId="500D66B8" w14:textId="77777777" w:rsidR="00144C6E" w:rsidRDefault="00144C6E" w:rsidP="00F017E6">
      <w:pPr>
        <w:spacing w:after="0" w:line="240" w:lineRule="auto"/>
        <w:ind w:firstLine="720"/>
        <w:jc w:val="both"/>
        <w:rPr>
          <w:rFonts w:ascii="Times New Roman" w:hAnsi="Times New Roman" w:cs="Times New Roman"/>
          <w:sz w:val="24"/>
          <w:szCs w:val="24"/>
        </w:rPr>
      </w:pPr>
    </w:p>
    <w:p w14:paraId="5551D379" w14:textId="4ACA5833" w:rsidR="00144C6E" w:rsidRDefault="00056321" w:rsidP="00F017E6">
      <w:pPr>
        <w:spacing w:after="0" w:line="240" w:lineRule="auto"/>
        <w:ind w:firstLine="720"/>
        <w:jc w:val="both"/>
        <w:rPr>
          <w:rFonts w:ascii="Times New Roman" w:hAnsi="Times New Roman" w:cs="Times New Roman"/>
          <w:sz w:val="24"/>
          <w:szCs w:val="24"/>
        </w:rPr>
      </w:pPr>
      <w:r w:rsidRPr="007647BC">
        <w:rPr>
          <w:rFonts w:ascii="Times New Roman" w:hAnsi="Times New Roman" w:cs="Times New Roman"/>
          <w:sz w:val="24"/>
          <w:szCs w:val="24"/>
        </w:rPr>
        <w:t xml:space="preserve">3. </w:t>
      </w:r>
      <w:r w:rsidR="002B79A0">
        <w:rPr>
          <w:rFonts w:ascii="Times New Roman" w:hAnsi="Times New Roman" w:cs="Times New Roman"/>
          <w:sz w:val="24"/>
          <w:szCs w:val="24"/>
        </w:rPr>
        <w:t xml:space="preserve">Elektrik mühərrikinin valına gətirilmiş yükün müqavimət momenti isə: </w:t>
      </w:r>
    </w:p>
    <w:p w14:paraId="63608A83" w14:textId="77777777" w:rsidR="00144C6E" w:rsidRDefault="00144C6E" w:rsidP="00F017E6">
      <w:pPr>
        <w:spacing w:after="0" w:line="240" w:lineRule="auto"/>
        <w:ind w:firstLine="720"/>
        <w:jc w:val="both"/>
        <w:rPr>
          <w:rFonts w:ascii="Times New Roman" w:hAnsi="Times New Roman" w:cs="Times New Roman"/>
          <w:sz w:val="24"/>
          <w:szCs w:val="24"/>
        </w:rPr>
      </w:pPr>
    </w:p>
    <w:p w14:paraId="2BEAC65A" w14:textId="394B4494" w:rsidR="002B79A0" w:rsidRPr="002B79A0" w:rsidRDefault="002B79A0" w:rsidP="002B79A0">
      <w:pPr>
        <w:spacing w:after="0" w:line="240" w:lineRule="auto"/>
        <w:jc w:val="center"/>
        <w:rPr>
          <w:rFonts w:ascii="Times New Roman" w:hAnsi="Times New Roman" w:cs="Times New Roman"/>
          <w:i/>
          <w:iCs/>
          <w:sz w:val="24"/>
          <w:szCs w:val="24"/>
        </w:rPr>
      </w:pPr>
      <w:r w:rsidRPr="002B79A0">
        <w:rPr>
          <w:rFonts w:ascii="Times New Roman" w:hAnsi="Times New Roman" w:cs="Times New Roman"/>
          <w:i/>
          <w:iCs/>
          <w:sz w:val="24"/>
          <w:szCs w:val="24"/>
        </w:rPr>
        <w:t>M</w:t>
      </w:r>
      <w:r w:rsidRPr="002B79A0">
        <w:rPr>
          <w:rFonts w:ascii="Times New Roman" w:hAnsi="Times New Roman" w:cs="Times New Roman"/>
          <w:i/>
          <w:iCs/>
          <w:sz w:val="24"/>
          <w:szCs w:val="24"/>
          <w:vertAlign w:val="subscript"/>
        </w:rPr>
        <w:t>s</w:t>
      </w:r>
      <w:r w:rsidRPr="002B79A0">
        <w:rPr>
          <w:rFonts w:ascii="Times New Roman" w:hAnsi="Times New Roman" w:cs="Times New Roman"/>
          <w:i/>
          <w:iCs/>
          <w:sz w:val="24"/>
          <w:szCs w:val="24"/>
        </w:rPr>
        <w:t>↑ = (G + G</w:t>
      </w:r>
      <w:r w:rsidRPr="002B79A0">
        <w:rPr>
          <w:rFonts w:ascii="Times New Roman" w:hAnsi="Times New Roman" w:cs="Times New Roman"/>
          <w:i/>
          <w:iCs/>
          <w:sz w:val="24"/>
          <w:szCs w:val="24"/>
          <w:vertAlign w:val="subscript"/>
        </w:rPr>
        <w:t>k</w:t>
      </w:r>
      <w:r w:rsidRPr="002B79A0">
        <w:rPr>
          <w:rFonts w:ascii="Times New Roman" w:hAnsi="Times New Roman" w:cs="Times New Roman"/>
          <w:i/>
          <w:iCs/>
          <w:sz w:val="24"/>
          <w:szCs w:val="24"/>
        </w:rPr>
        <w:t>)R</w:t>
      </w:r>
      <w:r w:rsidRPr="002B79A0">
        <w:rPr>
          <w:rFonts w:ascii="Times New Roman" w:hAnsi="Times New Roman" w:cs="Times New Roman"/>
          <w:i/>
          <w:iCs/>
          <w:sz w:val="24"/>
          <w:szCs w:val="24"/>
          <w:vertAlign w:val="subscript"/>
        </w:rPr>
        <w:t>b</w:t>
      </w:r>
      <w:r w:rsidRPr="002B79A0">
        <w:rPr>
          <w:rFonts w:ascii="Times New Roman" w:hAnsi="Times New Roman" w:cs="Times New Roman"/>
          <w:i/>
          <w:iCs/>
          <w:sz w:val="24"/>
          <w:szCs w:val="24"/>
        </w:rPr>
        <w:t>/(iη) = (60000 + 7800)1,5/(11,5·0,94) = 9400 N·m</w:t>
      </w:r>
    </w:p>
    <w:p w14:paraId="691D8100" w14:textId="56490A9A" w:rsidR="002B79A0" w:rsidRDefault="002B79A0" w:rsidP="002B79A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və ya </w:t>
      </w:r>
    </w:p>
    <w:p w14:paraId="6CE791C9" w14:textId="77777777" w:rsidR="002B79A0" w:rsidRDefault="002B79A0" w:rsidP="002B79A0">
      <w:pPr>
        <w:spacing w:after="0" w:line="240" w:lineRule="auto"/>
        <w:jc w:val="both"/>
        <w:rPr>
          <w:rFonts w:ascii="Times New Roman" w:hAnsi="Times New Roman" w:cs="Times New Roman"/>
          <w:sz w:val="24"/>
          <w:szCs w:val="24"/>
        </w:rPr>
      </w:pPr>
    </w:p>
    <w:p w14:paraId="6F339209" w14:textId="650D40F2" w:rsidR="002B79A0" w:rsidRPr="002B79A0" w:rsidRDefault="002B79A0" w:rsidP="002B79A0">
      <w:pPr>
        <w:spacing w:after="0" w:line="240" w:lineRule="auto"/>
        <w:jc w:val="center"/>
        <w:rPr>
          <w:rFonts w:ascii="Times New Roman" w:hAnsi="Times New Roman" w:cs="Times New Roman"/>
          <w:i/>
          <w:iCs/>
          <w:sz w:val="24"/>
          <w:szCs w:val="24"/>
        </w:rPr>
      </w:pPr>
      <w:r w:rsidRPr="002B79A0">
        <w:rPr>
          <w:rFonts w:ascii="Times New Roman" w:hAnsi="Times New Roman" w:cs="Times New Roman"/>
          <w:i/>
          <w:iCs/>
          <w:sz w:val="24"/>
          <w:szCs w:val="24"/>
        </w:rPr>
        <w:t>M</w:t>
      </w:r>
      <w:r w:rsidRPr="002B79A0">
        <w:rPr>
          <w:rFonts w:ascii="Times New Roman" w:hAnsi="Times New Roman" w:cs="Times New Roman"/>
          <w:i/>
          <w:iCs/>
          <w:sz w:val="24"/>
          <w:szCs w:val="24"/>
          <w:vertAlign w:val="subscript"/>
        </w:rPr>
        <w:t>s</w:t>
      </w:r>
      <w:r w:rsidRPr="002B79A0">
        <w:rPr>
          <w:rFonts w:ascii="Times New Roman" w:hAnsi="Times New Roman" w:cs="Times New Roman"/>
          <w:i/>
          <w:iCs/>
          <w:sz w:val="24"/>
          <w:szCs w:val="24"/>
        </w:rPr>
        <w:t xml:space="preserve">↑ = </w:t>
      </w:r>
      <w:r w:rsidR="009038C3">
        <w:rPr>
          <w:rFonts w:ascii="Times New Roman" w:hAnsi="Times New Roman" w:cs="Times New Roman"/>
          <w:i/>
          <w:iCs/>
          <w:sz w:val="24"/>
          <w:szCs w:val="24"/>
        </w:rPr>
        <w:t>[</w:t>
      </w:r>
      <w:r w:rsidRPr="002B79A0">
        <w:rPr>
          <w:rFonts w:ascii="Times New Roman" w:hAnsi="Times New Roman" w:cs="Times New Roman"/>
          <w:i/>
          <w:iCs/>
          <w:sz w:val="24"/>
          <w:szCs w:val="24"/>
        </w:rPr>
        <w:t>(G + G</w:t>
      </w:r>
      <w:r w:rsidRPr="002B79A0">
        <w:rPr>
          <w:rFonts w:ascii="Times New Roman" w:hAnsi="Times New Roman" w:cs="Times New Roman"/>
          <w:i/>
          <w:iCs/>
          <w:sz w:val="24"/>
          <w:szCs w:val="24"/>
          <w:vertAlign w:val="subscript"/>
        </w:rPr>
        <w:t>k</w:t>
      </w:r>
      <w:r w:rsidRPr="002B79A0">
        <w:rPr>
          <w:rFonts w:ascii="Times New Roman" w:hAnsi="Times New Roman" w:cs="Times New Roman"/>
          <w:i/>
          <w:iCs/>
          <w:sz w:val="24"/>
          <w:szCs w:val="24"/>
        </w:rPr>
        <w:t>)</w:t>
      </w:r>
      <w:r>
        <w:rPr>
          <w:rFonts w:ascii="Times New Roman" w:hAnsi="Times New Roman" w:cs="Times New Roman"/>
          <w:i/>
          <w:iCs/>
          <w:sz w:val="24"/>
          <w:szCs w:val="24"/>
        </w:rPr>
        <w:t>/10</w:t>
      </w:r>
      <w:r w:rsidR="009038C3">
        <w:rPr>
          <w:rFonts w:ascii="Times New Roman" w:hAnsi="Times New Roman" w:cs="Times New Roman"/>
          <w:i/>
          <w:iCs/>
          <w:sz w:val="24"/>
          <w:szCs w:val="24"/>
        </w:rPr>
        <w:t>]</w:t>
      </w:r>
      <w:r>
        <w:rPr>
          <w:rFonts w:ascii="Times New Roman" w:hAnsi="Times New Roman" w:cs="Times New Roman"/>
          <w:i/>
          <w:iCs/>
          <w:sz w:val="24"/>
          <w:szCs w:val="24"/>
        </w:rPr>
        <w:t>ρ</w:t>
      </w:r>
      <w:r w:rsidRPr="002B79A0">
        <w:rPr>
          <w:rFonts w:ascii="Times New Roman" w:hAnsi="Times New Roman" w:cs="Times New Roman"/>
          <w:i/>
          <w:iCs/>
          <w:sz w:val="24"/>
          <w:szCs w:val="24"/>
        </w:rPr>
        <w:t xml:space="preserve">/η = </w:t>
      </w:r>
      <w:r w:rsidR="009038C3">
        <w:rPr>
          <w:rFonts w:ascii="Times New Roman" w:hAnsi="Times New Roman" w:cs="Times New Roman"/>
          <w:i/>
          <w:iCs/>
          <w:sz w:val="24"/>
          <w:szCs w:val="24"/>
        </w:rPr>
        <w:t>[</w:t>
      </w:r>
      <w:r w:rsidRPr="002B79A0">
        <w:rPr>
          <w:rFonts w:ascii="Times New Roman" w:hAnsi="Times New Roman" w:cs="Times New Roman"/>
          <w:i/>
          <w:iCs/>
          <w:sz w:val="24"/>
          <w:szCs w:val="24"/>
        </w:rPr>
        <w:t>(60000 + 7800)/</w:t>
      </w:r>
      <w:r w:rsidR="009038C3">
        <w:rPr>
          <w:rFonts w:ascii="Times New Roman" w:hAnsi="Times New Roman" w:cs="Times New Roman"/>
          <w:i/>
          <w:iCs/>
          <w:sz w:val="24"/>
          <w:szCs w:val="24"/>
        </w:rPr>
        <w:t>10]6,75/51,7/0,94</w:t>
      </w:r>
      <w:r w:rsidRPr="002B79A0">
        <w:rPr>
          <w:rFonts w:ascii="Times New Roman" w:hAnsi="Times New Roman" w:cs="Times New Roman"/>
          <w:i/>
          <w:iCs/>
          <w:sz w:val="24"/>
          <w:szCs w:val="24"/>
        </w:rPr>
        <w:t xml:space="preserve"> = 9400 N·m</w:t>
      </w:r>
    </w:p>
    <w:p w14:paraId="456BA4C4" w14:textId="77777777" w:rsidR="00733585" w:rsidRDefault="00733585" w:rsidP="00F017E6">
      <w:pPr>
        <w:spacing w:after="0" w:line="240" w:lineRule="auto"/>
        <w:ind w:firstLine="720"/>
        <w:jc w:val="both"/>
        <w:rPr>
          <w:rFonts w:ascii="Times New Roman" w:hAnsi="Times New Roman" w:cs="Times New Roman"/>
          <w:b/>
          <w:bCs/>
          <w:sz w:val="24"/>
          <w:szCs w:val="24"/>
        </w:rPr>
      </w:pPr>
    </w:p>
    <w:p w14:paraId="14F9DF15" w14:textId="77777777" w:rsidR="00733585" w:rsidRDefault="00733585" w:rsidP="00F017E6">
      <w:pPr>
        <w:spacing w:after="0" w:line="240" w:lineRule="auto"/>
        <w:ind w:firstLine="720"/>
        <w:jc w:val="both"/>
        <w:rPr>
          <w:rFonts w:ascii="Times New Roman" w:hAnsi="Times New Roman" w:cs="Times New Roman"/>
          <w:b/>
          <w:bCs/>
          <w:sz w:val="24"/>
          <w:szCs w:val="24"/>
        </w:rPr>
      </w:pPr>
    </w:p>
    <w:p w14:paraId="1F097065" w14:textId="77777777" w:rsidR="00733585" w:rsidRDefault="00733585" w:rsidP="00F017E6">
      <w:pPr>
        <w:spacing w:after="0" w:line="240" w:lineRule="auto"/>
        <w:ind w:firstLine="720"/>
        <w:jc w:val="both"/>
        <w:rPr>
          <w:rFonts w:ascii="Times New Roman" w:hAnsi="Times New Roman" w:cs="Times New Roman"/>
          <w:b/>
          <w:bCs/>
          <w:sz w:val="24"/>
          <w:szCs w:val="24"/>
        </w:rPr>
      </w:pPr>
    </w:p>
    <w:p w14:paraId="7CE76776" w14:textId="77777777" w:rsidR="00733585" w:rsidRDefault="00733585" w:rsidP="00F017E6">
      <w:pPr>
        <w:spacing w:after="0" w:line="240" w:lineRule="auto"/>
        <w:ind w:firstLine="720"/>
        <w:jc w:val="both"/>
        <w:rPr>
          <w:rFonts w:ascii="Times New Roman" w:hAnsi="Times New Roman" w:cs="Times New Roman"/>
          <w:b/>
          <w:bCs/>
          <w:sz w:val="24"/>
          <w:szCs w:val="24"/>
        </w:rPr>
      </w:pPr>
    </w:p>
    <w:p w14:paraId="43E741ED" w14:textId="77777777" w:rsidR="00733585" w:rsidRDefault="00733585" w:rsidP="00F017E6">
      <w:pPr>
        <w:spacing w:after="0" w:line="240" w:lineRule="auto"/>
        <w:ind w:firstLine="720"/>
        <w:jc w:val="both"/>
        <w:rPr>
          <w:rFonts w:ascii="Times New Roman" w:hAnsi="Times New Roman" w:cs="Times New Roman"/>
          <w:b/>
          <w:bCs/>
          <w:sz w:val="24"/>
          <w:szCs w:val="24"/>
        </w:rPr>
      </w:pPr>
    </w:p>
    <w:p w14:paraId="711F7223" w14:textId="3ED2FD22" w:rsidR="0046528A" w:rsidRPr="0046528A" w:rsidRDefault="006B43A9" w:rsidP="00A86AA1">
      <w:pPr>
        <w:spacing w:after="0" w:line="240" w:lineRule="auto"/>
        <w:ind w:firstLine="720"/>
        <w:jc w:val="center"/>
        <w:rPr>
          <w:rFonts w:ascii="Times New Roman" w:hAnsi="Times New Roman" w:cs="Times New Roman"/>
          <w:b/>
          <w:bCs/>
          <w:sz w:val="24"/>
          <w:szCs w:val="24"/>
        </w:rPr>
      </w:pPr>
      <w:r>
        <w:rPr>
          <w:rFonts w:ascii="Times New Roman" w:hAnsi="Times New Roman" w:cs="Times New Roman"/>
          <w:b/>
          <w:bCs/>
          <w:sz w:val="24"/>
          <w:szCs w:val="24"/>
        </w:rPr>
        <w:lastRenderedPageBreak/>
        <w:t>III. ELEKTRİK İNTİQALININ FIRLANMA HƏRƏKƏTİNİN TƏNLİYİ</w:t>
      </w:r>
    </w:p>
    <w:p w14:paraId="393BBB05" w14:textId="77777777" w:rsidR="0046528A" w:rsidRDefault="0046528A" w:rsidP="00F017E6">
      <w:pPr>
        <w:spacing w:after="0" w:line="240" w:lineRule="auto"/>
        <w:ind w:firstLine="720"/>
        <w:jc w:val="both"/>
        <w:rPr>
          <w:rFonts w:ascii="Times New Roman" w:hAnsi="Times New Roman" w:cs="Times New Roman"/>
          <w:sz w:val="24"/>
          <w:szCs w:val="24"/>
        </w:rPr>
      </w:pPr>
    </w:p>
    <w:p w14:paraId="1C768EBB" w14:textId="0293F9DB" w:rsidR="009038C3" w:rsidRDefault="005A771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intiqalının işində iki əsas rejim fərqləndirilir: qərarlaşmış və keçid. Qərarlaşmış rejimdə elektrik intiqalı sabit sürətlə işləyir. Sürət sabitliyinin puzulmasını (texnoloji prosesin gedişinin nizamlanması zamanı, qidalandırıcı gərginliyin paramterlərinin dəyişməsi və s.) “elektrik mühərriki – işçi maşın” sisteminin yeni qərarlaşmış rejimə keçdiyi müddətdə keçid rejimi yaradır.  </w:t>
      </w:r>
    </w:p>
    <w:p w14:paraId="5AC70D16" w14:textId="24D08679" w:rsidR="009038C3" w:rsidRDefault="00BD6AA7"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Keçid rejimlərində elektrik intiqalının fəaliyyətinin öyrənilməsi ilə elektrik intiqalının hərəkət tənliyindən istifadə edərək, elektrik intiqalının dinamikası məşğul olur. Verilən tənliyi nəzərdən keçirək. Elektrik intiqalının yük altında sabit fırlanma sürəti ilə işləməsi zamanı M elektrik mühərrikinin fırlanma momenti elektrik mühərrikinin valına işçi maşın tərəfindən tətbiq olunmuş müqavimətin M</w:t>
      </w:r>
      <w:r>
        <w:rPr>
          <w:rFonts w:ascii="Times New Roman" w:hAnsi="Times New Roman" w:cs="Times New Roman"/>
          <w:sz w:val="24"/>
          <w:szCs w:val="24"/>
          <w:vertAlign w:val="subscript"/>
        </w:rPr>
        <w:t>s</w:t>
      </w:r>
      <w:r>
        <w:rPr>
          <w:rFonts w:ascii="Times New Roman" w:hAnsi="Times New Roman" w:cs="Times New Roman"/>
          <w:sz w:val="24"/>
          <w:szCs w:val="24"/>
        </w:rPr>
        <w:t xml:space="preserve"> statik momenti ilə tarazlaşır:  </w:t>
      </w:r>
    </w:p>
    <w:p w14:paraId="69DFA7C7" w14:textId="77777777" w:rsidR="00BD6AA7" w:rsidRPr="0031016A" w:rsidRDefault="00BD6AA7" w:rsidP="00F017E6">
      <w:pPr>
        <w:spacing w:after="0" w:line="240" w:lineRule="auto"/>
        <w:ind w:firstLine="720"/>
        <w:jc w:val="both"/>
        <w:rPr>
          <w:rFonts w:ascii="Times New Roman" w:hAnsi="Times New Roman" w:cs="Times New Roman"/>
          <w:sz w:val="16"/>
          <w:szCs w:val="16"/>
        </w:rPr>
      </w:pPr>
    </w:p>
    <w:p w14:paraId="22503820" w14:textId="54A20B21" w:rsidR="00CA2BFA" w:rsidRDefault="00BD6AA7" w:rsidP="00BD6AA7">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 xml:space="preserve">                                    </w:t>
      </w:r>
      <w:r w:rsidRPr="00BD6AA7">
        <w:rPr>
          <w:rFonts w:ascii="Times New Roman" w:hAnsi="Times New Roman" w:cs="Times New Roman"/>
          <w:i/>
          <w:iCs/>
          <w:sz w:val="24"/>
          <w:szCs w:val="24"/>
        </w:rPr>
        <w:t xml:space="preserve">M </w:t>
      </w:r>
      <w:r w:rsidR="0046528A" w:rsidRPr="00BD6AA7">
        <w:rPr>
          <w:rFonts w:ascii="Times New Roman" w:hAnsi="Times New Roman" w:cs="Times New Roman"/>
          <w:i/>
          <w:iCs/>
          <w:sz w:val="24"/>
          <w:szCs w:val="24"/>
        </w:rPr>
        <w:t>=</w:t>
      </w:r>
      <w:r w:rsidRPr="00BD6AA7">
        <w:rPr>
          <w:rFonts w:ascii="Times New Roman" w:hAnsi="Times New Roman" w:cs="Times New Roman"/>
          <w:i/>
          <w:iCs/>
          <w:sz w:val="24"/>
          <w:szCs w:val="24"/>
        </w:rPr>
        <w:t xml:space="preserve"> </w:t>
      </w:r>
      <w:r w:rsidR="0046528A" w:rsidRPr="00BD6AA7">
        <w:rPr>
          <w:rFonts w:ascii="Times New Roman" w:hAnsi="Times New Roman" w:cs="Times New Roman"/>
          <w:i/>
          <w:iCs/>
          <w:sz w:val="24"/>
          <w:szCs w:val="24"/>
        </w:rPr>
        <w:t>М</w:t>
      </w:r>
      <w:r w:rsidRPr="00BD6AA7">
        <w:rPr>
          <w:rFonts w:ascii="Times New Roman" w:hAnsi="Times New Roman" w:cs="Times New Roman"/>
          <w:i/>
          <w:iCs/>
          <w:sz w:val="24"/>
          <w:szCs w:val="24"/>
          <w:vertAlign w:val="subscript"/>
        </w:rPr>
        <w:t>s</w:t>
      </w:r>
      <w:r w:rsidR="0046528A" w:rsidRPr="0046528A">
        <w:rPr>
          <w:rFonts w:ascii="Times New Roman" w:hAnsi="Times New Roman" w:cs="Times New Roman"/>
          <w:sz w:val="24"/>
          <w:szCs w:val="24"/>
        </w:rPr>
        <w:t xml:space="preserve">. </w:t>
      </w:r>
      <w:r>
        <w:rPr>
          <w:rFonts w:ascii="Times New Roman" w:hAnsi="Times New Roman" w:cs="Times New Roman"/>
          <w:sz w:val="24"/>
          <w:szCs w:val="24"/>
        </w:rPr>
        <w:t xml:space="preserve">                               </w:t>
      </w:r>
      <w:r w:rsidR="0046528A" w:rsidRPr="0046528A">
        <w:rPr>
          <w:rFonts w:ascii="Times New Roman" w:hAnsi="Times New Roman" w:cs="Times New Roman"/>
          <w:sz w:val="24"/>
          <w:szCs w:val="24"/>
        </w:rPr>
        <w:t>(</w:t>
      </w:r>
      <w:r>
        <w:rPr>
          <w:rFonts w:ascii="Times New Roman" w:hAnsi="Times New Roman" w:cs="Times New Roman"/>
          <w:sz w:val="24"/>
          <w:szCs w:val="24"/>
        </w:rPr>
        <w:t>3</w:t>
      </w:r>
      <w:r w:rsidR="0046528A" w:rsidRPr="0046528A">
        <w:rPr>
          <w:rFonts w:ascii="Times New Roman" w:hAnsi="Times New Roman" w:cs="Times New Roman"/>
          <w:sz w:val="24"/>
          <w:szCs w:val="24"/>
        </w:rPr>
        <w:t>.1)</w:t>
      </w:r>
    </w:p>
    <w:p w14:paraId="7DCD38C4" w14:textId="77777777" w:rsidR="00CA2BFA" w:rsidRPr="0031016A" w:rsidRDefault="00CA2BFA" w:rsidP="00F017E6">
      <w:pPr>
        <w:spacing w:after="0" w:line="240" w:lineRule="auto"/>
        <w:ind w:firstLine="720"/>
        <w:jc w:val="both"/>
        <w:rPr>
          <w:rFonts w:ascii="Times New Roman" w:hAnsi="Times New Roman" w:cs="Times New Roman"/>
          <w:sz w:val="16"/>
          <w:szCs w:val="16"/>
        </w:rPr>
      </w:pPr>
    </w:p>
    <w:p w14:paraId="77B13F7A" w14:textId="69D72DA9" w:rsidR="00BD6AA7" w:rsidRDefault="00BD6AA7"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Elektrik intiqalının belə iş rejimi qərarlaşmış rejim adlanır. (3.1) bərabərliyinin pozulması zamanı keçid rejimini xarakterizə edən dinamik M</w:t>
      </w:r>
      <w:r>
        <w:rPr>
          <w:rFonts w:ascii="Times New Roman" w:hAnsi="Times New Roman" w:cs="Times New Roman"/>
          <w:sz w:val="24"/>
          <w:szCs w:val="24"/>
          <w:vertAlign w:val="subscript"/>
        </w:rPr>
        <w:t>din</w:t>
      </w:r>
      <w:r>
        <w:rPr>
          <w:rFonts w:ascii="Times New Roman" w:hAnsi="Times New Roman" w:cs="Times New Roman"/>
          <w:sz w:val="24"/>
          <w:szCs w:val="24"/>
        </w:rPr>
        <w:t xml:space="preserve"> moment yaranır. Bu zaman momentlərin tarazlığı belə yazılır: </w:t>
      </w:r>
    </w:p>
    <w:p w14:paraId="6E54C299" w14:textId="77777777" w:rsidR="00BD6AA7" w:rsidRDefault="00BD6AA7" w:rsidP="00F017E6">
      <w:pPr>
        <w:spacing w:after="0" w:line="240" w:lineRule="auto"/>
        <w:ind w:firstLine="720"/>
        <w:jc w:val="both"/>
        <w:rPr>
          <w:rFonts w:ascii="Times New Roman" w:hAnsi="Times New Roman" w:cs="Times New Roman"/>
          <w:sz w:val="24"/>
          <w:szCs w:val="24"/>
        </w:rPr>
      </w:pPr>
    </w:p>
    <w:p w14:paraId="7AB99AA5" w14:textId="257442CB" w:rsidR="00CA2BFA" w:rsidRDefault="00BD6AA7" w:rsidP="00BD6AA7">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 xml:space="preserve">                              </w:t>
      </w:r>
      <w:r w:rsidR="0046528A" w:rsidRPr="00BD6AA7">
        <w:rPr>
          <w:rFonts w:ascii="Times New Roman" w:hAnsi="Times New Roman" w:cs="Times New Roman"/>
          <w:i/>
          <w:iCs/>
          <w:sz w:val="24"/>
          <w:szCs w:val="24"/>
        </w:rPr>
        <w:t>М = М</w:t>
      </w:r>
      <w:r w:rsidRPr="00BD6AA7">
        <w:rPr>
          <w:rFonts w:ascii="Times New Roman" w:hAnsi="Times New Roman" w:cs="Times New Roman"/>
          <w:i/>
          <w:iCs/>
          <w:sz w:val="24"/>
          <w:szCs w:val="24"/>
          <w:vertAlign w:val="subscript"/>
        </w:rPr>
        <w:t>s</w:t>
      </w:r>
      <w:r w:rsidR="0046528A" w:rsidRPr="00BD6AA7">
        <w:rPr>
          <w:rFonts w:ascii="Times New Roman" w:hAnsi="Times New Roman" w:cs="Times New Roman"/>
          <w:i/>
          <w:iCs/>
          <w:sz w:val="24"/>
          <w:szCs w:val="24"/>
        </w:rPr>
        <w:t xml:space="preserve"> + М</w:t>
      </w:r>
      <w:r w:rsidRPr="00BD6AA7">
        <w:rPr>
          <w:rFonts w:ascii="Times New Roman" w:hAnsi="Times New Roman" w:cs="Times New Roman"/>
          <w:i/>
          <w:iCs/>
          <w:sz w:val="24"/>
          <w:szCs w:val="24"/>
          <w:vertAlign w:val="subscript"/>
        </w:rPr>
        <w:t>din</w:t>
      </w:r>
      <w:r>
        <w:rPr>
          <w:rFonts w:ascii="Times New Roman" w:hAnsi="Times New Roman" w:cs="Times New Roman"/>
          <w:sz w:val="24"/>
          <w:szCs w:val="24"/>
        </w:rPr>
        <w:t xml:space="preserve">,                           </w:t>
      </w:r>
      <w:r w:rsidR="0046528A" w:rsidRPr="0046528A">
        <w:rPr>
          <w:rFonts w:ascii="Times New Roman" w:hAnsi="Times New Roman" w:cs="Times New Roman"/>
          <w:sz w:val="24"/>
          <w:szCs w:val="24"/>
        </w:rPr>
        <w:t>(</w:t>
      </w:r>
      <w:r>
        <w:rPr>
          <w:rFonts w:ascii="Times New Roman" w:hAnsi="Times New Roman" w:cs="Times New Roman"/>
          <w:sz w:val="24"/>
          <w:szCs w:val="24"/>
        </w:rPr>
        <w:t>3</w:t>
      </w:r>
      <w:r w:rsidR="0046528A" w:rsidRPr="0046528A">
        <w:rPr>
          <w:rFonts w:ascii="Times New Roman" w:hAnsi="Times New Roman" w:cs="Times New Roman"/>
          <w:sz w:val="24"/>
          <w:szCs w:val="24"/>
        </w:rPr>
        <w:t>.2)</w:t>
      </w:r>
    </w:p>
    <w:p w14:paraId="5A4A73B3" w14:textId="77777777" w:rsidR="00CA2BFA" w:rsidRDefault="00CA2BFA" w:rsidP="00CA2BFA">
      <w:pPr>
        <w:spacing w:after="0" w:line="240" w:lineRule="auto"/>
        <w:jc w:val="both"/>
        <w:rPr>
          <w:rFonts w:ascii="Times New Roman" w:hAnsi="Times New Roman" w:cs="Times New Roman"/>
          <w:sz w:val="24"/>
          <w:szCs w:val="24"/>
        </w:rPr>
      </w:pPr>
    </w:p>
    <w:p w14:paraId="5C416708" w14:textId="79E52D31" w:rsidR="00BD6AA7" w:rsidRDefault="00BD6AA7" w:rsidP="00CA2BF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M – elektrik mühərrrikinin fırlanma momenti, N·m; </w:t>
      </w:r>
      <w:r w:rsidR="00AA2881">
        <w:rPr>
          <w:rFonts w:ascii="Times New Roman" w:hAnsi="Times New Roman" w:cs="Times New Roman"/>
          <w:sz w:val="24"/>
          <w:szCs w:val="24"/>
        </w:rPr>
        <w:t>M</w:t>
      </w:r>
      <w:r w:rsidR="00AA2881" w:rsidRPr="00AA2881">
        <w:rPr>
          <w:rFonts w:ascii="Times New Roman" w:hAnsi="Times New Roman" w:cs="Times New Roman"/>
          <w:sz w:val="24"/>
          <w:szCs w:val="24"/>
          <w:vertAlign w:val="subscript"/>
        </w:rPr>
        <w:t>s</w:t>
      </w:r>
      <w:r w:rsidR="00AA2881">
        <w:rPr>
          <w:rFonts w:ascii="Times New Roman" w:hAnsi="Times New Roman" w:cs="Times New Roman"/>
          <w:sz w:val="24"/>
          <w:szCs w:val="24"/>
        </w:rPr>
        <w:t xml:space="preserve"> – elektrik mühərrikinin valına gətirilmiş statik müqavimət momenti, N·m; M</w:t>
      </w:r>
      <w:r w:rsidR="00AA2881">
        <w:rPr>
          <w:rFonts w:ascii="Times New Roman" w:hAnsi="Times New Roman" w:cs="Times New Roman"/>
          <w:sz w:val="24"/>
          <w:szCs w:val="24"/>
          <w:vertAlign w:val="subscript"/>
        </w:rPr>
        <w:t>din</w:t>
      </w:r>
      <w:r w:rsidR="00AA2881">
        <w:rPr>
          <w:rFonts w:ascii="Times New Roman" w:hAnsi="Times New Roman" w:cs="Times New Roman"/>
          <w:sz w:val="24"/>
          <w:szCs w:val="24"/>
        </w:rPr>
        <w:t xml:space="preserve"> – elektrik mühərrikinin valına gətirilmiş dinamik momentdir, N·m.  </w:t>
      </w:r>
    </w:p>
    <w:p w14:paraId="6E2BD224" w14:textId="44B9E5E7" w:rsidR="00644124" w:rsidRPr="00005AF0" w:rsidRDefault="00AA2881" w:rsidP="00CA2BF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644124">
        <w:rPr>
          <w:rFonts w:ascii="Times New Roman" w:hAnsi="Times New Roman" w:cs="Times New Roman"/>
          <w:sz w:val="24"/>
          <w:szCs w:val="24"/>
        </w:rPr>
        <w:t xml:space="preserve">(3.2) tənliyinin ayrı-ayrı toplananlarını daha ətraflı nəzərdən keçirək. Elektrik mühərrikinin fırlanma (və ya elektromaqnit) momenti maqnit selinin elektrik mühərrikinin </w:t>
      </w:r>
      <w:r w:rsidR="00644124">
        <w:rPr>
          <w:rFonts w:ascii="Times New Roman" w:hAnsi="Times New Roman" w:cs="Times New Roman"/>
          <w:sz w:val="24"/>
          <w:szCs w:val="24"/>
        </w:rPr>
        <w:lastRenderedPageBreak/>
        <w:t xml:space="preserve">rotoru və ya lövbərindən axan cərəyanla qarşılıqlı təsiri zamanı yaranır. </w:t>
      </w:r>
      <w:r w:rsidR="0076576D">
        <w:rPr>
          <w:rFonts w:ascii="Times New Roman" w:hAnsi="Times New Roman" w:cs="Times New Roman"/>
          <w:sz w:val="24"/>
          <w:szCs w:val="24"/>
        </w:rPr>
        <w:t>Elektrik mühərrikinin valındakı M</w:t>
      </w:r>
      <w:r w:rsidR="0076576D">
        <w:rPr>
          <w:rFonts w:ascii="Times New Roman" w:hAnsi="Times New Roman" w:cs="Times New Roman"/>
          <w:sz w:val="24"/>
          <w:szCs w:val="24"/>
          <w:vertAlign w:val="subscript"/>
        </w:rPr>
        <w:t>v</w:t>
      </w:r>
      <w:r w:rsidR="0076576D">
        <w:rPr>
          <w:rFonts w:ascii="Times New Roman" w:hAnsi="Times New Roman" w:cs="Times New Roman"/>
          <w:sz w:val="24"/>
          <w:szCs w:val="24"/>
        </w:rPr>
        <w:t xml:space="preserve"> moment elektromaqnit M momentindən diyircəkli mexanizmlərdə (yastıqlar), fırçaların kollektora və ya halqaya sürtünmə, ventilyator və poladdakı itkilərlə ilə təyin olunan yüksüz iş rejimi itkiləri M</w:t>
      </w:r>
      <w:r w:rsidR="0076576D">
        <w:rPr>
          <w:rFonts w:ascii="Times New Roman" w:hAnsi="Times New Roman" w:cs="Times New Roman"/>
          <w:sz w:val="24"/>
          <w:szCs w:val="24"/>
          <w:vertAlign w:val="subscript"/>
        </w:rPr>
        <w:t>0</w:t>
      </w:r>
      <w:r w:rsidR="0076576D">
        <w:rPr>
          <w:rFonts w:ascii="Times New Roman" w:hAnsi="Times New Roman" w:cs="Times New Roman"/>
          <w:sz w:val="24"/>
          <w:szCs w:val="24"/>
        </w:rPr>
        <w:t xml:space="preserve"> momenti qədər fərqlənir.</w:t>
      </w:r>
      <w:r w:rsidR="00005AF0">
        <w:rPr>
          <w:rFonts w:ascii="Times New Roman" w:hAnsi="Times New Roman" w:cs="Times New Roman"/>
          <w:sz w:val="24"/>
          <w:szCs w:val="24"/>
        </w:rPr>
        <w:t xml:space="preserve"> Elektrik mühərrikinin valındakı moment elektrik intiqalının iş rejimindən asılıdır. Mühərrik rejimində M</w:t>
      </w:r>
      <w:r w:rsidR="00005AF0">
        <w:rPr>
          <w:rFonts w:ascii="Times New Roman" w:hAnsi="Times New Roman" w:cs="Times New Roman"/>
          <w:sz w:val="24"/>
          <w:szCs w:val="24"/>
          <w:vertAlign w:val="subscript"/>
        </w:rPr>
        <w:t>0</w:t>
      </w:r>
      <w:r w:rsidR="00005AF0">
        <w:rPr>
          <w:rFonts w:ascii="Times New Roman" w:hAnsi="Times New Roman" w:cs="Times New Roman"/>
          <w:sz w:val="24"/>
          <w:szCs w:val="24"/>
        </w:rPr>
        <w:t xml:space="preserve"> moment valdakı momenti azaldır, tormozlanma rejimində isə onu artırır. Bu səbəbdən: </w:t>
      </w:r>
    </w:p>
    <w:p w14:paraId="18BB11AE" w14:textId="4FA453B3" w:rsidR="00BD6AA7" w:rsidRPr="009E128A" w:rsidRDefault="00644124" w:rsidP="00CA2BFA">
      <w:pPr>
        <w:spacing w:after="0" w:line="240" w:lineRule="auto"/>
        <w:jc w:val="both"/>
        <w:rPr>
          <w:rFonts w:ascii="Times New Roman" w:hAnsi="Times New Roman" w:cs="Times New Roman"/>
          <w:sz w:val="16"/>
          <w:szCs w:val="16"/>
        </w:rPr>
      </w:pPr>
      <w:r>
        <w:rPr>
          <w:rFonts w:ascii="Times New Roman" w:hAnsi="Times New Roman" w:cs="Times New Roman"/>
          <w:sz w:val="24"/>
          <w:szCs w:val="24"/>
        </w:rPr>
        <w:t xml:space="preserve"> </w:t>
      </w:r>
    </w:p>
    <w:p w14:paraId="5F31BE1E" w14:textId="215A9749" w:rsidR="00CA2BFA" w:rsidRDefault="00005AF0" w:rsidP="00005AF0">
      <w:pPr>
        <w:spacing w:after="0" w:line="240" w:lineRule="auto"/>
        <w:ind w:firstLine="720"/>
        <w:jc w:val="center"/>
        <w:rPr>
          <w:rFonts w:ascii="Times New Roman" w:hAnsi="Times New Roman" w:cs="Times New Roman"/>
          <w:sz w:val="24"/>
          <w:szCs w:val="24"/>
        </w:rPr>
      </w:pPr>
      <w:r w:rsidRPr="00005AF0">
        <w:rPr>
          <w:rFonts w:ascii="Times New Roman" w:hAnsi="Times New Roman" w:cs="Times New Roman"/>
          <w:i/>
          <w:iCs/>
          <w:sz w:val="24"/>
          <w:szCs w:val="24"/>
        </w:rPr>
        <w:t>M</w:t>
      </w:r>
      <w:r w:rsidRPr="00005AF0">
        <w:rPr>
          <w:rFonts w:ascii="Times New Roman" w:hAnsi="Times New Roman" w:cs="Times New Roman"/>
          <w:i/>
          <w:iCs/>
          <w:sz w:val="24"/>
          <w:szCs w:val="24"/>
          <w:vertAlign w:val="subscript"/>
        </w:rPr>
        <w:t>v</w:t>
      </w:r>
      <w:r w:rsidR="0046528A" w:rsidRPr="00005AF0">
        <w:rPr>
          <w:rFonts w:ascii="Times New Roman" w:hAnsi="Times New Roman" w:cs="Times New Roman"/>
          <w:i/>
          <w:iCs/>
          <w:sz w:val="24"/>
          <w:szCs w:val="24"/>
        </w:rPr>
        <w:t xml:space="preserve"> = М ± M</w:t>
      </w:r>
      <w:r w:rsidRPr="00005AF0">
        <w:rPr>
          <w:rFonts w:ascii="Times New Roman" w:hAnsi="Times New Roman" w:cs="Times New Roman"/>
          <w:i/>
          <w:iCs/>
          <w:sz w:val="24"/>
          <w:szCs w:val="24"/>
          <w:vertAlign w:val="subscript"/>
        </w:rPr>
        <w:t>0</w:t>
      </w:r>
      <w:r w:rsidR="0046528A" w:rsidRPr="0046528A">
        <w:rPr>
          <w:rFonts w:ascii="Times New Roman" w:hAnsi="Times New Roman" w:cs="Times New Roman"/>
          <w:sz w:val="24"/>
          <w:szCs w:val="24"/>
        </w:rPr>
        <w:t>.</w:t>
      </w:r>
    </w:p>
    <w:p w14:paraId="41CB116E" w14:textId="77777777" w:rsidR="00CA2BFA" w:rsidRPr="009E128A" w:rsidRDefault="00CA2BFA" w:rsidP="00CA2BFA">
      <w:pPr>
        <w:spacing w:after="0" w:line="240" w:lineRule="auto"/>
        <w:ind w:firstLine="720"/>
        <w:jc w:val="both"/>
        <w:rPr>
          <w:rFonts w:ascii="Times New Roman" w:hAnsi="Times New Roman" w:cs="Times New Roman"/>
          <w:sz w:val="16"/>
          <w:szCs w:val="16"/>
        </w:rPr>
      </w:pPr>
    </w:p>
    <w:p w14:paraId="33DB1D2A" w14:textId="296A6BD5" w:rsidR="00005AF0" w:rsidRPr="00005AF0" w:rsidRDefault="00005AF0" w:rsidP="00CA2BFA">
      <w:pPr>
        <w:spacing w:after="0" w:line="240" w:lineRule="auto"/>
        <w:ind w:firstLine="720"/>
        <w:jc w:val="both"/>
        <w:rPr>
          <w:rFonts w:ascii="Times New Roman" w:hAnsi="Times New Roman" w:cs="Times New Roman"/>
          <w:sz w:val="24"/>
          <w:szCs w:val="24"/>
        </w:rPr>
      </w:pPr>
      <w:r w:rsidRPr="00005AF0">
        <w:rPr>
          <w:rFonts w:ascii="Times New Roman" w:hAnsi="Times New Roman" w:cs="Times New Roman"/>
          <w:sz w:val="24"/>
          <w:szCs w:val="24"/>
        </w:rPr>
        <w:t>M</w:t>
      </w:r>
      <w:r>
        <w:rPr>
          <w:rFonts w:ascii="Times New Roman" w:hAnsi="Times New Roman" w:cs="Times New Roman"/>
          <w:sz w:val="24"/>
          <w:szCs w:val="24"/>
          <w:vertAlign w:val="subscript"/>
        </w:rPr>
        <w:t>0</w:t>
      </w:r>
      <w:r>
        <w:rPr>
          <w:rFonts w:ascii="Times New Roman" w:hAnsi="Times New Roman" w:cs="Times New Roman"/>
          <w:sz w:val="24"/>
          <w:szCs w:val="24"/>
        </w:rPr>
        <w:t xml:space="preserve"> kəmiyyəti elektrik mühərrikinin valındakı nominal M</w:t>
      </w:r>
      <w:r>
        <w:rPr>
          <w:rFonts w:ascii="Times New Roman" w:hAnsi="Times New Roman" w:cs="Times New Roman"/>
          <w:sz w:val="24"/>
          <w:szCs w:val="24"/>
          <w:vertAlign w:val="subscript"/>
        </w:rPr>
        <w:t>N</w:t>
      </w:r>
      <w:r>
        <w:rPr>
          <w:rFonts w:ascii="Times New Roman" w:hAnsi="Times New Roman" w:cs="Times New Roman"/>
          <w:sz w:val="24"/>
          <w:szCs w:val="24"/>
        </w:rPr>
        <w:t xml:space="preserve"> momentin bir neçə faizini təşkil edir. </w:t>
      </w:r>
    </w:p>
    <w:p w14:paraId="7EFF73B4" w14:textId="5178EE6C" w:rsidR="0002665B" w:rsidRDefault="007B1F5F" w:rsidP="00CA2BF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mühərrikinin fırlanma momenti əgər işçi maşının istiqamətində yönəlirsə müsbət, əgər hərəkətə əks yönəlirsə (tormozlanma rejimi) </w:t>
      </w:r>
      <w:r w:rsidR="00435C07">
        <w:rPr>
          <w:rFonts w:ascii="Times New Roman" w:hAnsi="Times New Roman" w:cs="Times New Roman"/>
          <w:sz w:val="24"/>
          <w:szCs w:val="24"/>
        </w:rPr>
        <w:t xml:space="preserve">mənfi </w:t>
      </w:r>
      <w:r>
        <w:rPr>
          <w:rFonts w:ascii="Times New Roman" w:hAnsi="Times New Roman" w:cs="Times New Roman"/>
          <w:sz w:val="24"/>
          <w:szCs w:val="24"/>
        </w:rPr>
        <w:t>sayılır.</w:t>
      </w:r>
      <w:r w:rsidR="009E128A">
        <w:rPr>
          <w:rFonts w:ascii="Times New Roman" w:hAnsi="Times New Roman" w:cs="Times New Roman"/>
          <w:sz w:val="24"/>
          <w:szCs w:val="24"/>
        </w:rPr>
        <w:t xml:space="preserve"> </w:t>
      </w:r>
      <w:r w:rsidR="005D5D53">
        <w:rPr>
          <w:rFonts w:ascii="Times New Roman" w:hAnsi="Times New Roman" w:cs="Times New Roman"/>
          <w:sz w:val="24"/>
          <w:szCs w:val="24"/>
        </w:rPr>
        <w:t>Statik müqavimət M</w:t>
      </w:r>
      <w:r w:rsidR="005D5D53">
        <w:rPr>
          <w:rFonts w:ascii="Times New Roman" w:hAnsi="Times New Roman" w:cs="Times New Roman"/>
          <w:sz w:val="24"/>
          <w:szCs w:val="24"/>
          <w:vertAlign w:val="subscript"/>
        </w:rPr>
        <w:t>s</w:t>
      </w:r>
      <w:r w:rsidR="005D5D53">
        <w:rPr>
          <w:rFonts w:ascii="Times New Roman" w:hAnsi="Times New Roman" w:cs="Times New Roman"/>
          <w:sz w:val="24"/>
          <w:szCs w:val="24"/>
        </w:rPr>
        <w:t xml:space="preserve"> momenti faydalı iş (məsələn, yükün qaldırılması) momenti və mexanizmin faydalı iş əmsalı ilə nəzərə alınan sürtünmə M</w:t>
      </w:r>
      <w:r w:rsidR="005D5D53">
        <w:rPr>
          <w:rFonts w:ascii="Times New Roman" w:hAnsi="Times New Roman" w:cs="Times New Roman"/>
          <w:sz w:val="24"/>
          <w:szCs w:val="24"/>
          <w:vertAlign w:val="subscript"/>
        </w:rPr>
        <w:t>sür</w:t>
      </w:r>
      <w:r w:rsidR="005D5D53">
        <w:rPr>
          <w:rFonts w:ascii="Times New Roman" w:hAnsi="Times New Roman" w:cs="Times New Roman"/>
          <w:sz w:val="24"/>
          <w:szCs w:val="24"/>
        </w:rPr>
        <w:t xml:space="preserve"> momentindən təşkil olunur.</w:t>
      </w:r>
      <w:r w:rsidR="009E128A">
        <w:rPr>
          <w:rFonts w:ascii="Times New Roman" w:hAnsi="Times New Roman" w:cs="Times New Roman"/>
          <w:sz w:val="24"/>
          <w:szCs w:val="24"/>
        </w:rPr>
        <w:t xml:space="preserve"> </w:t>
      </w:r>
      <w:r w:rsidR="009428B1">
        <w:rPr>
          <w:rFonts w:ascii="Times New Roman" w:hAnsi="Times New Roman" w:cs="Times New Roman"/>
          <w:sz w:val="24"/>
          <w:szCs w:val="24"/>
        </w:rPr>
        <w:t xml:space="preserve">Faydalı işə uyğun gələn momentlər iki növ olur: reaktiv və aktiv. Reaktiv momentlər – bütün hallarda hərəkətə əks təsir göstərən tormozlayıcı momentlərdir. Belə momentlərə kəsmə, fırlanma, təzyiq, qeyri-elastiki cisimlərin sıxılması və sürtünmə momentləri aid edilir. </w:t>
      </w:r>
    </w:p>
    <w:p w14:paraId="3E631390" w14:textId="295176A8" w:rsidR="00381C75" w:rsidRDefault="009428B1" w:rsidP="00CA2BFA">
      <w:pPr>
        <w:spacing w:after="0" w:line="240" w:lineRule="auto"/>
        <w:ind w:firstLine="720"/>
        <w:jc w:val="both"/>
        <w:rPr>
          <w:rFonts w:ascii="Times New Roman" w:hAnsi="Times New Roman" w:cs="Times New Roman"/>
          <w:sz w:val="24"/>
          <w:szCs w:val="24"/>
        </w:rPr>
      </w:pPr>
      <w:r w:rsidRPr="009428B1">
        <w:rPr>
          <w:rFonts w:ascii="Times New Roman" w:hAnsi="Times New Roman" w:cs="Times New Roman"/>
          <w:b/>
          <w:bCs/>
          <w:i/>
          <w:iCs/>
          <w:sz w:val="24"/>
          <w:szCs w:val="24"/>
        </w:rPr>
        <w:t>Reaktiv momentlər</w:t>
      </w:r>
      <w:r>
        <w:rPr>
          <w:rFonts w:ascii="Times New Roman" w:hAnsi="Times New Roman" w:cs="Times New Roman"/>
          <w:sz w:val="24"/>
          <w:szCs w:val="24"/>
        </w:rPr>
        <w:t xml:space="preserve"> – intiqalın fırlanma istiqamətinin dəyişməsi zamanı öz işarələrini dəyişir. </w:t>
      </w:r>
    </w:p>
    <w:p w14:paraId="28751967" w14:textId="2E6587E2" w:rsidR="009428B1" w:rsidRDefault="009428B1" w:rsidP="00CA2BFA">
      <w:pPr>
        <w:spacing w:after="0" w:line="240" w:lineRule="auto"/>
        <w:ind w:firstLine="720"/>
        <w:jc w:val="both"/>
        <w:rPr>
          <w:rFonts w:ascii="Times New Roman" w:hAnsi="Times New Roman" w:cs="Times New Roman"/>
          <w:sz w:val="24"/>
          <w:szCs w:val="24"/>
        </w:rPr>
      </w:pPr>
      <w:r w:rsidRPr="009428B1">
        <w:rPr>
          <w:rFonts w:ascii="Times New Roman" w:hAnsi="Times New Roman" w:cs="Times New Roman"/>
          <w:b/>
          <w:bCs/>
          <w:i/>
          <w:iCs/>
          <w:sz w:val="24"/>
          <w:szCs w:val="24"/>
        </w:rPr>
        <w:t>Aktiv momentlər</w:t>
      </w:r>
      <w:r>
        <w:rPr>
          <w:rFonts w:ascii="Times New Roman" w:hAnsi="Times New Roman" w:cs="Times New Roman"/>
          <w:sz w:val="24"/>
          <w:szCs w:val="24"/>
        </w:rPr>
        <w:t xml:space="preserve"> (və ya potensial) – çəki, sıxılma, dartılma və burulmadan olan momentlərdir. Reaktivlərdən fərqli olaraq aktiv momentlər intiqalın fırlanma istiqaməti dəyişdikdə təsir istiqamətlərini saxlayır. Aktiv momentlər həm hərəkət istiqamətində və həm də </w:t>
      </w:r>
      <w:r w:rsidR="0031016A">
        <w:rPr>
          <w:rFonts w:ascii="Times New Roman" w:hAnsi="Times New Roman" w:cs="Times New Roman"/>
          <w:sz w:val="24"/>
          <w:szCs w:val="24"/>
        </w:rPr>
        <w:t xml:space="preserve">əksinə yönələ bilirlər. Hərəkətə mane olan aktiv momentlər “mənfi”, hərəkətə kömək edən momentlər isə “müsbət” işarə ilə qəbul edilir. </w:t>
      </w:r>
    </w:p>
    <w:p w14:paraId="3ED82B65" w14:textId="50198BF2" w:rsidR="009428B1" w:rsidRDefault="0031016A" w:rsidP="00CA2BFA">
      <w:pPr>
        <w:spacing w:after="0" w:line="240" w:lineRule="auto"/>
        <w:ind w:firstLine="720"/>
        <w:jc w:val="both"/>
        <w:rPr>
          <w:rFonts w:ascii="Times New Roman" w:hAnsi="Times New Roman" w:cs="Times New Roman"/>
          <w:sz w:val="24"/>
          <w:szCs w:val="24"/>
        </w:rPr>
      </w:pPr>
      <w:r w:rsidRPr="0031016A">
        <w:rPr>
          <w:rFonts w:ascii="Times New Roman" w:hAnsi="Times New Roman" w:cs="Times New Roman"/>
          <w:i/>
          <w:iCs/>
          <w:sz w:val="24"/>
          <w:szCs w:val="24"/>
        </w:rPr>
        <w:lastRenderedPageBreak/>
        <w:t>Dinamik moment</w:t>
      </w:r>
      <w:r>
        <w:rPr>
          <w:rFonts w:ascii="Times New Roman" w:hAnsi="Times New Roman" w:cs="Times New Roman"/>
          <w:sz w:val="24"/>
          <w:szCs w:val="24"/>
        </w:rPr>
        <w:t xml:space="preserve"> bucaq təcili və elektrik intiqalı sisteminin ətalət momenti ilə təyin olunur:</w:t>
      </w:r>
    </w:p>
    <w:p w14:paraId="1FBFFFC3" w14:textId="32F2536E" w:rsidR="00CA2BFA" w:rsidRPr="0031016A" w:rsidRDefault="0031016A" w:rsidP="0031016A">
      <w:pPr>
        <w:spacing w:after="0" w:line="240" w:lineRule="auto"/>
        <w:ind w:firstLine="720"/>
        <w:jc w:val="center"/>
        <w:rPr>
          <w:rFonts w:ascii="Times New Roman" w:hAnsi="Times New Roman" w:cs="Times New Roman"/>
          <w:sz w:val="24"/>
          <w:szCs w:val="24"/>
        </w:rPr>
      </w:pPr>
      <w:r w:rsidRPr="0031016A">
        <w:rPr>
          <w:rFonts w:ascii="Times New Roman" w:hAnsi="Times New Roman" w:cs="Times New Roman"/>
          <w:i/>
          <w:iCs/>
          <w:sz w:val="24"/>
          <w:szCs w:val="24"/>
        </w:rPr>
        <w:t>M</w:t>
      </w:r>
      <w:r w:rsidRPr="0031016A">
        <w:rPr>
          <w:rFonts w:ascii="Times New Roman" w:hAnsi="Times New Roman" w:cs="Times New Roman"/>
          <w:i/>
          <w:iCs/>
          <w:sz w:val="24"/>
          <w:szCs w:val="24"/>
          <w:vertAlign w:val="subscript"/>
        </w:rPr>
        <w:t>din</w:t>
      </w:r>
      <w:r w:rsidRPr="0031016A">
        <w:rPr>
          <w:rFonts w:ascii="Times New Roman" w:hAnsi="Times New Roman" w:cs="Times New Roman"/>
          <w:i/>
          <w:iCs/>
          <w:sz w:val="24"/>
          <w:szCs w:val="24"/>
        </w:rPr>
        <w:t xml:space="preserve"> = J(d</w:t>
      </w:r>
      <w:r>
        <w:rPr>
          <w:rFonts w:ascii="Times New Roman" w:hAnsi="Times New Roman" w:cs="Times New Roman"/>
          <w:i/>
          <w:iCs/>
          <w:sz w:val="24"/>
          <w:szCs w:val="24"/>
        </w:rPr>
        <w:t>ω</w:t>
      </w:r>
      <w:r w:rsidRPr="0031016A">
        <w:rPr>
          <w:rFonts w:ascii="Times New Roman" w:hAnsi="Times New Roman" w:cs="Times New Roman"/>
          <w:i/>
          <w:iCs/>
          <w:sz w:val="24"/>
          <w:szCs w:val="24"/>
        </w:rPr>
        <w:t>/dt)</w:t>
      </w:r>
      <w:r>
        <w:rPr>
          <w:rFonts w:ascii="Times New Roman" w:hAnsi="Times New Roman" w:cs="Times New Roman"/>
          <w:sz w:val="24"/>
          <w:szCs w:val="24"/>
        </w:rPr>
        <w:t>,</w:t>
      </w:r>
    </w:p>
    <w:p w14:paraId="238E435F" w14:textId="77777777" w:rsidR="00CA2BFA" w:rsidRPr="00733585" w:rsidRDefault="00CA2BFA" w:rsidP="00CA2BFA">
      <w:pPr>
        <w:spacing w:after="0" w:line="240" w:lineRule="auto"/>
        <w:jc w:val="both"/>
        <w:rPr>
          <w:rFonts w:ascii="Times New Roman" w:hAnsi="Times New Roman" w:cs="Times New Roman"/>
          <w:sz w:val="16"/>
          <w:szCs w:val="16"/>
        </w:rPr>
      </w:pPr>
    </w:p>
    <w:p w14:paraId="16F0B9F9" w14:textId="01485AAA" w:rsidR="0031016A" w:rsidRPr="0031016A" w:rsidRDefault="0031016A" w:rsidP="00CA2BF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burada, J – bütün hərəkət edən hissələrin ətalət momenti, kq·m</w:t>
      </w:r>
      <w:r>
        <w:rPr>
          <w:rFonts w:ascii="Times New Roman" w:hAnsi="Times New Roman" w:cs="Times New Roman"/>
          <w:sz w:val="24"/>
          <w:szCs w:val="24"/>
          <w:vertAlign w:val="superscript"/>
        </w:rPr>
        <w:t>2</w:t>
      </w:r>
      <w:r>
        <w:rPr>
          <w:rFonts w:ascii="Times New Roman" w:hAnsi="Times New Roman" w:cs="Times New Roman"/>
          <w:sz w:val="24"/>
          <w:szCs w:val="24"/>
        </w:rPr>
        <w:t xml:space="preserve">; </w:t>
      </w:r>
      <w:r w:rsidRPr="0031016A">
        <w:rPr>
          <w:rFonts w:ascii="Times New Roman" w:hAnsi="Times New Roman" w:cs="Times New Roman"/>
          <w:sz w:val="24"/>
          <w:szCs w:val="24"/>
        </w:rPr>
        <w:t>dω/dt</w:t>
      </w:r>
      <w:r>
        <w:rPr>
          <w:rFonts w:ascii="Times New Roman" w:hAnsi="Times New Roman" w:cs="Times New Roman"/>
          <w:sz w:val="24"/>
          <w:szCs w:val="24"/>
        </w:rPr>
        <w:t xml:space="preserve"> – bucaq təcili, rad/san</w:t>
      </w:r>
      <w:r>
        <w:rPr>
          <w:rFonts w:ascii="Times New Roman" w:hAnsi="Times New Roman" w:cs="Times New Roman"/>
          <w:sz w:val="24"/>
          <w:szCs w:val="24"/>
          <w:vertAlign w:val="superscript"/>
        </w:rPr>
        <w:t>2</w:t>
      </w:r>
      <w:r>
        <w:rPr>
          <w:rFonts w:ascii="Times New Roman" w:hAnsi="Times New Roman" w:cs="Times New Roman"/>
          <w:sz w:val="24"/>
          <w:szCs w:val="24"/>
        </w:rPr>
        <w:t xml:space="preserve">; </w:t>
      </w:r>
      <w:r w:rsidRPr="0031016A">
        <w:rPr>
          <w:rFonts w:ascii="Times New Roman" w:hAnsi="Times New Roman" w:cs="Times New Roman"/>
          <w:sz w:val="24"/>
          <w:szCs w:val="24"/>
        </w:rPr>
        <w:t>ω</w:t>
      </w:r>
      <w:r>
        <w:rPr>
          <w:rFonts w:ascii="Times New Roman" w:hAnsi="Times New Roman" w:cs="Times New Roman"/>
          <w:sz w:val="24"/>
          <w:szCs w:val="24"/>
        </w:rPr>
        <w:t xml:space="preserve"> – bucaq sürəti, rad/san; t – zamandır, san. </w:t>
      </w:r>
    </w:p>
    <w:p w14:paraId="2C556FA2" w14:textId="5BFCDE02" w:rsidR="0031016A" w:rsidRDefault="0031016A" w:rsidP="00CA2BF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Sabit ətalət momentində elektrik intiqalının hərəkət tənliyi (3.2) belə yazılır: </w:t>
      </w:r>
    </w:p>
    <w:p w14:paraId="76329B92" w14:textId="77777777" w:rsidR="0031016A" w:rsidRPr="00733585" w:rsidRDefault="0031016A" w:rsidP="00CA2BFA">
      <w:pPr>
        <w:spacing w:after="0" w:line="240" w:lineRule="auto"/>
        <w:ind w:firstLine="720"/>
        <w:jc w:val="both"/>
        <w:rPr>
          <w:rFonts w:ascii="Times New Roman" w:hAnsi="Times New Roman" w:cs="Times New Roman"/>
          <w:sz w:val="16"/>
          <w:szCs w:val="16"/>
        </w:rPr>
      </w:pPr>
    </w:p>
    <w:p w14:paraId="678BB329" w14:textId="6BC73BB9" w:rsidR="00CA2BFA" w:rsidRPr="0031016A" w:rsidRDefault="0031016A" w:rsidP="0031016A">
      <w:pPr>
        <w:spacing w:after="0" w:line="240" w:lineRule="auto"/>
        <w:ind w:firstLine="720"/>
        <w:jc w:val="center"/>
        <w:rPr>
          <w:rFonts w:ascii="Times New Roman" w:hAnsi="Times New Roman" w:cs="Times New Roman"/>
          <w:sz w:val="24"/>
          <w:szCs w:val="24"/>
        </w:rPr>
      </w:pPr>
      <w:r w:rsidRPr="0031016A">
        <w:rPr>
          <w:rFonts w:ascii="Times New Roman" w:hAnsi="Times New Roman" w:cs="Times New Roman"/>
          <w:i/>
          <w:iCs/>
          <w:sz w:val="24"/>
          <w:szCs w:val="24"/>
        </w:rPr>
        <w:t>M = M</w:t>
      </w:r>
      <w:r w:rsidRPr="0031016A">
        <w:rPr>
          <w:rFonts w:ascii="Times New Roman" w:hAnsi="Times New Roman" w:cs="Times New Roman"/>
          <w:i/>
          <w:iCs/>
          <w:sz w:val="24"/>
          <w:szCs w:val="24"/>
          <w:vertAlign w:val="subscript"/>
        </w:rPr>
        <w:t>s</w:t>
      </w:r>
      <w:r w:rsidRPr="0031016A">
        <w:rPr>
          <w:rFonts w:ascii="Times New Roman" w:hAnsi="Times New Roman" w:cs="Times New Roman"/>
          <w:i/>
          <w:iCs/>
          <w:sz w:val="24"/>
          <w:szCs w:val="24"/>
        </w:rPr>
        <w:t xml:space="preserve"> +</w:t>
      </w:r>
      <w:r>
        <w:rPr>
          <w:rFonts w:ascii="Times New Roman" w:hAnsi="Times New Roman" w:cs="Times New Roman"/>
          <w:sz w:val="24"/>
          <w:szCs w:val="24"/>
        </w:rPr>
        <w:t xml:space="preserve"> </w:t>
      </w:r>
      <w:r w:rsidRPr="0031016A">
        <w:rPr>
          <w:rFonts w:ascii="Times New Roman" w:hAnsi="Times New Roman" w:cs="Times New Roman"/>
          <w:i/>
          <w:iCs/>
          <w:sz w:val="24"/>
          <w:szCs w:val="24"/>
        </w:rPr>
        <w:t>J(d</w:t>
      </w:r>
      <w:r>
        <w:rPr>
          <w:rFonts w:ascii="Times New Roman" w:hAnsi="Times New Roman" w:cs="Times New Roman"/>
          <w:i/>
          <w:iCs/>
          <w:sz w:val="24"/>
          <w:szCs w:val="24"/>
        </w:rPr>
        <w:t>ω</w:t>
      </w:r>
      <w:r w:rsidRPr="0031016A">
        <w:rPr>
          <w:rFonts w:ascii="Times New Roman" w:hAnsi="Times New Roman" w:cs="Times New Roman"/>
          <w:i/>
          <w:iCs/>
          <w:sz w:val="24"/>
          <w:szCs w:val="24"/>
        </w:rPr>
        <w:t>/dt)</w:t>
      </w:r>
    </w:p>
    <w:p w14:paraId="2BCE49BF" w14:textId="77777777" w:rsidR="0031016A" w:rsidRPr="00733585" w:rsidRDefault="0031016A" w:rsidP="00CA2BFA">
      <w:pPr>
        <w:spacing w:after="0" w:line="240" w:lineRule="auto"/>
        <w:ind w:firstLine="720"/>
        <w:jc w:val="both"/>
        <w:rPr>
          <w:rFonts w:ascii="Times New Roman" w:hAnsi="Times New Roman" w:cs="Times New Roman"/>
          <w:sz w:val="16"/>
          <w:szCs w:val="16"/>
        </w:rPr>
      </w:pPr>
    </w:p>
    <w:p w14:paraId="05D6527A" w14:textId="77777777" w:rsidR="0031016A" w:rsidRDefault="0031016A" w:rsidP="0031016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və ya: </w:t>
      </w:r>
    </w:p>
    <w:p w14:paraId="0A628D19" w14:textId="77777777" w:rsidR="0031016A" w:rsidRPr="00733585" w:rsidRDefault="0031016A" w:rsidP="0031016A">
      <w:pPr>
        <w:spacing w:after="0" w:line="240" w:lineRule="auto"/>
        <w:jc w:val="both"/>
        <w:rPr>
          <w:rFonts w:ascii="Times New Roman" w:hAnsi="Times New Roman" w:cs="Times New Roman"/>
          <w:sz w:val="16"/>
          <w:szCs w:val="16"/>
        </w:rPr>
      </w:pPr>
    </w:p>
    <w:p w14:paraId="4234B0F7" w14:textId="07CA9810" w:rsidR="00CA2BFA" w:rsidRDefault="0031016A" w:rsidP="0031016A">
      <w:pPr>
        <w:spacing w:after="0" w:line="240" w:lineRule="auto"/>
        <w:jc w:val="center"/>
        <w:rPr>
          <w:rFonts w:ascii="Times New Roman" w:hAnsi="Times New Roman" w:cs="Times New Roman"/>
          <w:sz w:val="24"/>
          <w:szCs w:val="24"/>
        </w:rPr>
      </w:pPr>
      <w:r>
        <w:rPr>
          <w:rFonts w:ascii="Times New Roman" w:hAnsi="Times New Roman" w:cs="Times New Roman"/>
          <w:i/>
          <w:iCs/>
          <w:sz w:val="24"/>
          <w:szCs w:val="24"/>
        </w:rPr>
        <w:t xml:space="preserve">                                         </w:t>
      </w:r>
      <w:r w:rsidRPr="0031016A">
        <w:rPr>
          <w:rFonts w:ascii="Times New Roman" w:hAnsi="Times New Roman" w:cs="Times New Roman"/>
          <w:i/>
          <w:iCs/>
          <w:sz w:val="24"/>
          <w:szCs w:val="24"/>
        </w:rPr>
        <w:t xml:space="preserve">M </w:t>
      </w:r>
      <w:r>
        <w:rPr>
          <w:rFonts w:ascii="Times New Roman" w:hAnsi="Times New Roman" w:cs="Times New Roman"/>
          <w:i/>
          <w:iCs/>
          <w:sz w:val="24"/>
          <w:szCs w:val="24"/>
        </w:rPr>
        <w:t xml:space="preserve">– </w:t>
      </w:r>
      <w:r w:rsidRPr="0031016A">
        <w:rPr>
          <w:rFonts w:ascii="Times New Roman" w:hAnsi="Times New Roman" w:cs="Times New Roman"/>
          <w:i/>
          <w:iCs/>
          <w:sz w:val="24"/>
          <w:szCs w:val="24"/>
        </w:rPr>
        <w:t>M</w:t>
      </w:r>
      <w:r w:rsidRPr="0031016A">
        <w:rPr>
          <w:rFonts w:ascii="Times New Roman" w:hAnsi="Times New Roman" w:cs="Times New Roman"/>
          <w:i/>
          <w:iCs/>
          <w:sz w:val="24"/>
          <w:szCs w:val="24"/>
          <w:vertAlign w:val="subscript"/>
        </w:rPr>
        <w:t>s</w:t>
      </w:r>
      <w:r w:rsidRPr="0031016A">
        <w:rPr>
          <w:rFonts w:ascii="Times New Roman" w:hAnsi="Times New Roman" w:cs="Times New Roman"/>
          <w:i/>
          <w:iCs/>
          <w:sz w:val="24"/>
          <w:szCs w:val="24"/>
        </w:rPr>
        <w:t xml:space="preserve"> = J(d</w:t>
      </w:r>
      <w:r>
        <w:rPr>
          <w:rFonts w:ascii="Times New Roman" w:hAnsi="Times New Roman" w:cs="Times New Roman"/>
          <w:i/>
          <w:iCs/>
          <w:sz w:val="24"/>
          <w:szCs w:val="24"/>
        </w:rPr>
        <w:t>ω</w:t>
      </w:r>
      <w:r w:rsidRPr="0031016A">
        <w:rPr>
          <w:rFonts w:ascii="Times New Roman" w:hAnsi="Times New Roman" w:cs="Times New Roman"/>
          <w:i/>
          <w:iCs/>
          <w:sz w:val="24"/>
          <w:szCs w:val="24"/>
        </w:rPr>
        <w:t>/dt)</w:t>
      </w:r>
      <w:r>
        <w:rPr>
          <w:rFonts w:ascii="Times New Roman" w:hAnsi="Times New Roman" w:cs="Times New Roman"/>
          <w:sz w:val="24"/>
          <w:szCs w:val="24"/>
        </w:rPr>
        <w:t xml:space="preserve">.                     </w:t>
      </w:r>
      <w:r w:rsidRPr="0046528A">
        <w:rPr>
          <w:rFonts w:ascii="Times New Roman" w:hAnsi="Times New Roman" w:cs="Times New Roman"/>
          <w:sz w:val="24"/>
          <w:szCs w:val="24"/>
        </w:rPr>
        <w:t xml:space="preserve"> </w:t>
      </w:r>
      <w:r w:rsidR="0046528A" w:rsidRPr="0046528A">
        <w:rPr>
          <w:rFonts w:ascii="Times New Roman" w:hAnsi="Times New Roman" w:cs="Times New Roman"/>
          <w:sz w:val="24"/>
          <w:szCs w:val="24"/>
        </w:rPr>
        <w:t>(</w:t>
      </w:r>
      <w:r>
        <w:rPr>
          <w:rFonts w:ascii="Times New Roman" w:hAnsi="Times New Roman" w:cs="Times New Roman"/>
          <w:sz w:val="24"/>
          <w:szCs w:val="24"/>
        </w:rPr>
        <w:t>3</w:t>
      </w:r>
      <w:r w:rsidR="0046528A" w:rsidRPr="0046528A">
        <w:rPr>
          <w:rFonts w:ascii="Times New Roman" w:hAnsi="Times New Roman" w:cs="Times New Roman"/>
          <w:sz w:val="24"/>
          <w:szCs w:val="24"/>
        </w:rPr>
        <w:t>.3)</w:t>
      </w:r>
    </w:p>
    <w:p w14:paraId="14C3A70F" w14:textId="77777777" w:rsidR="00CA2BFA" w:rsidRPr="00733585" w:rsidRDefault="00CA2BFA" w:rsidP="00CA2BFA">
      <w:pPr>
        <w:spacing w:after="0" w:line="240" w:lineRule="auto"/>
        <w:ind w:firstLine="720"/>
        <w:jc w:val="both"/>
        <w:rPr>
          <w:rFonts w:ascii="Times New Roman" w:hAnsi="Times New Roman" w:cs="Times New Roman"/>
          <w:sz w:val="16"/>
          <w:szCs w:val="16"/>
        </w:rPr>
      </w:pPr>
    </w:p>
    <w:p w14:paraId="0A10BD14" w14:textId="415BE4CB" w:rsidR="00C75E8A" w:rsidRPr="00C75E8A" w:rsidRDefault="00C75E8A" w:rsidP="00C75E8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M</w:t>
      </w:r>
      <w:r>
        <w:rPr>
          <w:rFonts w:ascii="Times New Roman" w:hAnsi="Times New Roman" w:cs="Times New Roman"/>
          <w:sz w:val="24"/>
          <w:szCs w:val="24"/>
          <w:vertAlign w:val="subscript"/>
        </w:rPr>
        <w:t>din</w:t>
      </w:r>
      <w:r>
        <w:rPr>
          <w:rFonts w:ascii="Times New Roman" w:hAnsi="Times New Roman" w:cs="Times New Roman"/>
          <w:sz w:val="24"/>
          <w:szCs w:val="24"/>
        </w:rPr>
        <w:t xml:space="preserve"> və deməli </w:t>
      </w:r>
      <w:r w:rsidRPr="00C75E8A">
        <w:rPr>
          <w:rFonts w:ascii="Times New Roman" w:hAnsi="Times New Roman" w:cs="Times New Roman"/>
          <w:sz w:val="24"/>
          <w:szCs w:val="24"/>
        </w:rPr>
        <w:t>dω/dt</w:t>
      </w:r>
      <w:r>
        <w:rPr>
          <w:rFonts w:ascii="Times New Roman" w:hAnsi="Times New Roman" w:cs="Times New Roman"/>
          <w:sz w:val="24"/>
          <w:szCs w:val="24"/>
        </w:rPr>
        <w:t xml:space="preserve"> qarşısında işarə M və M</w:t>
      </w:r>
      <w:r>
        <w:rPr>
          <w:rFonts w:ascii="Times New Roman" w:hAnsi="Times New Roman" w:cs="Times New Roman"/>
          <w:sz w:val="24"/>
          <w:szCs w:val="24"/>
          <w:vertAlign w:val="subscript"/>
        </w:rPr>
        <w:t>s</w:t>
      </w:r>
      <w:r>
        <w:rPr>
          <w:rFonts w:ascii="Times New Roman" w:hAnsi="Times New Roman" w:cs="Times New Roman"/>
          <w:sz w:val="24"/>
          <w:szCs w:val="24"/>
        </w:rPr>
        <w:t xml:space="preserve">-in qiymətləri nisbətindən və işarələrindən asılıdır. M </w:t>
      </w:r>
      <w:r w:rsidRPr="0046528A">
        <w:rPr>
          <w:rFonts w:ascii="Times New Roman" w:hAnsi="Times New Roman" w:cs="Times New Roman"/>
          <w:sz w:val="24"/>
          <w:szCs w:val="24"/>
        </w:rPr>
        <w:t>&gt;</w:t>
      </w:r>
      <w:r>
        <w:rPr>
          <w:rFonts w:ascii="Times New Roman" w:hAnsi="Times New Roman" w:cs="Times New Roman"/>
          <w:sz w:val="24"/>
          <w:szCs w:val="24"/>
        </w:rPr>
        <w:t xml:space="preserve"> M</w:t>
      </w:r>
      <w:r>
        <w:rPr>
          <w:rFonts w:ascii="Times New Roman" w:hAnsi="Times New Roman" w:cs="Times New Roman"/>
          <w:sz w:val="24"/>
          <w:szCs w:val="24"/>
          <w:vertAlign w:val="subscript"/>
        </w:rPr>
        <w:t>s</w:t>
      </w:r>
      <w:r>
        <w:rPr>
          <w:rFonts w:ascii="Times New Roman" w:hAnsi="Times New Roman" w:cs="Times New Roman"/>
          <w:sz w:val="24"/>
          <w:szCs w:val="24"/>
        </w:rPr>
        <w:t xml:space="preserve"> olduqda intiqal sürətlənir, </w:t>
      </w:r>
      <w:r w:rsidRPr="00C75E8A">
        <w:rPr>
          <w:rFonts w:ascii="Times New Roman" w:hAnsi="Times New Roman" w:cs="Times New Roman"/>
          <w:sz w:val="24"/>
          <w:szCs w:val="24"/>
        </w:rPr>
        <w:t>dω/dt</w:t>
      </w:r>
      <w:r>
        <w:rPr>
          <w:rFonts w:ascii="Times New Roman" w:hAnsi="Times New Roman" w:cs="Times New Roman"/>
          <w:sz w:val="24"/>
          <w:szCs w:val="24"/>
        </w:rPr>
        <w:t xml:space="preserve"> </w:t>
      </w:r>
      <w:r w:rsidRPr="0046528A">
        <w:rPr>
          <w:rFonts w:ascii="Times New Roman" w:hAnsi="Times New Roman" w:cs="Times New Roman"/>
          <w:sz w:val="24"/>
          <w:szCs w:val="24"/>
        </w:rPr>
        <w:t>&gt;</w:t>
      </w:r>
      <w:r>
        <w:rPr>
          <w:rFonts w:ascii="Times New Roman" w:hAnsi="Times New Roman" w:cs="Times New Roman"/>
          <w:sz w:val="24"/>
          <w:szCs w:val="24"/>
        </w:rPr>
        <w:t xml:space="preserve"> 0, M</w:t>
      </w:r>
      <w:r>
        <w:rPr>
          <w:rFonts w:ascii="Times New Roman" w:hAnsi="Times New Roman" w:cs="Times New Roman"/>
          <w:sz w:val="24"/>
          <w:szCs w:val="24"/>
          <w:vertAlign w:val="subscript"/>
        </w:rPr>
        <w:t>din</w:t>
      </w:r>
      <w:r>
        <w:rPr>
          <w:rFonts w:ascii="Times New Roman" w:hAnsi="Times New Roman" w:cs="Times New Roman"/>
          <w:sz w:val="24"/>
          <w:szCs w:val="24"/>
        </w:rPr>
        <w:t xml:space="preserve"> – müsbət kəmiyyət olur. M </w:t>
      </w:r>
      <w:r w:rsidRPr="0046528A">
        <w:rPr>
          <w:rFonts w:ascii="Times New Roman" w:hAnsi="Times New Roman" w:cs="Times New Roman"/>
          <w:sz w:val="24"/>
          <w:szCs w:val="24"/>
        </w:rPr>
        <w:t>&lt;</w:t>
      </w:r>
      <w:r>
        <w:rPr>
          <w:rFonts w:ascii="Times New Roman" w:hAnsi="Times New Roman" w:cs="Times New Roman"/>
          <w:sz w:val="24"/>
          <w:szCs w:val="24"/>
        </w:rPr>
        <w:t xml:space="preserve"> M</w:t>
      </w:r>
      <w:r>
        <w:rPr>
          <w:rFonts w:ascii="Times New Roman" w:hAnsi="Times New Roman" w:cs="Times New Roman"/>
          <w:sz w:val="24"/>
          <w:szCs w:val="24"/>
          <w:vertAlign w:val="subscript"/>
        </w:rPr>
        <w:t>s</w:t>
      </w:r>
      <w:r>
        <w:rPr>
          <w:rFonts w:ascii="Times New Roman" w:hAnsi="Times New Roman" w:cs="Times New Roman"/>
          <w:sz w:val="24"/>
          <w:szCs w:val="24"/>
        </w:rPr>
        <w:t xml:space="preserve"> olduqda isə intiqal yavaşıyır, </w:t>
      </w:r>
      <w:r w:rsidRPr="00C75E8A">
        <w:rPr>
          <w:rFonts w:ascii="Times New Roman" w:hAnsi="Times New Roman" w:cs="Times New Roman"/>
          <w:sz w:val="24"/>
          <w:szCs w:val="24"/>
        </w:rPr>
        <w:t>dω/dt</w:t>
      </w:r>
      <w:r>
        <w:rPr>
          <w:rFonts w:ascii="Times New Roman" w:hAnsi="Times New Roman" w:cs="Times New Roman"/>
          <w:sz w:val="24"/>
          <w:szCs w:val="24"/>
        </w:rPr>
        <w:t xml:space="preserve"> </w:t>
      </w:r>
      <w:r w:rsidRPr="0046528A">
        <w:rPr>
          <w:rFonts w:ascii="Times New Roman" w:hAnsi="Times New Roman" w:cs="Times New Roman"/>
          <w:sz w:val="24"/>
          <w:szCs w:val="24"/>
        </w:rPr>
        <w:t>&lt;</w:t>
      </w:r>
      <w:r>
        <w:rPr>
          <w:rFonts w:ascii="Times New Roman" w:hAnsi="Times New Roman" w:cs="Times New Roman"/>
          <w:sz w:val="24"/>
          <w:szCs w:val="24"/>
        </w:rPr>
        <w:t xml:space="preserve"> 0, M</w:t>
      </w:r>
      <w:r>
        <w:rPr>
          <w:rFonts w:ascii="Times New Roman" w:hAnsi="Times New Roman" w:cs="Times New Roman"/>
          <w:sz w:val="24"/>
          <w:szCs w:val="24"/>
          <w:vertAlign w:val="subscript"/>
        </w:rPr>
        <w:t>din</w:t>
      </w:r>
      <w:r>
        <w:rPr>
          <w:rFonts w:ascii="Times New Roman" w:hAnsi="Times New Roman" w:cs="Times New Roman"/>
          <w:sz w:val="24"/>
          <w:szCs w:val="24"/>
        </w:rPr>
        <w:t xml:space="preserve"> – mənfi kəmiyyət olur. Nəhayət, M = M</w:t>
      </w:r>
      <w:r>
        <w:rPr>
          <w:rFonts w:ascii="Times New Roman" w:hAnsi="Times New Roman" w:cs="Times New Roman"/>
          <w:sz w:val="24"/>
          <w:szCs w:val="24"/>
          <w:vertAlign w:val="subscript"/>
        </w:rPr>
        <w:t>s</w:t>
      </w:r>
      <w:r>
        <w:rPr>
          <w:rFonts w:ascii="Times New Roman" w:hAnsi="Times New Roman" w:cs="Times New Roman"/>
          <w:sz w:val="24"/>
          <w:szCs w:val="24"/>
        </w:rPr>
        <w:t xml:space="preserve"> olduqda sürətlənmə və yavaşıma yoxdur deməli, </w:t>
      </w:r>
      <w:r w:rsidRPr="00C75E8A">
        <w:rPr>
          <w:rFonts w:ascii="Times New Roman" w:hAnsi="Times New Roman" w:cs="Times New Roman"/>
          <w:sz w:val="24"/>
          <w:szCs w:val="24"/>
        </w:rPr>
        <w:t>dω/dt</w:t>
      </w:r>
      <w:r>
        <w:rPr>
          <w:rFonts w:ascii="Times New Roman" w:hAnsi="Times New Roman" w:cs="Times New Roman"/>
          <w:sz w:val="24"/>
          <w:szCs w:val="24"/>
        </w:rPr>
        <w:t xml:space="preserve"> = 0, M</w:t>
      </w:r>
      <w:r>
        <w:rPr>
          <w:rFonts w:ascii="Times New Roman" w:hAnsi="Times New Roman" w:cs="Times New Roman"/>
          <w:sz w:val="24"/>
          <w:szCs w:val="24"/>
          <w:vertAlign w:val="subscript"/>
        </w:rPr>
        <w:t>din</w:t>
      </w:r>
      <w:r>
        <w:rPr>
          <w:rFonts w:ascii="Times New Roman" w:hAnsi="Times New Roman" w:cs="Times New Roman"/>
          <w:sz w:val="24"/>
          <w:szCs w:val="24"/>
        </w:rPr>
        <w:t xml:space="preserve"> = 0. Bu zaman intiqal sabit </w:t>
      </w:r>
      <w:r w:rsidRPr="00C75E8A">
        <w:rPr>
          <w:rFonts w:ascii="Times New Roman" w:hAnsi="Times New Roman" w:cs="Times New Roman"/>
          <w:sz w:val="24"/>
          <w:szCs w:val="24"/>
        </w:rPr>
        <w:t>ω</w:t>
      </w:r>
      <w:r>
        <w:rPr>
          <w:rFonts w:ascii="Times New Roman" w:hAnsi="Times New Roman" w:cs="Times New Roman"/>
          <w:sz w:val="24"/>
          <w:szCs w:val="24"/>
        </w:rPr>
        <w:t xml:space="preserve"> sürətlə qərarlaşmış rejimdə işləyir.  </w:t>
      </w:r>
    </w:p>
    <w:p w14:paraId="6DF3063B" w14:textId="75221223" w:rsidR="00106620" w:rsidRPr="00C75E8A" w:rsidRDefault="00C75E8A" w:rsidP="00CA2BF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Ümumi halda </w:t>
      </w:r>
      <w:r w:rsidR="005A5FC2">
        <w:rPr>
          <w:rFonts w:ascii="Times New Roman" w:hAnsi="Times New Roman" w:cs="Times New Roman"/>
          <w:sz w:val="24"/>
          <w:szCs w:val="24"/>
        </w:rPr>
        <w:t xml:space="preserve">elektrik intiqalının hərəkət tənliyi (3.3) elektrik mühərrikinin iş rejimləri və momentlərin işarələri nəzərə alınmaqla belə yazılacaq: </w:t>
      </w:r>
    </w:p>
    <w:p w14:paraId="64F7C11A" w14:textId="77777777" w:rsidR="00106620" w:rsidRPr="009E128A" w:rsidRDefault="00106620" w:rsidP="00CA2BFA">
      <w:pPr>
        <w:spacing w:after="0" w:line="240" w:lineRule="auto"/>
        <w:ind w:firstLine="720"/>
        <w:jc w:val="both"/>
        <w:rPr>
          <w:rFonts w:ascii="Times New Roman" w:hAnsi="Times New Roman" w:cs="Times New Roman"/>
          <w:sz w:val="16"/>
          <w:szCs w:val="16"/>
        </w:rPr>
      </w:pPr>
    </w:p>
    <w:p w14:paraId="0D68BF28" w14:textId="47DDD1D6" w:rsidR="00CA2BFA" w:rsidRDefault="005A5FC2" w:rsidP="00CA2BFA">
      <w:pPr>
        <w:spacing w:after="0" w:line="240" w:lineRule="auto"/>
        <w:ind w:firstLine="720"/>
        <w:jc w:val="both"/>
        <w:rPr>
          <w:rFonts w:ascii="Times New Roman" w:hAnsi="Times New Roman" w:cs="Times New Roman"/>
          <w:sz w:val="24"/>
          <w:szCs w:val="24"/>
        </w:rPr>
      </w:pPr>
      <w:r w:rsidRPr="002A6B53">
        <w:rPr>
          <w:rFonts w:ascii="Times New Roman" w:hAnsi="Times New Roman" w:cs="Times New Roman"/>
          <w:i/>
          <w:iCs/>
          <w:sz w:val="24"/>
          <w:szCs w:val="24"/>
        </w:rPr>
        <w:t xml:space="preserve">                          </w:t>
      </w:r>
      <w:r w:rsidR="0046528A" w:rsidRPr="002A6B53">
        <w:rPr>
          <w:rFonts w:ascii="Times New Roman" w:hAnsi="Times New Roman" w:cs="Times New Roman"/>
          <w:i/>
          <w:iCs/>
          <w:sz w:val="24"/>
          <w:szCs w:val="24"/>
        </w:rPr>
        <w:t>± М ± М</w:t>
      </w:r>
      <w:r w:rsidRPr="002A6B53">
        <w:rPr>
          <w:rFonts w:ascii="Times New Roman" w:hAnsi="Times New Roman" w:cs="Times New Roman"/>
          <w:i/>
          <w:iCs/>
          <w:sz w:val="24"/>
          <w:szCs w:val="24"/>
          <w:vertAlign w:val="subscript"/>
        </w:rPr>
        <w:t xml:space="preserve">s </w:t>
      </w:r>
      <w:r w:rsidRPr="002A6B53">
        <w:rPr>
          <w:rFonts w:ascii="Times New Roman" w:hAnsi="Times New Roman" w:cs="Times New Roman"/>
          <w:i/>
          <w:iCs/>
          <w:sz w:val="24"/>
          <w:szCs w:val="24"/>
        </w:rPr>
        <w:t xml:space="preserve"> = </w:t>
      </w:r>
      <w:r w:rsidR="0046528A" w:rsidRPr="002A6B53">
        <w:rPr>
          <w:rFonts w:ascii="Times New Roman" w:hAnsi="Times New Roman" w:cs="Times New Roman"/>
          <w:i/>
          <w:iCs/>
          <w:sz w:val="24"/>
          <w:szCs w:val="24"/>
        </w:rPr>
        <w:t>J</w:t>
      </w:r>
      <w:r w:rsidRPr="002A6B53">
        <w:rPr>
          <w:rFonts w:ascii="Times New Roman" w:hAnsi="Times New Roman" w:cs="Times New Roman"/>
          <w:i/>
          <w:iCs/>
          <w:sz w:val="24"/>
          <w:szCs w:val="24"/>
        </w:rPr>
        <w:t>(dω/dt)</w:t>
      </w:r>
      <w:r>
        <w:rPr>
          <w:rFonts w:ascii="Times New Roman" w:hAnsi="Times New Roman" w:cs="Times New Roman"/>
          <w:sz w:val="24"/>
          <w:szCs w:val="24"/>
        </w:rPr>
        <w:t>.</w:t>
      </w:r>
      <w:r w:rsidR="0046528A" w:rsidRPr="0046528A">
        <w:rPr>
          <w:rFonts w:ascii="Times New Roman" w:hAnsi="Times New Roman" w:cs="Times New Roman"/>
          <w:sz w:val="24"/>
          <w:szCs w:val="24"/>
        </w:rPr>
        <w:t xml:space="preserve"> </w:t>
      </w:r>
    </w:p>
    <w:p w14:paraId="13D2876B" w14:textId="77777777" w:rsidR="00CA2BFA" w:rsidRPr="009E128A" w:rsidRDefault="00CA2BFA" w:rsidP="00CA2BFA">
      <w:pPr>
        <w:spacing w:after="0" w:line="240" w:lineRule="auto"/>
        <w:ind w:firstLine="720"/>
        <w:jc w:val="both"/>
        <w:rPr>
          <w:rFonts w:ascii="Times New Roman" w:hAnsi="Times New Roman" w:cs="Times New Roman"/>
          <w:sz w:val="16"/>
          <w:szCs w:val="16"/>
        </w:rPr>
      </w:pPr>
    </w:p>
    <w:p w14:paraId="212725A6" w14:textId="5193D7C9" w:rsidR="002A6B53" w:rsidRDefault="002A6B53" w:rsidP="00CA2BFA">
      <w:pPr>
        <w:spacing w:after="0" w:line="240" w:lineRule="auto"/>
        <w:ind w:firstLine="720"/>
        <w:jc w:val="both"/>
        <w:rPr>
          <w:rFonts w:ascii="Times New Roman" w:hAnsi="Times New Roman" w:cs="Times New Roman"/>
          <w:sz w:val="24"/>
          <w:szCs w:val="24"/>
        </w:rPr>
      </w:pPr>
      <w:r>
        <w:rPr>
          <w:rFonts w:ascii="Times New Roman" w:hAnsi="Times New Roman" w:cs="Times New Roman"/>
          <w:b/>
          <w:bCs/>
          <w:sz w:val="24"/>
          <w:szCs w:val="24"/>
        </w:rPr>
        <w:t>Elektrik intiqalının sürətlənmə tormozlanma müddəti</w:t>
      </w:r>
      <w:r w:rsidR="0046528A" w:rsidRPr="0046528A">
        <w:rPr>
          <w:rFonts w:ascii="Times New Roman" w:hAnsi="Times New Roman" w:cs="Times New Roman"/>
          <w:sz w:val="24"/>
          <w:szCs w:val="24"/>
        </w:rPr>
        <w:t xml:space="preserve">. </w:t>
      </w:r>
      <w:r>
        <w:rPr>
          <w:rFonts w:ascii="Times New Roman" w:hAnsi="Times New Roman" w:cs="Times New Roman"/>
          <w:sz w:val="24"/>
          <w:szCs w:val="24"/>
        </w:rPr>
        <w:t>Bəzi istehsal mexanizmləri üçün keçid rejiminin müddəti onların məhsuldarlığını kofayət dərəcədə təyin edir, elektrik mühərrikinin seçilməsinə təsir edir və s.</w:t>
      </w:r>
    </w:p>
    <w:p w14:paraId="760F949A" w14:textId="328AE84E" w:rsidR="002A6B53" w:rsidRDefault="002A6B53" w:rsidP="00CA2BF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Keçid prosesinin müddətini təyin etmək üçün elektrik intiqalının hərəkət tənliyini zamana görə həll etmək lazımdır: </w:t>
      </w:r>
    </w:p>
    <w:p w14:paraId="332A35EB" w14:textId="77777777" w:rsidR="009E128A" w:rsidRPr="009E128A" w:rsidRDefault="009E128A" w:rsidP="00CA2BFA">
      <w:pPr>
        <w:spacing w:after="0" w:line="240" w:lineRule="auto"/>
        <w:ind w:firstLine="720"/>
        <w:jc w:val="both"/>
        <w:rPr>
          <w:rFonts w:ascii="Times New Roman" w:hAnsi="Times New Roman" w:cs="Times New Roman"/>
          <w:sz w:val="16"/>
          <w:szCs w:val="16"/>
        </w:rPr>
      </w:pPr>
    </w:p>
    <w:p w14:paraId="462F188C" w14:textId="0ABE3935" w:rsidR="00CA2BFA" w:rsidRDefault="0046528A" w:rsidP="002A6B53">
      <w:pPr>
        <w:spacing w:after="0" w:line="240" w:lineRule="auto"/>
        <w:ind w:firstLine="720"/>
        <w:jc w:val="center"/>
        <w:rPr>
          <w:rFonts w:ascii="Times New Roman" w:hAnsi="Times New Roman" w:cs="Times New Roman"/>
          <w:sz w:val="24"/>
          <w:szCs w:val="24"/>
        </w:rPr>
      </w:pPr>
      <w:r w:rsidRPr="002A6B53">
        <w:rPr>
          <w:rFonts w:ascii="Times New Roman" w:hAnsi="Times New Roman" w:cs="Times New Roman"/>
          <w:i/>
          <w:iCs/>
          <w:sz w:val="24"/>
          <w:szCs w:val="24"/>
        </w:rPr>
        <w:t>d</w:t>
      </w:r>
      <w:r w:rsidR="002A6B53" w:rsidRPr="002A6B53">
        <w:rPr>
          <w:rFonts w:ascii="Times New Roman" w:hAnsi="Times New Roman" w:cs="Times New Roman"/>
          <w:i/>
          <w:iCs/>
          <w:sz w:val="24"/>
          <w:szCs w:val="24"/>
        </w:rPr>
        <w:t>t</w:t>
      </w:r>
      <w:r w:rsidRPr="002A6B53">
        <w:rPr>
          <w:rFonts w:ascii="Times New Roman" w:hAnsi="Times New Roman" w:cs="Times New Roman"/>
          <w:i/>
          <w:iCs/>
          <w:sz w:val="24"/>
          <w:szCs w:val="24"/>
        </w:rPr>
        <w:t xml:space="preserve"> = </w:t>
      </w:r>
      <w:r w:rsidR="002A6B53" w:rsidRPr="002A6B53">
        <w:rPr>
          <w:rFonts w:ascii="Times New Roman" w:hAnsi="Times New Roman" w:cs="Times New Roman"/>
          <w:i/>
          <w:iCs/>
          <w:sz w:val="24"/>
          <w:szCs w:val="24"/>
        </w:rPr>
        <w:t>J</w:t>
      </w:r>
      <w:r w:rsidRPr="002A6B53">
        <w:rPr>
          <w:rFonts w:ascii="Times New Roman" w:hAnsi="Times New Roman" w:cs="Times New Roman"/>
          <w:i/>
          <w:iCs/>
          <w:sz w:val="24"/>
          <w:szCs w:val="24"/>
        </w:rPr>
        <w:t>d</w:t>
      </w:r>
      <w:r w:rsidR="002A6B53" w:rsidRPr="002A6B53">
        <w:rPr>
          <w:rFonts w:ascii="Times New Roman" w:hAnsi="Times New Roman" w:cs="Times New Roman"/>
          <w:i/>
          <w:iCs/>
          <w:sz w:val="24"/>
          <w:szCs w:val="24"/>
        </w:rPr>
        <w:t>ω</w:t>
      </w:r>
      <w:r w:rsidRPr="002A6B53">
        <w:rPr>
          <w:rFonts w:ascii="Times New Roman" w:hAnsi="Times New Roman" w:cs="Times New Roman"/>
          <w:i/>
          <w:iCs/>
          <w:sz w:val="24"/>
          <w:szCs w:val="24"/>
        </w:rPr>
        <w:t xml:space="preserve">/(M </w:t>
      </w:r>
      <w:r w:rsidR="002A6B53" w:rsidRPr="002A6B53">
        <w:rPr>
          <w:rFonts w:ascii="Times New Roman" w:hAnsi="Times New Roman" w:cs="Times New Roman"/>
          <w:i/>
          <w:iCs/>
          <w:sz w:val="24"/>
          <w:szCs w:val="24"/>
        </w:rPr>
        <w:t xml:space="preserve">– </w:t>
      </w:r>
      <w:r w:rsidRPr="002A6B53">
        <w:rPr>
          <w:rFonts w:ascii="Times New Roman" w:hAnsi="Times New Roman" w:cs="Times New Roman"/>
          <w:i/>
          <w:iCs/>
          <w:sz w:val="24"/>
          <w:szCs w:val="24"/>
        </w:rPr>
        <w:t>M</w:t>
      </w:r>
      <w:r w:rsidR="002A6B53" w:rsidRPr="002A6B53">
        <w:rPr>
          <w:rFonts w:ascii="Times New Roman" w:hAnsi="Times New Roman" w:cs="Times New Roman"/>
          <w:i/>
          <w:iCs/>
          <w:sz w:val="24"/>
          <w:szCs w:val="24"/>
          <w:vertAlign w:val="subscript"/>
        </w:rPr>
        <w:t>s</w:t>
      </w:r>
      <w:r w:rsidRPr="002A6B53">
        <w:rPr>
          <w:rFonts w:ascii="Times New Roman" w:hAnsi="Times New Roman" w:cs="Times New Roman"/>
          <w:i/>
          <w:iCs/>
          <w:sz w:val="24"/>
          <w:szCs w:val="24"/>
        </w:rPr>
        <w:t>)</w:t>
      </w:r>
      <w:r w:rsidRPr="0046528A">
        <w:rPr>
          <w:rFonts w:ascii="Times New Roman" w:hAnsi="Times New Roman" w:cs="Times New Roman"/>
          <w:sz w:val="24"/>
          <w:szCs w:val="24"/>
        </w:rPr>
        <w:t>,</w:t>
      </w:r>
    </w:p>
    <w:p w14:paraId="03F12BDC" w14:textId="7F141A79" w:rsidR="00CA2BFA" w:rsidRDefault="002A6B53" w:rsidP="002A6B53">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burada, t = ∫ J</w:t>
      </w:r>
      <w:r w:rsidRPr="002A6B53">
        <w:rPr>
          <w:rFonts w:ascii="Times New Roman" w:hAnsi="Times New Roman" w:cs="Times New Roman"/>
          <w:sz w:val="24"/>
          <w:szCs w:val="24"/>
        </w:rPr>
        <w:t>dω</w:t>
      </w:r>
      <w:r>
        <w:rPr>
          <w:rFonts w:ascii="Times New Roman" w:hAnsi="Times New Roman" w:cs="Times New Roman"/>
          <w:sz w:val="24"/>
          <w:szCs w:val="24"/>
        </w:rPr>
        <w:t>/</w:t>
      </w:r>
      <w:r w:rsidR="0046528A" w:rsidRPr="0046528A">
        <w:rPr>
          <w:rFonts w:ascii="Times New Roman" w:hAnsi="Times New Roman" w:cs="Times New Roman"/>
          <w:sz w:val="24"/>
          <w:szCs w:val="24"/>
        </w:rPr>
        <w:t>(М</w:t>
      </w:r>
      <w:r>
        <w:rPr>
          <w:rFonts w:ascii="Times New Roman" w:hAnsi="Times New Roman" w:cs="Times New Roman"/>
          <w:sz w:val="24"/>
          <w:szCs w:val="24"/>
        </w:rPr>
        <w:t xml:space="preserve"> – </w:t>
      </w:r>
      <w:r w:rsidR="0046528A" w:rsidRPr="0046528A">
        <w:rPr>
          <w:rFonts w:ascii="Times New Roman" w:hAnsi="Times New Roman" w:cs="Times New Roman"/>
          <w:sz w:val="24"/>
          <w:szCs w:val="24"/>
        </w:rPr>
        <w:t>М</w:t>
      </w:r>
      <w:r>
        <w:rPr>
          <w:rFonts w:ascii="Times New Roman" w:hAnsi="Times New Roman" w:cs="Times New Roman"/>
          <w:sz w:val="24"/>
          <w:szCs w:val="24"/>
          <w:vertAlign w:val="subscript"/>
        </w:rPr>
        <w:t>s</w:t>
      </w:r>
      <w:r w:rsidR="0046528A" w:rsidRPr="0046528A">
        <w:rPr>
          <w:rFonts w:ascii="Times New Roman" w:hAnsi="Times New Roman" w:cs="Times New Roman"/>
          <w:sz w:val="24"/>
          <w:szCs w:val="24"/>
        </w:rPr>
        <w:t xml:space="preserve">). </w:t>
      </w:r>
    </w:p>
    <w:p w14:paraId="7BECDFB3" w14:textId="5BB08098" w:rsidR="00CA2BFA" w:rsidRPr="00A76541" w:rsidRDefault="002A6B53" w:rsidP="00CA2BF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Verilmiş tənliyi həll etmək üçün mühərrikin M momenti</w:t>
      </w:r>
      <w:r w:rsidR="00A76541">
        <w:rPr>
          <w:rFonts w:ascii="Times New Roman" w:hAnsi="Times New Roman" w:cs="Times New Roman"/>
          <w:sz w:val="24"/>
          <w:szCs w:val="24"/>
        </w:rPr>
        <w:t xml:space="preserve"> və müqavimət M</w:t>
      </w:r>
      <w:r w:rsidR="00A76541">
        <w:rPr>
          <w:rFonts w:ascii="Times New Roman" w:hAnsi="Times New Roman" w:cs="Times New Roman"/>
          <w:sz w:val="24"/>
          <w:szCs w:val="24"/>
          <w:vertAlign w:val="subscript"/>
        </w:rPr>
        <w:t>s</w:t>
      </w:r>
      <w:r w:rsidR="00A76541">
        <w:rPr>
          <w:rFonts w:ascii="Times New Roman" w:hAnsi="Times New Roman" w:cs="Times New Roman"/>
          <w:sz w:val="24"/>
          <w:szCs w:val="24"/>
        </w:rPr>
        <w:t xml:space="preserve"> momentlərinin </w:t>
      </w:r>
      <w:r w:rsidR="00A76541" w:rsidRPr="002A6B53">
        <w:rPr>
          <w:rFonts w:ascii="Times New Roman" w:hAnsi="Times New Roman" w:cs="Times New Roman"/>
          <w:sz w:val="24"/>
          <w:szCs w:val="24"/>
        </w:rPr>
        <w:t>ω</w:t>
      </w:r>
      <w:r w:rsidR="00A76541">
        <w:rPr>
          <w:rFonts w:ascii="Times New Roman" w:hAnsi="Times New Roman" w:cs="Times New Roman"/>
          <w:sz w:val="24"/>
          <w:szCs w:val="24"/>
        </w:rPr>
        <w:t xml:space="preserve"> bucaq sürətindən asılılıqlarını bilmək lazımdır. Bu məsələnin xüsusi halları momentlərin işarələrini və inteqrallama sərhədlərini nəzərə almalıdır. </w:t>
      </w:r>
    </w:p>
    <w:p w14:paraId="1A6863A0" w14:textId="0AA9E926" w:rsidR="002A6B53" w:rsidRDefault="00DA52C2" w:rsidP="00CA2BF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İşəsalma reostatının köməyi ilə elektrik mühərrikinin sürətlənməsi zamanı elektrik mühərrikinin momentini sabit və bərabər götürmək olar: </w:t>
      </w:r>
    </w:p>
    <w:p w14:paraId="35EE2C9B" w14:textId="77777777" w:rsidR="00CA2BFA" w:rsidRPr="00580E76" w:rsidRDefault="00CA2BFA" w:rsidP="00CA2BFA">
      <w:pPr>
        <w:spacing w:after="0" w:line="240" w:lineRule="auto"/>
        <w:ind w:firstLine="720"/>
        <w:jc w:val="both"/>
        <w:rPr>
          <w:rFonts w:ascii="Times New Roman" w:hAnsi="Times New Roman" w:cs="Times New Roman"/>
          <w:sz w:val="16"/>
          <w:szCs w:val="16"/>
        </w:rPr>
      </w:pPr>
    </w:p>
    <w:p w14:paraId="53F8BB1B" w14:textId="5D38527C" w:rsidR="00CA2BFA" w:rsidRDefault="0046528A" w:rsidP="00DA52C2">
      <w:pPr>
        <w:spacing w:after="0" w:line="240" w:lineRule="auto"/>
        <w:ind w:firstLine="720"/>
        <w:jc w:val="center"/>
        <w:rPr>
          <w:rFonts w:ascii="Times New Roman" w:hAnsi="Times New Roman" w:cs="Times New Roman"/>
          <w:sz w:val="24"/>
          <w:szCs w:val="24"/>
        </w:rPr>
      </w:pPr>
      <w:r w:rsidRPr="00DA52C2">
        <w:rPr>
          <w:rFonts w:ascii="Times New Roman" w:hAnsi="Times New Roman" w:cs="Times New Roman"/>
          <w:i/>
          <w:iCs/>
          <w:sz w:val="24"/>
          <w:szCs w:val="24"/>
        </w:rPr>
        <w:t xml:space="preserve">М = </w:t>
      </w:r>
      <w:r w:rsidR="00DA52C2" w:rsidRPr="00DA52C2">
        <w:rPr>
          <w:rFonts w:ascii="Times New Roman" w:hAnsi="Times New Roman" w:cs="Times New Roman"/>
          <w:i/>
          <w:iCs/>
          <w:sz w:val="24"/>
          <w:szCs w:val="24"/>
        </w:rPr>
        <w:t>α</w:t>
      </w:r>
      <w:r w:rsidRPr="00DA52C2">
        <w:rPr>
          <w:rFonts w:ascii="Times New Roman" w:hAnsi="Times New Roman" w:cs="Times New Roman"/>
          <w:i/>
          <w:iCs/>
          <w:sz w:val="24"/>
          <w:szCs w:val="24"/>
        </w:rPr>
        <w:t>М</w:t>
      </w:r>
      <w:r w:rsidR="00DA52C2" w:rsidRPr="00DA52C2">
        <w:rPr>
          <w:rFonts w:ascii="Times New Roman" w:hAnsi="Times New Roman" w:cs="Times New Roman"/>
          <w:i/>
          <w:iCs/>
          <w:sz w:val="24"/>
          <w:szCs w:val="24"/>
          <w:vertAlign w:val="subscript"/>
        </w:rPr>
        <w:t>N</w:t>
      </w:r>
      <w:r w:rsidRPr="00DA52C2">
        <w:rPr>
          <w:rFonts w:ascii="Times New Roman" w:hAnsi="Times New Roman" w:cs="Times New Roman"/>
          <w:i/>
          <w:iCs/>
          <w:sz w:val="24"/>
          <w:szCs w:val="24"/>
        </w:rPr>
        <w:t xml:space="preserve"> = const</w:t>
      </w:r>
      <w:r w:rsidRPr="0046528A">
        <w:rPr>
          <w:rFonts w:ascii="Times New Roman" w:hAnsi="Times New Roman" w:cs="Times New Roman"/>
          <w:sz w:val="24"/>
          <w:szCs w:val="24"/>
        </w:rPr>
        <w:t>,</w:t>
      </w:r>
    </w:p>
    <w:p w14:paraId="173B1560" w14:textId="77777777" w:rsidR="00DA52C2" w:rsidRPr="00580E76" w:rsidRDefault="00DA52C2" w:rsidP="00DA52C2">
      <w:pPr>
        <w:spacing w:after="0" w:line="240" w:lineRule="auto"/>
        <w:jc w:val="both"/>
        <w:rPr>
          <w:rFonts w:ascii="Times New Roman" w:hAnsi="Times New Roman" w:cs="Times New Roman"/>
          <w:sz w:val="16"/>
          <w:szCs w:val="16"/>
        </w:rPr>
      </w:pPr>
    </w:p>
    <w:p w14:paraId="012DBCF5" w14:textId="5158C903" w:rsidR="00DA52C2" w:rsidRPr="00DA52C2" w:rsidRDefault="00DA52C2" w:rsidP="00DA52C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w:t>
      </w:r>
      <w:r w:rsidRPr="00DA52C2">
        <w:rPr>
          <w:rFonts w:ascii="Times New Roman" w:hAnsi="Times New Roman" w:cs="Times New Roman"/>
          <w:sz w:val="24"/>
          <w:szCs w:val="24"/>
        </w:rPr>
        <w:t>αМ</w:t>
      </w:r>
      <w:r w:rsidRPr="00DA52C2">
        <w:rPr>
          <w:rFonts w:ascii="Times New Roman" w:hAnsi="Times New Roman" w:cs="Times New Roman"/>
          <w:sz w:val="24"/>
          <w:szCs w:val="24"/>
          <w:vertAlign w:val="subscript"/>
        </w:rPr>
        <w:t>N</w:t>
      </w:r>
      <w:r>
        <w:rPr>
          <w:rFonts w:ascii="Times New Roman" w:hAnsi="Times New Roman" w:cs="Times New Roman"/>
          <w:sz w:val="24"/>
          <w:szCs w:val="24"/>
        </w:rPr>
        <w:t xml:space="preserve"> – işəsalma zamanı orta moment; </w:t>
      </w:r>
      <w:r w:rsidRPr="00DA52C2">
        <w:rPr>
          <w:rFonts w:ascii="Times New Roman" w:hAnsi="Times New Roman" w:cs="Times New Roman"/>
          <w:sz w:val="24"/>
          <w:szCs w:val="24"/>
        </w:rPr>
        <w:t>α</w:t>
      </w:r>
      <w:r>
        <w:rPr>
          <w:rFonts w:ascii="Times New Roman" w:hAnsi="Times New Roman" w:cs="Times New Roman"/>
          <w:sz w:val="24"/>
          <w:szCs w:val="24"/>
        </w:rPr>
        <w:t xml:space="preserve"> – orta işəsalma momentinin elektrik mühərrikinin nominal M</w:t>
      </w:r>
      <w:r>
        <w:rPr>
          <w:rFonts w:ascii="Times New Roman" w:hAnsi="Times New Roman" w:cs="Times New Roman"/>
          <w:sz w:val="24"/>
          <w:szCs w:val="24"/>
          <w:vertAlign w:val="subscript"/>
        </w:rPr>
        <w:t>N</w:t>
      </w:r>
      <w:r>
        <w:rPr>
          <w:rFonts w:ascii="Times New Roman" w:hAnsi="Times New Roman" w:cs="Times New Roman"/>
          <w:sz w:val="24"/>
          <w:szCs w:val="24"/>
        </w:rPr>
        <w:t xml:space="preserve"> momentinə əsasən tamlığını nəzərə alan əmsaldır. </w:t>
      </w:r>
    </w:p>
    <w:p w14:paraId="4E5BDAEA" w14:textId="621F7167" w:rsidR="00DA52C2" w:rsidRDefault="00DA52C2" w:rsidP="00DA52C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Elektrik mühərrikinin M</w:t>
      </w:r>
      <w:r>
        <w:rPr>
          <w:rFonts w:ascii="Times New Roman" w:hAnsi="Times New Roman" w:cs="Times New Roman"/>
          <w:sz w:val="24"/>
          <w:szCs w:val="24"/>
          <w:vertAlign w:val="subscript"/>
        </w:rPr>
        <w:t>s</w:t>
      </w:r>
      <w:r>
        <w:rPr>
          <w:rFonts w:ascii="Times New Roman" w:hAnsi="Times New Roman" w:cs="Times New Roman"/>
          <w:sz w:val="24"/>
          <w:szCs w:val="24"/>
        </w:rPr>
        <w:t xml:space="preserve"> = const və J = const zamanı tərpənməz vəziyyətdən işəsalma halı üçün sürətlənmə müddəti:</w:t>
      </w:r>
    </w:p>
    <w:p w14:paraId="4DA0E404" w14:textId="77777777" w:rsidR="00DA52C2" w:rsidRPr="009E128A" w:rsidRDefault="00DA52C2" w:rsidP="00CA2BFA">
      <w:pPr>
        <w:spacing w:after="0" w:line="240" w:lineRule="auto"/>
        <w:ind w:firstLine="720"/>
        <w:jc w:val="both"/>
        <w:rPr>
          <w:rFonts w:ascii="Times New Roman" w:hAnsi="Times New Roman" w:cs="Times New Roman"/>
          <w:sz w:val="24"/>
          <w:szCs w:val="24"/>
        </w:rPr>
      </w:pPr>
    </w:p>
    <w:p w14:paraId="256AF02D" w14:textId="4A5C7390" w:rsidR="00652570" w:rsidRDefault="00A16375" w:rsidP="00CA2BF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         </w:t>
      </w:r>
      <w:r w:rsidR="00DA52C2">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sürət</m:t>
            </m:r>
          </m:sub>
        </m:sSub>
        <m:r>
          <w:rPr>
            <w:rFonts w:ascii="Cambria Math" w:hAnsi="Cambria Math" w:cs="Times New Roman"/>
            <w:sz w:val="24"/>
            <w:szCs w:val="24"/>
          </w:rPr>
          <m:t>=J</m:t>
        </m:r>
        <m:nary>
          <m:naryPr>
            <m:limLoc m:val="undOvr"/>
            <m:ctrlPr>
              <w:rPr>
                <w:rFonts w:ascii="Cambria Math" w:hAnsi="Cambria Math" w:cs="Times New Roman"/>
                <w:i/>
                <w:sz w:val="24"/>
                <w:szCs w:val="24"/>
              </w:rPr>
            </m:ctrlPr>
          </m:naryPr>
          <m:sub>
            <m:r>
              <w:rPr>
                <w:rFonts w:ascii="Cambria Math" w:hAnsi="Cambria Math" w:cs="Times New Roman"/>
                <w:sz w:val="24"/>
                <w:szCs w:val="24"/>
              </w:rPr>
              <m:t>0</m:t>
            </m:r>
          </m:sub>
          <m:sup>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s</m:t>
                </m:r>
              </m:sub>
            </m:sSub>
          </m:sup>
          <m:e>
            <m:f>
              <m:fPr>
                <m:ctrlPr>
                  <w:rPr>
                    <w:rFonts w:ascii="Cambria Math" w:hAnsi="Cambria Math" w:cs="Times New Roman"/>
                    <w:i/>
                    <w:sz w:val="24"/>
                    <w:szCs w:val="24"/>
                  </w:rPr>
                </m:ctrlPr>
              </m:fPr>
              <m:num>
                <m:r>
                  <w:rPr>
                    <w:rFonts w:ascii="Cambria Math" w:hAnsi="Cambria Math" w:cs="Times New Roman"/>
                    <w:sz w:val="24"/>
                    <w:szCs w:val="24"/>
                  </w:rPr>
                  <m:t>dω</m:t>
                </m:r>
              </m:num>
              <m:den>
                <w:bookmarkStart w:id="4" w:name="_Hlk143329226"/>
                <m:r>
                  <w:rPr>
                    <w:rFonts w:ascii="Cambria Math" w:hAnsi="Cambria Math" w:cs="Times New Roman"/>
                    <w:sz w:val="24"/>
                    <w:szCs w:val="24"/>
                  </w:rPr>
                  <m:t>α</m:t>
                </m:r>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N</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s</m:t>
                    </m:r>
                  </m:sub>
                </m:sSub>
                <w:bookmarkEnd w:id="4"/>
              </m:den>
            </m:f>
          </m:e>
        </m:nary>
        <m:r>
          <w:rPr>
            <w:rFonts w:ascii="Cambria Math" w:hAnsi="Cambria Math" w:cs="Times New Roman"/>
            <w:sz w:val="24"/>
            <w:szCs w:val="24"/>
          </w:rPr>
          <m:t>=J</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s</m:t>
                </m:r>
              </m:sub>
            </m:sSub>
          </m:num>
          <m:den>
            <m:r>
              <w:rPr>
                <w:rFonts w:ascii="Cambria Math" w:hAnsi="Cambria Math" w:cs="Times New Roman"/>
                <w:sz w:val="24"/>
                <w:szCs w:val="24"/>
              </w:rPr>
              <m:t>α</m:t>
            </m:r>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N</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s</m:t>
                </m:r>
              </m:sub>
            </m:sSub>
          </m:den>
        </m:f>
        <m:r>
          <w:rPr>
            <w:rFonts w:ascii="Cambria Math" w:hAnsi="Cambria Math" w:cs="Times New Roman"/>
            <w:sz w:val="24"/>
            <w:szCs w:val="24"/>
          </w:rPr>
          <m:t>.</m:t>
        </m:r>
      </m:oMath>
      <w:r w:rsidR="00DA52C2">
        <w:rPr>
          <w:rFonts w:ascii="Times New Roman" w:hAnsi="Times New Roman" w:cs="Times New Roman"/>
          <w:sz w:val="24"/>
          <w:szCs w:val="24"/>
        </w:rPr>
        <w:t xml:space="preserve">    </w:t>
      </w:r>
      <w:r w:rsidR="00335D61">
        <w:rPr>
          <w:rFonts w:ascii="Times New Roman" w:hAnsi="Times New Roman" w:cs="Times New Roman"/>
          <w:sz w:val="24"/>
          <w:szCs w:val="24"/>
        </w:rPr>
        <w:t xml:space="preserve">          </w:t>
      </w:r>
      <w:r w:rsidR="0046528A" w:rsidRPr="0046528A">
        <w:rPr>
          <w:rFonts w:ascii="Times New Roman" w:hAnsi="Times New Roman" w:cs="Times New Roman"/>
          <w:sz w:val="24"/>
          <w:szCs w:val="24"/>
        </w:rPr>
        <w:t>(</w:t>
      </w:r>
      <w:r w:rsidR="00DA52C2">
        <w:rPr>
          <w:rFonts w:ascii="Times New Roman" w:hAnsi="Times New Roman" w:cs="Times New Roman"/>
          <w:sz w:val="24"/>
          <w:szCs w:val="24"/>
        </w:rPr>
        <w:t>3</w:t>
      </w:r>
      <w:r w:rsidR="0046528A" w:rsidRPr="0046528A">
        <w:rPr>
          <w:rFonts w:ascii="Times New Roman" w:hAnsi="Times New Roman" w:cs="Times New Roman"/>
          <w:sz w:val="24"/>
          <w:szCs w:val="24"/>
        </w:rPr>
        <w:t xml:space="preserve">.4) </w:t>
      </w:r>
    </w:p>
    <w:p w14:paraId="38488BE7" w14:textId="77777777" w:rsidR="00652570" w:rsidRPr="009E128A" w:rsidRDefault="00652570" w:rsidP="00CA2BFA">
      <w:pPr>
        <w:spacing w:after="0" w:line="240" w:lineRule="auto"/>
        <w:ind w:firstLine="720"/>
        <w:jc w:val="both"/>
        <w:rPr>
          <w:rFonts w:ascii="Times New Roman" w:hAnsi="Times New Roman" w:cs="Times New Roman"/>
          <w:sz w:val="16"/>
          <w:szCs w:val="16"/>
        </w:rPr>
      </w:pPr>
    </w:p>
    <w:p w14:paraId="21F26F22" w14:textId="585E020C" w:rsidR="00335D61" w:rsidRDefault="00335D61" w:rsidP="00CA2BF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intiqalının elektrik trmozlanması zamanı hərəkət tənliyi belə şəklə düşəcəkdir: </w:t>
      </w:r>
    </w:p>
    <w:p w14:paraId="7D339976" w14:textId="77777777" w:rsidR="00652570" w:rsidRPr="00580E76" w:rsidRDefault="00652570" w:rsidP="00CA2BFA">
      <w:pPr>
        <w:spacing w:after="0" w:line="240" w:lineRule="auto"/>
        <w:ind w:firstLine="720"/>
        <w:jc w:val="both"/>
        <w:rPr>
          <w:rFonts w:ascii="Times New Roman" w:hAnsi="Times New Roman" w:cs="Times New Roman"/>
          <w:sz w:val="16"/>
          <w:szCs w:val="16"/>
        </w:rPr>
      </w:pPr>
    </w:p>
    <w:p w14:paraId="1022D2CE" w14:textId="06FCB209" w:rsidR="00652570" w:rsidRDefault="00335D61" w:rsidP="00335D61">
      <w:pPr>
        <w:spacing w:after="0" w:line="240" w:lineRule="auto"/>
        <w:ind w:firstLine="720"/>
        <w:jc w:val="center"/>
        <w:rPr>
          <w:rFonts w:ascii="Times New Roman" w:hAnsi="Times New Roman" w:cs="Times New Roman"/>
          <w:sz w:val="24"/>
          <w:szCs w:val="24"/>
        </w:rPr>
      </w:pPr>
      <w:r w:rsidRPr="00335D61">
        <w:rPr>
          <w:rFonts w:ascii="Times New Roman" w:hAnsi="Times New Roman" w:cs="Times New Roman"/>
          <w:i/>
          <w:iCs/>
          <w:sz w:val="24"/>
          <w:szCs w:val="24"/>
        </w:rPr>
        <w:t>–</w:t>
      </w:r>
      <w:r w:rsidR="0046528A" w:rsidRPr="00335D61">
        <w:rPr>
          <w:rFonts w:ascii="Times New Roman" w:hAnsi="Times New Roman" w:cs="Times New Roman"/>
          <w:i/>
          <w:iCs/>
          <w:sz w:val="24"/>
          <w:szCs w:val="24"/>
        </w:rPr>
        <w:t xml:space="preserve"> M </w:t>
      </w:r>
      <w:r w:rsidRPr="00335D61">
        <w:rPr>
          <w:rFonts w:ascii="Times New Roman" w:hAnsi="Times New Roman" w:cs="Times New Roman"/>
          <w:i/>
          <w:iCs/>
          <w:sz w:val="24"/>
          <w:szCs w:val="24"/>
        </w:rPr>
        <w:t>–</w:t>
      </w:r>
      <w:r w:rsidR="0046528A" w:rsidRPr="00335D61">
        <w:rPr>
          <w:rFonts w:ascii="Times New Roman" w:hAnsi="Times New Roman" w:cs="Times New Roman"/>
          <w:i/>
          <w:iCs/>
          <w:sz w:val="24"/>
          <w:szCs w:val="24"/>
        </w:rPr>
        <w:t xml:space="preserve"> M</w:t>
      </w:r>
      <w:r w:rsidRPr="00335D61">
        <w:rPr>
          <w:rFonts w:ascii="Times New Roman" w:hAnsi="Times New Roman" w:cs="Times New Roman"/>
          <w:i/>
          <w:iCs/>
          <w:sz w:val="24"/>
          <w:szCs w:val="24"/>
          <w:vertAlign w:val="subscript"/>
        </w:rPr>
        <w:t>s</w:t>
      </w:r>
      <w:r w:rsidR="0046528A" w:rsidRPr="00335D61">
        <w:rPr>
          <w:rFonts w:ascii="Times New Roman" w:hAnsi="Times New Roman" w:cs="Times New Roman"/>
          <w:i/>
          <w:iCs/>
          <w:sz w:val="24"/>
          <w:szCs w:val="24"/>
        </w:rPr>
        <w:t xml:space="preserve"> = J(d</w:t>
      </w:r>
      <w:r w:rsidRPr="00335D61">
        <w:rPr>
          <w:rFonts w:ascii="Times New Roman" w:hAnsi="Times New Roman" w:cs="Times New Roman"/>
          <w:i/>
          <w:iCs/>
          <w:sz w:val="24"/>
          <w:szCs w:val="24"/>
        </w:rPr>
        <w:t>ω</w:t>
      </w:r>
      <w:r w:rsidR="0046528A" w:rsidRPr="00335D61">
        <w:rPr>
          <w:rFonts w:ascii="Times New Roman" w:hAnsi="Times New Roman" w:cs="Times New Roman"/>
          <w:i/>
          <w:iCs/>
          <w:sz w:val="24"/>
          <w:szCs w:val="24"/>
        </w:rPr>
        <w:t>/d</w:t>
      </w:r>
      <w:r w:rsidRPr="00335D61">
        <w:rPr>
          <w:rFonts w:ascii="Times New Roman" w:hAnsi="Times New Roman" w:cs="Times New Roman"/>
          <w:i/>
          <w:iCs/>
          <w:sz w:val="24"/>
          <w:szCs w:val="24"/>
        </w:rPr>
        <w:t>t)</w:t>
      </w:r>
      <w:r w:rsidR="0046528A" w:rsidRPr="0046528A">
        <w:rPr>
          <w:rFonts w:ascii="Times New Roman" w:hAnsi="Times New Roman" w:cs="Times New Roman"/>
          <w:sz w:val="24"/>
          <w:szCs w:val="24"/>
        </w:rPr>
        <w:t>.</w:t>
      </w:r>
    </w:p>
    <w:p w14:paraId="7E6FEC73" w14:textId="77777777" w:rsidR="00652570" w:rsidRPr="00580E76" w:rsidRDefault="00652570" w:rsidP="00CA2BFA">
      <w:pPr>
        <w:spacing w:after="0" w:line="240" w:lineRule="auto"/>
        <w:ind w:firstLine="720"/>
        <w:jc w:val="both"/>
        <w:rPr>
          <w:rFonts w:ascii="Times New Roman" w:hAnsi="Times New Roman" w:cs="Times New Roman"/>
          <w:sz w:val="16"/>
          <w:szCs w:val="16"/>
        </w:rPr>
      </w:pPr>
    </w:p>
    <w:p w14:paraId="5FE3234A" w14:textId="3565093D" w:rsidR="00335D61" w:rsidRDefault="00335D61" w:rsidP="00CA2BF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Bu ifadədən alınır ki, elektrik intiqalının tormozlanma müddəti:</w:t>
      </w:r>
    </w:p>
    <w:p w14:paraId="7FD1DD08" w14:textId="77777777" w:rsidR="00652570" w:rsidRPr="00A16375" w:rsidRDefault="00652570" w:rsidP="00CA2BFA">
      <w:pPr>
        <w:spacing w:after="0" w:line="240" w:lineRule="auto"/>
        <w:ind w:firstLine="720"/>
        <w:jc w:val="both"/>
        <w:rPr>
          <w:rFonts w:ascii="Times New Roman" w:hAnsi="Times New Roman" w:cs="Times New Roman"/>
          <w:sz w:val="16"/>
          <w:szCs w:val="16"/>
        </w:rPr>
      </w:pPr>
    </w:p>
    <w:p w14:paraId="50866370" w14:textId="139387DE" w:rsidR="00652570" w:rsidRPr="00733585" w:rsidRDefault="00000000" w:rsidP="00733585">
      <w:pPr>
        <w:spacing w:after="0" w:line="240" w:lineRule="auto"/>
        <w:ind w:firstLine="720"/>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T</m:t>
            </m:r>
          </m:sub>
        </m:sSub>
        <m:r>
          <w:rPr>
            <w:rFonts w:ascii="Cambria Math" w:hAnsi="Cambria Math" w:cs="Times New Roman"/>
            <w:sz w:val="24"/>
            <w:szCs w:val="24"/>
          </w:rPr>
          <m:t>=-</m:t>
        </m:r>
        <m:nary>
          <m:naryPr>
            <m:limLoc m:val="undOvr"/>
            <m:ctrlPr>
              <w:rPr>
                <w:rFonts w:ascii="Cambria Math" w:hAnsi="Cambria Math" w:cs="Times New Roman"/>
                <w:i/>
                <w:sz w:val="24"/>
                <w:szCs w:val="24"/>
              </w:rPr>
            </m:ctrlPr>
          </m:naryPr>
          <m:sub>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s</m:t>
                </m:r>
              </m:sub>
            </m:sSub>
          </m:sub>
          <m:sup>
            <m:r>
              <w:rPr>
                <w:rFonts w:ascii="Cambria Math" w:hAnsi="Cambria Math" w:cs="Times New Roman"/>
                <w:sz w:val="24"/>
                <w:szCs w:val="24"/>
              </w:rPr>
              <m:t>0</m:t>
            </m:r>
          </m:sup>
          <m:e>
            <m:r>
              <w:rPr>
                <w:rFonts w:ascii="Cambria Math" w:hAnsi="Cambria Math" w:cs="Times New Roman"/>
                <w:sz w:val="24"/>
                <w:szCs w:val="24"/>
              </w:rPr>
              <m:t>J</m:t>
            </m:r>
            <m:f>
              <m:fPr>
                <m:ctrlPr>
                  <w:rPr>
                    <w:rFonts w:ascii="Cambria Math" w:hAnsi="Cambria Math" w:cs="Times New Roman"/>
                    <w:i/>
                    <w:sz w:val="24"/>
                    <w:szCs w:val="24"/>
                  </w:rPr>
                </m:ctrlPr>
              </m:fPr>
              <m:num>
                <m:r>
                  <w:rPr>
                    <w:rFonts w:ascii="Cambria Math" w:hAnsi="Cambria Math" w:cs="Times New Roman"/>
                    <w:sz w:val="24"/>
                    <w:szCs w:val="24"/>
                  </w:rPr>
                  <m:t>dω</m:t>
                </m:r>
              </m:num>
              <m:den>
                <m:r>
                  <w:rPr>
                    <w:rFonts w:ascii="Cambria Math" w:hAnsi="Cambria Math" w:cs="Times New Roman"/>
                    <w:sz w:val="24"/>
                    <w:szCs w:val="24"/>
                  </w:rPr>
                  <m:t>M+</m:t>
                </m:r>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s</m:t>
                    </m:r>
                  </m:sub>
                </m:sSub>
              </m:den>
            </m:f>
          </m:e>
        </m:nary>
        <m:r>
          <w:rPr>
            <w:rFonts w:ascii="Cambria Math" w:hAnsi="Cambria Math" w:cs="Times New Roman"/>
            <w:sz w:val="24"/>
            <w:szCs w:val="24"/>
          </w:rPr>
          <m:t>.</m:t>
        </m:r>
      </m:oMath>
      <w:r w:rsidR="00733585">
        <w:rPr>
          <w:rFonts w:ascii="Times New Roman" w:hAnsi="Times New Roman" w:cs="Times New Roman"/>
          <w:sz w:val="24"/>
          <w:szCs w:val="24"/>
        </w:rPr>
        <w:t xml:space="preserve"> </w:t>
      </w:r>
    </w:p>
    <w:p w14:paraId="04D9FC67" w14:textId="77777777" w:rsidR="00733585" w:rsidRPr="00A16375" w:rsidRDefault="00733585" w:rsidP="00CA2BFA">
      <w:pPr>
        <w:spacing w:after="0" w:line="240" w:lineRule="auto"/>
        <w:ind w:firstLine="720"/>
        <w:jc w:val="both"/>
        <w:rPr>
          <w:rFonts w:ascii="Times New Roman" w:hAnsi="Times New Roman" w:cs="Times New Roman"/>
          <w:sz w:val="16"/>
          <w:szCs w:val="16"/>
        </w:rPr>
      </w:pPr>
    </w:p>
    <w:p w14:paraId="0C7B5484" w14:textId="102DEFB8" w:rsidR="00580E76" w:rsidRDefault="001710F3" w:rsidP="00CA2BF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Əvvəldə olduğu kimi M = αM</w:t>
      </w:r>
      <w:r>
        <w:rPr>
          <w:rFonts w:ascii="Times New Roman" w:hAnsi="Times New Roman" w:cs="Times New Roman"/>
          <w:sz w:val="24"/>
          <w:szCs w:val="24"/>
          <w:vertAlign w:val="subscript"/>
        </w:rPr>
        <w:t>N</w:t>
      </w:r>
      <w:r>
        <w:rPr>
          <w:rFonts w:ascii="Times New Roman" w:hAnsi="Times New Roman" w:cs="Times New Roman"/>
          <w:sz w:val="24"/>
          <w:szCs w:val="24"/>
        </w:rPr>
        <w:t xml:space="preserve"> = const, M</w:t>
      </w:r>
      <w:r>
        <w:rPr>
          <w:rFonts w:ascii="Times New Roman" w:hAnsi="Times New Roman" w:cs="Times New Roman"/>
          <w:sz w:val="24"/>
          <w:szCs w:val="24"/>
          <w:vertAlign w:val="subscript"/>
        </w:rPr>
        <w:t>s</w:t>
      </w:r>
      <w:r>
        <w:rPr>
          <w:rFonts w:ascii="Times New Roman" w:hAnsi="Times New Roman" w:cs="Times New Roman"/>
          <w:sz w:val="24"/>
          <w:szCs w:val="24"/>
        </w:rPr>
        <w:t xml:space="preserve"> = const, J = const qəbul edib, tormozlanma müddətini ω</w:t>
      </w:r>
      <w:r>
        <w:rPr>
          <w:rFonts w:ascii="Times New Roman" w:hAnsi="Times New Roman" w:cs="Times New Roman"/>
          <w:sz w:val="24"/>
          <w:szCs w:val="24"/>
          <w:vertAlign w:val="subscript"/>
        </w:rPr>
        <w:t>s</w:t>
      </w:r>
      <w:r>
        <w:rPr>
          <w:rFonts w:ascii="Times New Roman" w:hAnsi="Times New Roman" w:cs="Times New Roman"/>
          <w:sz w:val="24"/>
          <w:szCs w:val="24"/>
        </w:rPr>
        <w:t xml:space="preserve">-dən 0-a kimi sürətdən asılılığını aşağıdakı bərabərlikdən tapırıq: </w:t>
      </w:r>
    </w:p>
    <w:p w14:paraId="16ABCB96" w14:textId="77777777" w:rsidR="00A16375" w:rsidRPr="00A16375" w:rsidRDefault="00A16375" w:rsidP="00CA2BFA">
      <w:pPr>
        <w:spacing w:after="0" w:line="240" w:lineRule="auto"/>
        <w:ind w:firstLine="720"/>
        <w:jc w:val="both"/>
        <w:rPr>
          <w:rFonts w:ascii="Times New Roman" w:hAnsi="Times New Roman" w:cs="Times New Roman"/>
          <w:sz w:val="16"/>
          <w:szCs w:val="16"/>
        </w:rPr>
      </w:pPr>
    </w:p>
    <w:p w14:paraId="03D8951C" w14:textId="00A10A3F" w:rsidR="00CB2A98" w:rsidRDefault="00CB2A98" w:rsidP="00CB2A98">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T</m:t>
            </m:r>
          </m:sub>
        </m:sSub>
        <m:r>
          <w:rPr>
            <w:rFonts w:ascii="Cambria Math" w:hAnsi="Cambria Math" w:cs="Times New Roman"/>
            <w:sz w:val="24"/>
            <w:szCs w:val="24"/>
          </w:rPr>
          <m:t>=J</m:t>
        </m:r>
        <m:nary>
          <m:naryPr>
            <m:limLoc m:val="undOvr"/>
            <m:ctrlPr>
              <w:rPr>
                <w:rFonts w:ascii="Cambria Math" w:hAnsi="Cambria Math" w:cs="Times New Roman"/>
                <w:i/>
                <w:sz w:val="24"/>
                <w:szCs w:val="24"/>
              </w:rPr>
            </m:ctrlPr>
          </m:naryPr>
          <m:sub>
            <m:r>
              <w:rPr>
                <w:rFonts w:ascii="Cambria Math" w:hAnsi="Cambria Math" w:cs="Times New Roman"/>
                <w:sz w:val="24"/>
                <w:szCs w:val="24"/>
              </w:rPr>
              <m:t>0</m:t>
            </m:r>
          </m:sub>
          <m:sup>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s</m:t>
                </m:r>
              </m:sub>
            </m:sSub>
          </m:sup>
          <m:e>
            <m:f>
              <m:fPr>
                <m:ctrlPr>
                  <w:rPr>
                    <w:rFonts w:ascii="Cambria Math" w:hAnsi="Cambria Math" w:cs="Times New Roman"/>
                    <w:i/>
                    <w:sz w:val="24"/>
                    <w:szCs w:val="24"/>
                  </w:rPr>
                </m:ctrlPr>
              </m:fPr>
              <m:num>
                <m:r>
                  <w:rPr>
                    <w:rFonts w:ascii="Cambria Math" w:hAnsi="Cambria Math" w:cs="Times New Roman"/>
                    <w:sz w:val="24"/>
                    <w:szCs w:val="24"/>
                  </w:rPr>
                  <m:t>dω</m:t>
                </m:r>
              </m:num>
              <m:den>
                <m:r>
                  <w:rPr>
                    <w:rFonts w:ascii="Cambria Math" w:hAnsi="Cambria Math" w:cs="Times New Roman"/>
                    <w:sz w:val="24"/>
                    <w:szCs w:val="24"/>
                  </w:rPr>
                  <m:t>α</m:t>
                </m:r>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N</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s</m:t>
                    </m:r>
                  </m:sub>
                </m:sSub>
              </m:den>
            </m:f>
          </m:e>
        </m:nary>
        <m:r>
          <w:rPr>
            <w:rFonts w:ascii="Cambria Math" w:hAnsi="Cambria Math" w:cs="Times New Roman"/>
            <w:sz w:val="24"/>
            <w:szCs w:val="24"/>
          </w:rPr>
          <m:t>=J</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s</m:t>
                </m:r>
              </m:sub>
            </m:sSub>
          </m:num>
          <m:den>
            <m:r>
              <w:rPr>
                <w:rFonts w:ascii="Cambria Math" w:hAnsi="Cambria Math" w:cs="Times New Roman"/>
                <w:sz w:val="24"/>
                <w:szCs w:val="24"/>
              </w:rPr>
              <m:t>α</m:t>
            </m:r>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N</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s</m:t>
                </m:r>
              </m:sub>
            </m:sSub>
          </m:den>
        </m:f>
        <m:r>
          <w:rPr>
            <w:rFonts w:ascii="Cambria Math" w:hAnsi="Cambria Math" w:cs="Times New Roman"/>
            <w:sz w:val="24"/>
            <w:szCs w:val="24"/>
          </w:rPr>
          <m:t>.</m:t>
        </m:r>
      </m:oMath>
      <w:r>
        <w:rPr>
          <w:rFonts w:ascii="Times New Roman" w:hAnsi="Times New Roman" w:cs="Times New Roman"/>
          <w:sz w:val="24"/>
          <w:szCs w:val="24"/>
        </w:rPr>
        <w:t xml:space="preserve">             </w:t>
      </w:r>
      <w:r w:rsidR="009E128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46528A">
        <w:rPr>
          <w:rFonts w:ascii="Times New Roman" w:hAnsi="Times New Roman" w:cs="Times New Roman"/>
          <w:sz w:val="24"/>
          <w:szCs w:val="24"/>
        </w:rPr>
        <w:t>(</w:t>
      </w:r>
      <w:r>
        <w:rPr>
          <w:rFonts w:ascii="Times New Roman" w:hAnsi="Times New Roman" w:cs="Times New Roman"/>
          <w:sz w:val="24"/>
          <w:szCs w:val="24"/>
        </w:rPr>
        <w:t>3</w:t>
      </w:r>
      <w:r w:rsidRPr="0046528A">
        <w:rPr>
          <w:rFonts w:ascii="Times New Roman" w:hAnsi="Times New Roman" w:cs="Times New Roman"/>
          <w:sz w:val="24"/>
          <w:szCs w:val="24"/>
        </w:rPr>
        <w:t>.</w:t>
      </w:r>
      <w:r>
        <w:rPr>
          <w:rFonts w:ascii="Times New Roman" w:hAnsi="Times New Roman" w:cs="Times New Roman"/>
          <w:sz w:val="24"/>
          <w:szCs w:val="24"/>
        </w:rPr>
        <w:t>5</w:t>
      </w:r>
      <w:r w:rsidRPr="0046528A">
        <w:rPr>
          <w:rFonts w:ascii="Times New Roman" w:hAnsi="Times New Roman" w:cs="Times New Roman"/>
          <w:sz w:val="24"/>
          <w:szCs w:val="24"/>
        </w:rPr>
        <w:t xml:space="preserve">) </w:t>
      </w:r>
    </w:p>
    <w:p w14:paraId="51E52F21" w14:textId="25814A13" w:rsidR="00131B12" w:rsidRDefault="00CB2A98" w:rsidP="00CA2BF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t</w:t>
      </w:r>
      <w:r w:rsidRPr="00CB2A98">
        <w:rPr>
          <w:rFonts w:ascii="Times New Roman" w:hAnsi="Times New Roman" w:cs="Times New Roman"/>
          <w:sz w:val="24"/>
          <w:szCs w:val="24"/>
          <w:vertAlign w:val="subscript"/>
        </w:rPr>
        <w:t>sürət</w:t>
      </w:r>
      <w:r>
        <w:rPr>
          <w:rFonts w:ascii="Times New Roman" w:hAnsi="Times New Roman" w:cs="Times New Roman"/>
          <w:sz w:val="24"/>
          <w:szCs w:val="24"/>
        </w:rPr>
        <w:t xml:space="preserve"> və t</w:t>
      </w:r>
      <w:r>
        <w:rPr>
          <w:rFonts w:ascii="Times New Roman" w:hAnsi="Times New Roman" w:cs="Times New Roman"/>
          <w:sz w:val="24"/>
          <w:szCs w:val="24"/>
          <w:vertAlign w:val="subscript"/>
        </w:rPr>
        <w:t>T</w:t>
      </w:r>
      <w:r>
        <w:rPr>
          <w:rFonts w:ascii="Times New Roman" w:hAnsi="Times New Roman" w:cs="Times New Roman"/>
          <w:sz w:val="24"/>
          <w:szCs w:val="24"/>
        </w:rPr>
        <w:t xml:space="preserve"> üçün alınan ifadələrin analizi göstərir ki, keçid prosesinin müddətini təyin edən əsas faktorlardan biri elektrik intiqalının ətalət momentidir. Bu səbəbdən elektrik intiqallarında tez-tez həyata keçirilən işəsalma və tormozlanma zamanı rotorun uzadılmasına uyğun kiçildilmiş diametrə malik xüsusi elektrik mühərrikləri tətbiq olunur (kran elektrik mühərrikləri). </w:t>
      </w:r>
      <w:r w:rsidR="00AB5390">
        <w:rPr>
          <w:rFonts w:ascii="Times New Roman" w:hAnsi="Times New Roman" w:cs="Times New Roman"/>
          <w:sz w:val="24"/>
          <w:szCs w:val="24"/>
        </w:rPr>
        <w:t xml:space="preserve">Böyük gücə malik elektrik intiqallarında bir mühərrik əvəzinə </w:t>
      </w:r>
      <w:r w:rsidR="00AB5390" w:rsidRPr="00AB5390">
        <w:rPr>
          <w:rFonts w:ascii="Times New Roman" w:hAnsi="Times New Roman" w:cs="Times New Roman"/>
          <w:sz w:val="24"/>
          <w:szCs w:val="24"/>
        </w:rPr>
        <w:t>–</w:t>
      </w:r>
      <w:r w:rsidR="00AB5390">
        <w:rPr>
          <w:rFonts w:ascii="Times New Roman" w:hAnsi="Times New Roman" w:cs="Times New Roman"/>
          <w:sz w:val="24"/>
          <w:szCs w:val="24"/>
        </w:rPr>
        <w:t xml:space="preserve"> hər biri yarım gücə malik iki mühərrik quraşdırılır ki, nəticədə keçid rejimi müddətini iki dəfə azaltmaq mümkün olur. </w:t>
      </w:r>
    </w:p>
    <w:p w14:paraId="03CA1060" w14:textId="2DC5D1CA" w:rsidR="009E128A" w:rsidRDefault="00AB5390" w:rsidP="00CA2BFA">
      <w:pPr>
        <w:spacing w:after="0" w:line="240" w:lineRule="auto"/>
        <w:ind w:firstLine="720"/>
        <w:jc w:val="both"/>
        <w:rPr>
          <w:rFonts w:ascii="Times New Roman" w:hAnsi="Times New Roman" w:cs="Times New Roman"/>
          <w:sz w:val="24"/>
          <w:szCs w:val="24"/>
        </w:rPr>
      </w:pPr>
      <w:r>
        <w:rPr>
          <w:rFonts w:ascii="Times New Roman" w:hAnsi="Times New Roman" w:cs="Times New Roman"/>
          <w:b/>
          <w:bCs/>
          <w:sz w:val="24"/>
          <w:szCs w:val="24"/>
        </w:rPr>
        <w:t>Reduktorun optimal ötürmə ədədinin seçilməsi</w:t>
      </w:r>
      <w:r w:rsidR="0046528A" w:rsidRPr="0046528A">
        <w:rPr>
          <w:rFonts w:ascii="Times New Roman" w:hAnsi="Times New Roman" w:cs="Times New Roman"/>
          <w:sz w:val="24"/>
          <w:szCs w:val="24"/>
        </w:rPr>
        <w:t xml:space="preserve">. </w:t>
      </w:r>
      <w:r w:rsidR="00E21EE4">
        <w:rPr>
          <w:rFonts w:ascii="Times New Roman" w:hAnsi="Times New Roman" w:cs="Times New Roman"/>
          <w:sz w:val="24"/>
          <w:szCs w:val="24"/>
        </w:rPr>
        <w:t>Elektrik intiqalının layihələndirilməsi və modernləşdirilmısi zamanı reduktorun optimal (ən sərfəli) ötürmə i</w:t>
      </w:r>
      <w:r w:rsidR="00E21EE4">
        <w:rPr>
          <w:rFonts w:ascii="Times New Roman" w:hAnsi="Times New Roman" w:cs="Times New Roman"/>
          <w:sz w:val="24"/>
          <w:szCs w:val="24"/>
          <w:vertAlign w:val="subscript"/>
        </w:rPr>
        <w:t>opt</w:t>
      </w:r>
      <w:r w:rsidR="00E21EE4">
        <w:rPr>
          <w:rFonts w:ascii="Times New Roman" w:hAnsi="Times New Roman" w:cs="Times New Roman"/>
          <w:sz w:val="24"/>
          <w:szCs w:val="24"/>
        </w:rPr>
        <w:t xml:space="preserve"> ədədinin seçilməsi məsələsini həll etmək lazım gəlir. Bu məsələ praktiki olaraq elektrik mühərrikinin nominal fırlanma sürətinin təyin olunmasına gətirir.</w:t>
      </w:r>
      <w:r w:rsidR="009E128A">
        <w:rPr>
          <w:rFonts w:ascii="Times New Roman" w:hAnsi="Times New Roman" w:cs="Times New Roman"/>
          <w:sz w:val="24"/>
          <w:szCs w:val="24"/>
        </w:rPr>
        <w:t xml:space="preserve"> </w:t>
      </w:r>
    </w:p>
    <w:p w14:paraId="7CBCC031" w14:textId="77777777" w:rsidR="009E128A" w:rsidRDefault="00E21EE4" w:rsidP="00CA2BF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Əgər eyni gücü lakin, böyük nominal sürəti olan elektrik mühərrikləri kiçik qabaritlərə, kütləyə və maya dəyərinə malikdirlərsə, </w:t>
      </w:r>
      <w:r w:rsidR="00B77F8E">
        <w:rPr>
          <w:rFonts w:ascii="Times New Roman" w:hAnsi="Times New Roman" w:cs="Times New Roman"/>
          <w:sz w:val="24"/>
          <w:szCs w:val="24"/>
        </w:rPr>
        <w:t xml:space="preserve">daha hərəkətli elektrik mühərrikləri istifadə etmək məqsədəuyğun sayılır. Lakin, bu zaman reduktor böyük ötürmə ədədinə malik olmalıdır (belə şərt qiyməti qaldırır). </w:t>
      </w:r>
    </w:p>
    <w:p w14:paraId="3B26CAF1" w14:textId="1B613F0E" w:rsidR="00AB5390" w:rsidRDefault="00B77F8E" w:rsidP="00CA2BF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Nadir işəsalma elektrik intiqalları üçün i</w:t>
      </w:r>
      <w:r>
        <w:rPr>
          <w:rFonts w:ascii="Times New Roman" w:hAnsi="Times New Roman" w:cs="Times New Roman"/>
          <w:sz w:val="24"/>
          <w:szCs w:val="24"/>
          <w:vertAlign w:val="subscript"/>
        </w:rPr>
        <w:t>opt</w:t>
      </w:r>
      <w:r>
        <w:rPr>
          <w:rFonts w:ascii="Times New Roman" w:hAnsi="Times New Roman" w:cs="Times New Roman"/>
          <w:sz w:val="24"/>
          <w:szCs w:val="24"/>
        </w:rPr>
        <w:t xml:space="preserve"> (və ya elektrik mühərrikinin nominal fırlanma sürətinin) seçilməsi elektrik mühərriki və reduktorun ən kiçik ümumi qiyməti şərtindən həyata keçirilir. </w:t>
      </w:r>
    </w:p>
    <w:p w14:paraId="4095C5E2" w14:textId="7F557F7D" w:rsidR="00B77F8E" w:rsidRDefault="006953D2" w:rsidP="00CA2BF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Tez-tez işəsalma</w:t>
      </w:r>
      <w:r w:rsidR="009E128A">
        <w:rPr>
          <w:rFonts w:ascii="Times New Roman" w:hAnsi="Times New Roman" w:cs="Times New Roman"/>
          <w:sz w:val="24"/>
          <w:szCs w:val="24"/>
        </w:rPr>
        <w:t>da</w:t>
      </w:r>
      <w:r>
        <w:rPr>
          <w:rFonts w:ascii="Times New Roman" w:hAnsi="Times New Roman" w:cs="Times New Roman"/>
          <w:sz w:val="24"/>
          <w:szCs w:val="24"/>
        </w:rPr>
        <w:t xml:space="preserve"> elektrik intiqalları üçün ən mühüm kriteriya keçid rejiminin ümumi t</w:t>
      </w:r>
      <w:r>
        <w:rPr>
          <w:rFonts w:ascii="Times New Roman" w:hAnsi="Times New Roman" w:cs="Times New Roman"/>
          <w:sz w:val="24"/>
          <w:szCs w:val="24"/>
          <w:vertAlign w:val="subscript"/>
        </w:rPr>
        <w:t>sürət</w:t>
      </w:r>
      <w:r>
        <w:rPr>
          <w:rFonts w:ascii="Times New Roman" w:hAnsi="Times New Roman" w:cs="Times New Roman"/>
          <w:sz w:val="24"/>
          <w:szCs w:val="24"/>
        </w:rPr>
        <w:t xml:space="preserve"> + t</w:t>
      </w:r>
      <w:r>
        <w:rPr>
          <w:rFonts w:ascii="Times New Roman" w:hAnsi="Times New Roman" w:cs="Times New Roman"/>
          <w:sz w:val="24"/>
          <w:szCs w:val="24"/>
          <w:vertAlign w:val="subscript"/>
        </w:rPr>
        <w:t>T</w:t>
      </w:r>
      <w:r>
        <w:rPr>
          <w:rFonts w:ascii="Times New Roman" w:hAnsi="Times New Roman" w:cs="Times New Roman"/>
          <w:sz w:val="24"/>
          <w:szCs w:val="24"/>
        </w:rPr>
        <w:t xml:space="preserve"> müddətinin minimuma qədər qısaldılmasıdır. Keçid prosesinin t</w:t>
      </w:r>
      <w:r>
        <w:rPr>
          <w:rFonts w:ascii="Times New Roman" w:hAnsi="Times New Roman" w:cs="Times New Roman"/>
          <w:sz w:val="24"/>
          <w:szCs w:val="24"/>
          <w:vertAlign w:val="subscript"/>
        </w:rPr>
        <w:t>k.p.</w:t>
      </w:r>
      <w:r>
        <w:rPr>
          <w:rFonts w:ascii="Times New Roman" w:hAnsi="Times New Roman" w:cs="Times New Roman"/>
          <w:sz w:val="24"/>
          <w:szCs w:val="24"/>
        </w:rPr>
        <w:t xml:space="preserve"> minimum müddətinə görə i</w:t>
      </w:r>
      <w:r>
        <w:rPr>
          <w:rFonts w:ascii="Times New Roman" w:hAnsi="Times New Roman" w:cs="Times New Roman"/>
          <w:sz w:val="24"/>
          <w:szCs w:val="24"/>
          <w:vertAlign w:val="subscript"/>
        </w:rPr>
        <w:t>opt</w:t>
      </w:r>
      <w:r>
        <w:rPr>
          <w:rFonts w:ascii="Times New Roman" w:hAnsi="Times New Roman" w:cs="Times New Roman"/>
          <w:sz w:val="24"/>
          <w:szCs w:val="24"/>
        </w:rPr>
        <w:t xml:space="preserve"> kəmiyyətini nəzərdən keçirək. (3.4) və (3.5) ifadələrindən istifdə edərək keçid prosesi müddətini aşağıdakı kimi yazaq: </w:t>
      </w:r>
    </w:p>
    <w:p w14:paraId="4967012E" w14:textId="77777777" w:rsidR="0032042B" w:rsidRPr="006953D2" w:rsidRDefault="0032042B" w:rsidP="00CA2BFA">
      <w:pPr>
        <w:spacing w:after="0" w:line="240" w:lineRule="auto"/>
        <w:ind w:firstLine="720"/>
        <w:jc w:val="both"/>
        <w:rPr>
          <w:rFonts w:ascii="Times New Roman" w:hAnsi="Times New Roman" w:cs="Times New Roman"/>
          <w:sz w:val="24"/>
          <w:szCs w:val="24"/>
        </w:rPr>
      </w:pPr>
    </w:p>
    <w:p w14:paraId="0F40402F" w14:textId="77777777" w:rsidR="00A16375" w:rsidRDefault="00A16375" w:rsidP="0032042B">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0032042B">
        <w:rPr>
          <w:rFonts w:ascii="Times New Roman" w:hAnsi="Times New Roman" w:cs="Times New Roman"/>
          <w:sz w:val="24"/>
          <w:szCs w:val="24"/>
        </w:rPr>
        <w:t xml:space="preserve"> </w:t>
      </w:r>
      <w:r w:rsidR="006953D2">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k.p.</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sürət</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T</m:t>
            </m:r>
          </m:sub>
        </m:sSub>
        <m:r>
          <w:rPr>
            <w:rFonts w:ascii="Cambria Math" w:hAnsi="Cambria Math" w:cs="Times New Roman"/>
            <w:sz w:val="24"/>
            <w:szCs w:val="24"/>
          </w:rPr>
          <m:t>=</m:t>
        </m:r>
        <m:f>
          <m:fPr>
            <m:ctrlPr>
              <w:rPr>
                <w:rFonts w:ascii="Cambria Math" w:hAnsi="Cambria Math" w:cs="Times New Roman"/>
                <w:i/>
                <w:sz w:val="24"/>
                <w:szCs w:val="24"/>
              </w:rPr>
            </m:ctrlPr>
          </m:fPr>
          <m:num>
            <w:bookmarkStart w:id="5" w:name="_Hlk143332851"/>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J</m:t>
                    </m:r>
                  </m:e>
                  <m:sub>
                    <m:r>
                      <w:rPr>
                        <w:rFonts w:ascii="Cambria Math" w:hAnsi="Cambria Math" w:cs="Times New Roman"/>
                        <w:sz w:val="24"/>
                        <w:szCs w:val="24"/>
                      </w:rPr>
                      <m:t>Müh</m:t>
                    </m:r>
                  </m:sub>
                </m:sSub>
                <m:r>
                  <w:rPr>
                    <w:rFonts w:ascii="Cambria Math" w:hAnsi="Cambria Math" w:cs="Times New Roman"/>
                    <w:sz w:val="24"/>
                    <w:szCs w:val="24"/>
                  </w:rPr>
                  <m:t>δ+</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J</m:t>
                        </m:r>
                      </m:e>
                      <m:sub>
                        <m:r>
                          <w:rPr>
                            <w:rFonts w:ascii="Cambria Math" w:hAnsi="Cambria Math" w:cs="Times New Roman"/>
                            <w:sz w:val="24"/>
                            <w:szCs w:val="24"/>
                          </w:rPr>
                          <m:t>M</m:t>
                        </m:r>
                      </m:sub>
                    </m:sSub>
                  </m:num>
                  <m:den>
                    <m:sSup>
                      <m:sSupPr>
                        <m:ctrlPr>
                          <w:rPr>
                            <w:rFonts w:ascii="Cambria Math" w:hAnsi="Cambria Math" w:cs="Times New Roman"/>
                            <w:i/>
                            <w:sz w:val="24"/>
                            <w:szCs w:val="24"/>
                          </w:rPr>
                        </m:ctrlPr>
                      </m:sSupPr>
                      <m:e>
                        <m:r>
                          <w:rPr>
                            <w:rFonts w:ascii="Cambria Math" w:hAnsi="Cambria Math" w:cs="Times New Roman"/>
                            <w:sz w:val="24"/>
                            <w:szCs w:val="24"/>
                          </w:rPr>
                          <m:t>i</m:t>
                        </m:r>
                      </m:e>
                      <m:sup>
                        <m:r>
                          <w:rPr>
                            <w:rFonts w:ascii="Cambria Math" w:hAnsi="Cambria Math" w:cs="Times New Roman"/>
                            <w:sz w:val="24"/>
                            <w:szCs w:val="24"/>
                          </w:rPr>
                          <m:t>2</m:t>
                        </m:r>
                      </m:sup>
                    </m:sSup>
                  </m:den>
                </m:f>
              </m:e>
            </m:d>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s</m:t>
                </m:r>
              </m:sub>
            </m:sSub>
            <w:bookmarkEnd w:id="5"/>
          </m:num>
          <m:den>
            <m:r>
              <w:rPr>
                <w:rFonts w:ascii="Cambria Math" w:hAnsi="Cambria Math" w:cs="Times New Roman"/>
                <w:sz w:val="24"/>
                <w:szCs w:val="24"/>
              </w:rPr>
              <m:t>α</m:t>
            </m:r>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N</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s</m:t>
                </m:r>
              </m:sub>
            </m:sSub>
          </m:den>
        </m:f>
        <m:r>
          <w:rPr>
            <w:rFonts w:ascii="Cambria Math" w:hAnsi="Cambria Math" w:cs="Times New Roman"/>
            <w:sz w:val="24"/>
            <w:szCs w:val="24"/>
          </w:rPr>
          <m:t>+</m:t>
        </m:r>
        <m:f>
          <m:fPr>
            <m:ctrlPr>
              <w:rPr>
                <w:rFonts w:ascii="Cambria Math" w:hAnsi="Cambria Math" w:cs="Times New Roman"/>
                <w:i/>
                <w:sz w:val="24"/>
                <w:szCs w:val="24"/>
              </w:rPr>
            </m:ctrlPr>
          </m:fPr>
          <m:num>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J</m:t>
                    </m:r>
                  </m:e>
                  <m:sub>
                    <m:r>
                      <w:rPr>
                        <w:rFonts w:ascii="Cambria Math" w:hAnsi="Cambria Math" w:cs="Times New Roman"/>
                        <w:sz w:val="24"/>
                        <w:szCs w:val="24"/>
                      </w:rPr>
                      <m:t>Müh</m:t>
                    </m:r>
                  </m:sub>
                </m:sSub>
                <m:r>
                  <w:rPr>
                    <w:rFonts w:ascii="Cambria Math" w:hAnsi="Cambria Math" w:cs="Times New Roman"/>
                    <w:sz w:val="24"/>
                    <w:szCs w:val="24"/>
                  </w:rPr>
                  <m:t>δ+</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J</m:t>
                        </m:r>
                      </m:e>
                      <m:sub>
                        <m:r>
                          <w:rPr>
                            <w:rFonts w:ascii="Cambria Math" w:hAnsi="Cambria Math" w:cs="Times New Roman"/>
                            <w:sz w:val="24"/>
                            <w:szCs w:val="24"/>
                          </w:rPr>
                          <m:t>M</m:t>
                        </m:r>
                      </m:sub>
                    </m:sSub>
                  </m:num>
                  <m:den>
                    <m:sSup>
                      <m:sSupPr>
                        <m:ctrlPr>
                          <w:rPr>
                            <w:rFonts w:ascii="Cambria Math" w:hAnsi="Cambria Math" w:cs="Times New Roman"/>
                            <w:i/>
                            <w:sz w:val="24"/>
                            <w:szCs w:val="24"/>
                          </w:rPr>
                        </m:ctrlPr>
                      </m:sSupPr>
                      <m:e>
                        <m:r>
                          <w:rPr>
                            <w:rFonts w:ascii="Cambria Math" w:hAnsi="Cambria Math" w:cs="Times New Roman"/>
                            <w:sz w:val="24"/>
                            <w:szCs w:val="24"/>
                          </w:rPr>
                          <m:t>i</m:t>
                        </m:r>
                      </m:e>
                      <m:sup>
                        <m:r>
                          <w:rPr>
                            <w:rFonts w:ascii="Cambria Math" w:hAnsi="Cambria Math" w:cs="Times New Roman"/>
                            <w:sz w:val="24"/>
                            <w:szCs w:val="24"/>
                          </w:rPr>
                          <m:t>2</m:t>
                        </m:r>
                      </m:sup>
                    </m:sSup>
                  </m:den>
                </m:f>
              </m:e>
            </m:d>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s</m:t>
                </m:r>
              </m:sub>
            </m:sSub>
          </m:num>
          <m:den>
            <m:r>
              <w:rPr>
                <w:rFonts w:ascii="Cambria Math" w:hAnsi="Cambria Math" w:cs="Times New Roman"/>
                <w:sz w:val="24"/>
                <w:szCs w:val="24"/>
              </w:rPr>
              <m:t>α</m:t>
            </m:r>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N</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s</m:t>
                </m:r>
              </m:sub>
            </m:sSub>
          </m:den>
        </m:f>
        <m:r>
          <w:rPr>
            <w:rFonts w:ascii="Cambria Math" w:hAnsi="Cambria Math" w:cs="Times New Roman"/>
            <w:sz w:val="24"/>
            <w:szCs w:val="24"/>
          </w:rPr>
          <m:t>.</m:t>
        </m:r>
      </m:oMath>
      <w:r w:rsidR="006953D2">
        <w:rPr>
          <w:rFonts w:ascii="Times New Roman" w:hAnsi="Times New Roman" w:cs="Times New Roman"/>
          <w:sz w:val="24"/>
          <w:szCs w:val="24"/>
        </w:rPr>
        <w:t xml:space="preserve">   </w:t>
      </w:r>
      <w:r w:rsidR="0032042B" w:rsidRPr="0046528A">
        <w:rPr>
          <w:rFonts w:ascii="Times New Roman" w:hAnsi="Times New Roman" w:cs="Times New Roman"/>
          <w:sz w:val="24"/>
          <w:szCs w:val="24"/>
        </w:rPr>
        <w:t>(</w:t>
      </w:r>
      <w:r w:rsidR="0032042B">
        <w:rPr>
          <w:rFonts w:ascii="Times New Roman" w:hAnsi="Times New Roman" w:cs="Times New Roman"/>
          <w:sz w:val="24"/>
          <w:szCs w:val="24"/>
        </w:rPr>
        <w:t>3</w:t>
      </w:r>
      <w:r w:rsidR="0032042B" w:rsidRPr="0046528A">
        <w:rPr>
          <w:rFonts w:ascii="Times New Roman" w:hAnsi="Times New Roman" w:cs="Times New Roman"/>
          <w:sz w:val="24"/>
          <w:szCs w:val="24"/>
        </w:rPr>
        <w:t xml:space="preserve">.6) </w:t>
      </w:r>
      <w:r w:rsidR="006953D2">
        <w:rPr>
          <w:rFonts w:ascii="Times New Roman" w:hAnsi="Times New Roman" w:cs="Times New Roman"/>
          <w:sz w:val="24"/>
          <w:szCs w:val="24"/>
        </w:rPr>
        <w:t xml:space="preserve">     </w:t>
      </w:r>
    </w:p>
    <w:p w14:paraId="38E7B1D7" w14:textId="2EEAF689" w:rsidR="00652570" w:rsidRDefault="006953D2" w:rsidP="0032042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8873EF6" w14:textId="1C7F1F96" w:rsidR="00FE1025" w:rsidRDefault="00FE1025" w:rsidP="00FE1025">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Tənlikdə elektrik intiqalının mühərrikin valına gətirilmiş toplam J ətalət momenti aşağıdakı şəkildə verilmişdir: </w:t>
      </w:r>
    </w:p>
    <w:p w14:paraId="4880A03B" w14:textId="77777777" w:rsidR="00FE1025" w:rsidRDefault="00FE1025" w:rsidP="00FE1025">
      <w:pPr>
        <w:spacing w:after="0" w:line="240" w:lineRule="auto"/>
        <w:ind w:firstLine="720"/>
        <w:jc w:val="both"/>
        <w:rPr>
          <w:rFonts w:ascii="Times New Roman" w:hAnsi="Times New Roman" w:cs="Times New Roman"/>
          <w:sz w:val="24"/>
          <w:szCs w:val="24"/>
        </w:rPr>
      </w:pPr>
    </w:p>
    <w:p w14:paraId="373DE478" w14:textId="3697F9EA" w:rsidR="00FE1025" w:rsidRDefault="00000000" w:rsidP="00FE1025">
      <w:pPr>
        <w:spacing w:after="0" w:line="240" w:lineRule="auto"/>
        <w:ind w:firstLine="720"/>
        <w:jc w:val="center"/>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J</m:t>
              </m:r>
            </m:e>
            <m:sub>
              <m:r>
                <w:rPr>
                  <w:rFonts w:ascii="Cambria Math" w:hAnsi="Cambria Math" w:cs="Times New Roman"/>
                  <w:sz w:val="24"/>
                  <w:szCs w:val="24"/>
                </w:rPr>
                <m:t>Müh</m:t>
              </m:r>
            </m:sub>
          </m:sSub>
          <m:r>
            <w:rPr>
              <w:rFonts w:ascii="Cambria Math" w:hAnsi="Cambria Math" w:cs="Times New Roman"/>
              <w:sz w:val="24"/>
              <w:szCs w:val="24"/>
            </w:rPr>
            <m:t>δ+</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J</m:t>
                  </m:r>
                </m:e>
                <m:sub>
                  <m:r>
                    <w:rPr>
                      <w:rFonts w:ascii="Cambria Math" w:hAnsi="Cambria Math" w:cs="Times New Roman"/>
                      <w:sz w:val="24"/>
                      <w:szCs w:val="24"/>
                    </w:rPr>
                    <m:t>M</m:t>
                  </m:r>
                </m:sub>
              </m:sSub>
            </m:num>
            <m:den>
              <m:sSup>
                <m:sSupPr>
                  <m:ctrlPr>
                    <w:rPr>
                      <w:rFonts w:ascii="Cambria Math" w:hAnsi="Cambria Math" w:cs="Times New Roman"/>
                      <w:i/>
                      <w:sz w:val="24"/>
                      <w:szCs w:val="24"/>
                    </w:rPr>
                  </m:ctrlPr>
                </m:sSupPr>
                <m:e>
                  <m:r>
                    <w:rPr>
                      <w:rFonts w:ascii="Cambria Math" w:hAnsi="Cambria Math" w:cs="Times New Roman"/>
                      <w:sz w:val="24"/>
                      <w:szCs w:val="24"/>
                    </w:rPr>
                    <m:t>i</m:t>
                  </m:r>
                </m:e>
                <m:sup>
                  <m:r>
                    <w:rPr>
                      <w:rFonts w:ascii="Cambria Math" w:hAnsi="Cambria Math" w:cs="Times New Roman"/>
                      <w:sz w:val="24"/>
                      <w:szCs w:val="24"/>
                    </w:rPr>
                    <m:t>2</m:t>
                  </m:r>
                </m:sup>
              </m:sSup>
            </m:den>
          </m:f>
          <m:r>
            <w:rPr>
              <w:rFonts w:ascii="Cambria Math" w:hAnsi="Cambria Math" w:cs="Times New Roman"/>
              <w:sz w:val="24"/>
              <w:szCs w:val="24"/>
            </w:rPr>
            <m:t>,</m:t>
          </m:r>
        </m:oMath>
      </m:oMathPara>
    </w:p>
    <w:p w14:paraId="33BE8850" w14:textId="77777777" w:rsidR="00FE1025" w:rsidRPr="009E128A" w:rsidRDefault="00FE1025" w:rsidP="00CA2BFA">
      <w:pPr>
        <w:spacing w:after="0" w:line="240" w:lineRule="auto"/>
        <w:ind w:firstLine="720"/>
        <w:jc w:val="both"/>
        <w:rPr>
          <w:rFonts w:ascii="Times New Roman" w:hAnsi="Times New Roman" w:cs="Times New Roman"/>
          <w:sz w:val="24"/>
          <w:szCs w:val="24"/>
        </w:rPr>
      </w:pPr>
    </w:p>
    <w:p w14:paraId="6CFAF7A7" w14:textId="1C3D2F1B" w:rsidR="00FE1025" w:rsidRDefault="00FE1025" w:rsidP="0065257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δ = </w:t>
      </w:r>
      <w:r w:rsidRPr="0046528A">
        <w:rPr>
          <w:rFonts w:ascii="Times New Roman" w:hAnsi="Times New Roman" w:cs="Times New Roman"/>
          <w:sz w:val="24"/>
          <w:szCs w:val="24"/>
        </w:rPr>
        <w:t>1,1...1,3</w:t>
      </w:r>
      <w:r>
        <w:rPr>
          <w:rFonts w:ascii="Times New Roman" w:hAnsi="Times New Roman" w:cs="Times New Roman"/>
          <w:sz w:val="24"/>
          <w:szCs w:val="24"/>
        </w:rPr>
        <w:t xml:space="preserve"> – </w:t>
      </w:r>
      <w:r w:rsidR="00BE530C">
        <w:rPr>
          <w:rFonts w:ascii="Times New Roman" w:hAnsi="Times New Roman" w:cs="Times New Roman"/>
          <w:sz w:val="24"/>
          <w:szCs w:val="24"/>
        </w:rPr>
        <w:t>reduktorun ətalət momentini (reduktorun ətalət momenti əksər hallarda məlum olduğundan onu hesablamalarda elektrik mühərrikinin ətalət J</w:t>
      </w:r>
      <w:r w:rsidR="00BE530C">
        <w:rPr>
          <w:rFonts w:ascii="Times New Roman" w:hAnsi="Times New Roman" w:cs="Times New Roman"/>
          <w:sz w:val="24"/>
          <w:szCs w:val="24"/>
          <w:vertAlign w:val="subscript"/>
        </w:rPr>
        <w:t>müh</w:t>
      </w:r>
      <w:r w:rsidR="00BE530C">
        <w:rPr>
          <w:rFonts w:ascii="Times New Roman" w:hAnsi="Times New Roman" w:cs="Times New Roman"/>
          <w:sz w:val="24"/>
          <w:szCs w:val="24"/>
        </w:rPr>
        <w:t xml:space="preserve"> momentinin </w:t>
      </w:r>
      <w:r w:rsidR="00BE530C" w:rsidRPr="0046528A">
        <w:rPr>
          <w:rFonts w:ascii="Times New Roman" w:hAnsi="Times New Roman" w:cs="Times New Roman"/>
          <w:sz w:val="24"/>
          <w:szCs w:val="24"/>
        </w:rPr>
        <w:t>10..</w:t>
      </w:r>
      <w:r w:rsidR="00BE530C">
        <w:rPr>
          <w:rFonts w:ascii="Times New Roman" w:hAnsi="Times New Roman" w:cs="Times New Roman"/>
          <w:sz w:val="24"/>
          <w:szCs w:val="24"/>
        </w:rPr>
        <w:t>.</w:t>
      </w:r>
      <w:r w:rsidR="00BE530C" w:rsidRPr="0046528A">
        <w:rPr>
          <w:rFonts w:ascii="Times New Roman" w:hAnsi="Times New Roman" w:cs="Times New Roman"/>
          <w:sz w:val="24"/>
          <w:szCs w:val="24"/>
        </w:rPr>
        <w:t>30</w:t>
      </w:r>
      <w:r w:rsidR="00BE530C">
        <w:rPr>
          <w:rFonts w:ascii="Times New Roman" w:hAnsi="Times New Roman" w:cs="Times New Roman"/>
          <w:sz w:val="24"/>
          <w:szCs w:val="24"/>
        </w:rPr>
        <w:t xml:space="preserve"> %-i qədər götürürlər) nəzərə alan əmsaldır yəni, J</w:t>
      </w:r>
      <w:r w:rsidR="00BE530C">
        <w:rPr>
          <w:rFonts w:ascii="Times New Roman" w:hAnsi="Times New Roman" w:cs="Times New Roman"/>
          <w:sz w:val="24"/>
          <w:szCs w:val="24"/>
          <w:vertAlign w:val="subscript"/>
        </w:rPr>
        <w:t>müh</w:t>
      </w:r>
      <w:r w:rsidR="00BE530C">
        <w:rPr>
          <w:rFonts w:ascii="Times New Roman" w:hAnsi="Times New Roman" w:cs="Times New Roman"/>
          <w:sz w:val="24"/>
          <w:szCs w:val="24"/>
        </w:rPr>
        <w:t xml:space="preserve">δ toplananı – elektrik mühərrikinin rotoru və reduktorunun toplam ətalət momentidir.  </w:t>
      </w:r>
    </w:p>
    <w:p w14:paraId="3AE28C74" w14:textId="5746EC96" w:rsidR="00FE1025" w:rsidRPr="000428A2" w:rsidRDefault="00BE530C" w:rsidP="0065257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0428A2">
        <w:rPr>
          <w:rFonts w:ascii="Times New Roman" w:hAnsi="Times New Roman" w:cs="Times New Roman"/>
          <w:sz w:val="24"/>
          <w:szCs w:val="24"/>
        </w:rPr>
        <w:t>ω</w:t>
      </w:r>
      <w:r w:rsidR="000428A2">
        <w:rPr>
          <w:rFonts w:ascii="Times New Roman" w:hAnsi="Times New Roman" w:cs="Times New Roman"/>
          <w:sz w:val="24"/>
          <w:szCs w:val="24"/>
          <w:vertAlign w:val="subscript"/>
        </w:rPr>
        <w:t>s</w:t>
      </w:r>
      <w:r w:rsidR="000428A2">
        <w:rPr>
          <w:rFonts w:ascii="Times New Roman" w:hAnsi="Times New Roman" w:cs="Times New Roman"/>
          <w:sz w:val="24"/>
          <w:szCs w:val="24"/>
        </w:rPr>
        <w:t xml:space="preserve"> = ω</w:t>
      </w:r>
      <w:r w:rsidR="000428A2">
        <w:rPr>
          <w:rFonts w:ascii="Times New Roman" w:hAnsi="Times New Roman" w:cs="Times New Roman"/>
          <w:sz w:val="24"/>
          <w:szCs w:val="24"/>
          <w:vertAlign w:val="subscript"/>
        </w:rPr>
        <w:t>N</w:t>
      </w:r>
      <w:r w:rsidR="000428A2">
        <w:rPr>
          <w:rFonts w:ascii="Times New Roman" w:hAnsi="Times New Roman" w:cs="Times New Roman"/>
          <w:sz w:val="24"/>
          <w:szCs w:val="24"/>
        </w:rPr>
        <w:t xml:space="preserve"> qəbul edib, (3.6) ifadəsində hər iki toplananı ω</w:t>
      </w:r>
      <w:r w:rsidR="000428A2">
        <w:rPr>
          <w:rFonts w:ascii="Times New Roman" w:hAnsi="Times New Roman" w:cs="Times New Roman"/>
          <w:sz w:val="24"/>
          <w:szCs w:val="24"/>
          <w:vertAlign w:val="subscript"/>
        </w:rPr>
        <w:t>N</w:t>
      </w:r>
      <w:r w:rsidR="000428A2">
        <w:rPr>
          <w:rFonts w:ascii="Times New Roman" w:hAnsi="Times New Roman" w:cs="Times New Roman"/>
          <w:sz w:val="24"/>
          <w:szCs w:val="24"/>
        </w:rPr>
        <w:t xml:space="preserve">-ə bölsək və aşağıdakı ifadələri nəzərə alsaq: </w:t>
      </w:r>
    </w:p>
    <w:p w14:paraId="57E4ADEE" w14:textId="77777777" w:rsidR="00BE530C" w:rsidRPr="009E128A" w:rsidRDefault="00BE530C" w:rsidP="00652570">
      <w:pPr>
        <w:spacing w:after="0" w:line="240" w:lineRule="auto"/>
        <w:ind w:firstLine="720"/>
        <w:jc w:val="both"/>
        <w:rPr>
          <w:rFonts w:ascii="Times New Roman" w:hAnsi="Times New Roman" w:cs="Times New Roman"/>
          <w:sz w:val="24"/>
          <w:szCs w:val="24"/>
        </w:rPr>
      </w:pPr>
    </w:p>
    <w:p w14:paraId="2254C6FB" w14:textId="10AEDA68" w:rsidR="00BC102D" w:rsidRPr="004B1591" w:rsidRDefault="000428A2" w:rsidP="00BC102D">
      <w:pPr>
        <w:spacing w:after="0" w:line="240" w:lineRule="auto"/>
        <w:ind w:firstLine="720"/>
        <w:jc w:val="center"/>
        <w:rPr>
          <w:rFonts w:ascii="Times New Roman" w:hAnsi="Times New Roman" w:cs="Times New Roman"/>
          <w:i/>
          <w:iCs/>
          <w:sz w:val="24"/>
          <w:szCs w:val="24"/>
        </w:rPr>
      </w:pPr>
      <w:r w:rsidRPr="004B1591">
        <w:rPr>
          <w:rFonts w:ascii="Times New Roman" w:hAnsi="Times New Roman" w:cs="Times New Roman"/>
          <w:i/>
          <w:iCs/>
          <w:sz w:val="24"/>
          <w:szCs w:val="24"/>
        </w:rPr>
        <w:t>M</w:t>
      </w:r>
      <w:r w:rsidRPr="004B1591">
        <w:rPr>
          <w:rFonts w:ascii="Times New Roman" w:hAnsi="Times New Roman" w:cs="Times New Roman"/>
          <w:i/>
          <w:iCs/>
          <w:sz w:val="24"/>
          <w:szCs w:val="24"/>
          <w:vertAlign w:val="subscript"/>
        </w:rPr>
        <w:t>N</w:t>
      </w:r>
      <w:r w:rsidRPr="004B1591">
        <w:rPr>
          <w:rFonts w:ascii="Times New Roman" w:hAnsi="Times New Roman" w:cs="Times New Roman"/>
          <w:i/>
          <w:iCs/>
          <w:sz w:val="24"/>
          <w:szCs w:val="24"/>
        </w:rPr>
        <w:t>ω</w:t>
      </w:r>
      <w:r w:rsidRPr="004B1591">
        <w:rPr>
          <w:rFonts w:ascii="Times New Roman" w:hAnsi="Times New Roman" w:cs="Times New Roman"/>
          <w:i/>
          <w:iCs/>
          <w:sz w:val="24"/>
          <w:szCs w:val="24"/>
          <w:vertAlign w:val="subscript"/>
        </w:rPr>
        <w:t>N</w:t>
      </w:r>
      <w:r w:rsidRPr="004B1591">
        <w:rPr>
          <w:rFonts w:ascii="Times New Roman" w:hAnsi="Times New Roman" w:cs="Times New Roman"/>
          <w:i/>
          <w:iCs/>
          <w:sz w:val="24"/>
          <w:szCs w:val="24"/>
        </w:rPr>
        <w:t xml:space="preserve"> = P</w:t>
      </w:r>
      <w:r w:rsidRPr="004B1591">
        <w:rPr>
          <w:rFonts w:ascii="Times New Roman" w:hAnsi="Times New Roman" w:cs="Times New Roman"/>
          <w:i/>
          <w:iCs/>
          <w:sz w:val="24"/>
          <w:szCs w:val="24"/>
          <w:vertAlign w:val="subscript"/>
        </w:rPr>
        <w:t>N</w:t>
      </w:r>
      <w:r w:rsidRPr="004B1591">
        <w:rPr>
          <w:rFonts w:ascii="Times New Roman" w:hAnsi="Times New Roman" w:cs="Times New Roman"/>
          <w:i/>
          <w:iCs/>
          <w:sz w:val="24"/>
          <w:szCs w:val="24"/>
        </w:rPr>
        <w:t xml:space="preserve">, </w:t>
      </w:r>
      <w:r w:rsidR="00BC102D" w:rsidRPr="004B1591">
        <w:rPr>
          <w:rFonts w:ascii="Times New Roman" w:hAnsi="Times New Roman" w:cs="Times New Roman"/>
          <w:i/>
          <w:iCs/>
          <w:sz w:val="24"/>
          <w:szCs w:val="24"/>
        </w:rPr>
        <w:t>M</w:t>
      </w:r>
      <w:r w:rsidR="00BC102D" w:rsidRPr="004B1591">
        <w:rPr>
          <w:rFonts w:ascii="Times New Roman" w:hAnsi="Times New Roman" w:cs="Times New Roman"/>
          <w:i/>
          <w:iCs/>
          <w:sz w:val="24"/>
          <w:szCs w:val="24"/>
          <w:vertAlign w:val="subscript"/>
        </w:rPr>
        <w:t>s</w:t>
      </w:r>
      <w:r w:rsidR="00BC102D" w:rsidRPr="004B1591">
        <w:rPr>
          <w:rFonts w:ascii="Times New Roman" w:hAnsi="Times New Roman" w:cs="Times New Roman"/>
          <w:i/>
          <w:iCs/>
          <w:sz w:val="24"/>
          <w:szCs w:val="24"/>
        </w:rPr>
        <w:t>ω</w:t>
      </w:r>
      <w:r w:rsidR="00BC102D" w:rsidRPr="004B1591">
        <w:rPr>
          <w:rFonts w:ascii="Times New Roman" w:hAnsi="Times New Roman" w:cs="Times New Roman"/>
          <w:i/>
          <w:iCs/>
          <w:sz w:val="24"/>
          <w:szCs w:val="24"/>
          <w:vertAlign w:val="subscript"/>
        </w:rPr>
        <w:t>N</w:t>
      </w:r>
      <w:r w:rsidR="00BC102D" w:rsidRPr="004B1591">
        <w:rPr>
          <w:rFonts w:ascii="Times New Roman" w:hAnsi="Times New Roman" w:cs="Times New Roman"/>
          <w:i/>
          <w:iCs/>
          <w:sz w:val="24"/>
          <w:szCs w:val="24"/>
        </w:rPr>
        <w:t xml:space="preserve"> = P</w:t>
      </w:r>
      <w:r w:rsidR="00BC102D" w:rsidRPr="004B1591">
        <w:rPr>
          <w:rFonts w:ascii="Times New Roman" w:hAnsi="Times New Roman" w:cs="Times New Roman"/>
          <w:i/>
          <w:iCs/>
          <w:sz w:val="24"/>
          <w:szCs w:val="24"/>
          <w:vertAlign w:val="subscript"/>
        </w:rPr>
        <w:t>s</w:t>
      </w:r>
      <w:r w:rsidR="00BC102D" w:rsidRPr="004B1591">
        <w:rPr>
          <w:rFonts w:ascii="Times New Roman" w:hAnsi="Times New Roman" w:cs="Times New Roman"/>
          <w:i/>
          <w:iCs/>
          <w:sz w:val="24"/>
          <w:szCs w:val="24"/>
        </w:rPr>
        <w:t xml:space="preserve">, </w:t>
      </w:r>
      <w:r w:rsidR="004B1591" w:rsidRPr="004B1591">
        <w:rPr>
          <w:rFonts w:ascii="Times New Roman" w:hAnsi="Times New Roman" w:cs="Times New Roman"/>
          <w:i/>
          <w:iCs/>
          <w:sz w:val="24"/>
          <w:szCs w:val="24"/>
        </w:rPr>
        <w:t>J</w:t>
      </w:r>
      <w:r w:rsidR="004B1591" w:rsidRPr="004B1591">
        <w:rPr>
          <w:rFonts w:ascii="Times New Roman" w:hAnsi="Times New Roman" w:cs="Times New Roman"/>
          <w:i/>
          <w:iCs/>
          <w:sz w:val="24"/>
          <w:szCs w:val="24"/>
          <w:vertAlign w:val="subscript"/>
        </w:rPr>
        <w:t>müh</w:t>
      </w:r>
      <w:r w:rsidR="004B1591" w:rsidRPr="004B1591">
        <w:rPr>
          <w:rFonts w:ascii="Times New Roman" w:hAnsi="Times New Roman" w:cs="Times New Roman"/>
          <w:i/>
          <w:iCs/>
          <w:sz w:val="24"/>
          <w:szCs w:val="24"/>
        </w:rPr>
        <w:t>δω</w:t>
      </w:r>
      <w:r w:rsidR="004B1591" w:rsidRPr="004B1591">
        <w:rPr>
          <w:rFonts w:ascii="Times New Roman" w:hAnsi="Times New Roman" w:cs="Times New Roman"/>
          <w:i/>
          <w:iCs/>
          <w:sz w:val="24"/>
          <w:szCs w:val="24"/>
          <w:vertAlign w:val="subscript"/>
        </w:rPr>
        <w:t>N</w:t>
      </w:r>
      <w:r w:rsidR="004B1591" w:rsidRPr="004B1591">
        <w:rPr>
          <w:rFonts w:ascii="Times New Roman" w:hAnsi="Times New Roman" w:cs="Times New Roman"/>
          <w:i/>
          <w:iCs/>
          <w:sz w:val="24"/>
          <w:szCs w:val="24"/>
          <w:vertAlign w:val="superscript"/>
        </w:rPr>
        <w:t>2</w:t>
      </w:r>
      <w:r w:rsidR="004B1591" w:rsidRPr="004B1591">
        <w:rPr>
          <w:rFonts w:ascii="Times New Roman" w:hAnsi="Times New Roman" w:cs="Times New Roman"/>
          <w:i/>
          <w:iCs/>
          <w:sz w:val="24"/>
          <w:szCs w:val="24"/>
        </w:rPr>
        <w:t xml:space="preserve"> = 2W</w:t>
      </w:r>
      <w:r w:rsidR="004B1591" w:rsidRPr="004B1591">
        <w:rPr>
          <w:rFonts w:ascii="Times New Roman" w:hAnsi="Times New Roman" w:cs="Times New Roman"/>
          <w:i/>
          <w:iCs/>
          <w:sz w:val="24"/>
          <w:szCs w:val="24"/>
          <w:vertAlign w:val="subscript"/>
        </w:rPr>
        <w:t>k.müh</w:t>
      </w:r>
      <w:r w:rsidR="004B1591" w:rsidRPr="004B1591">
        <w:rPr>
          <w:rFonts w:ascii="Times New Roman" w:hAnsi="Times New Roman" w:cs="Times New Roman"/>
          <w:i/>
          <w:iCs/>
          <w:sz w:val="24"/>
          <w:szCs w:val="24"/>
        </w:rPr>
        <w:t>;</w:t>
      </w:r>
    </w:p>
    <w:p w14:paraId="00E0DCF3" w14:textId="3E06500F" w:rsidR="004B1591" w:rsidRPr="004B1591" w:rsidRDefault="004B1591" w:rsidP="00BC102D">
      <w:pPr>
        <w:spacing w:after="0" w:line="240" w:lineRule="auto"/>
        <w:ind w:firstLine="720"/>
        <w:jc w:val="center"/>
        <w:rPr>
          <w:rFonts w:ascii="Times New Roman" w:hAnsi="Times New Roman" w:cs="Times New Roman"/>
          <w:sz w:val="24"/>
          <w:szCs w:val="24"/>
        </w:rPr>
      </w:pPr>
      <w:r w:rsidRPr="004B1591">
        <w:rPr>
          <w:rFonts w:ascii="Times New Roman" w:hAnsi="Times New Roman" w:cs="Times New Roman"/>
          <w:i/>
          <w:iCs/>
          <w:sz w:val="24"/>
          <w:szCs w:val="24"/>
        </w:rPr>
        <w:t>J</w:t>
      </w:r>
      <w:r w:rsidRPr="004B1591">
        <w:rPr>
          <w:rFonts w:ascii="Times New Roman" w:hAnsi="Times New Roman" w:cs="Times New Roman"/>
          <w:i/>
          <w:iCs/>
          <w:sz w:val="24"/>
          <w:szCs w:val="24"/>
          <w:vertAlign w:val="subscript"/>
        </w:rPr>
        <w:t>M</w:t>
      </w:r>
      <w:r w:rsidRPr="004B1591">
        <w:rPr>
          <w:rFonts w:ascii="Times New Roman" w:hAnsi="Times New Roman" w:cs="Times New Roman"/>
          <w:i/>
          <w:iCs/>
          <w:sz w:val="24"/>
          <w:szCs w:val="24"/>
        </w:rPr>
        <w:t>(ω</w:t>
      </w:r>
      <w:r w:rsidRPr="004B1591">
        <w:rPr>
          <w:rFonts w:ascii="Times New Roman" w:hAnsi="Times New Roman" w:cs="Times New Roman"/>
          <w:i/>
          <w:iCs/>
          <w:sz w:val="24"/>
          <w:szCs w:val="24"/>
          <w:vertAlign w:val="subscript"/>
        </w:rPr>
        <w:t>N</w:t>
      </w:r>
      <w:r w:rsidRPr="004B1591">
        <w:rPr>
          <w:rFonts w:ascii="Times New Roman" w:hAnsi="Times New Roman" w:cs="Times New Roman"/>
          <w:i/>
          <w:iCs/>
          <w:sz w:val="24"/>
          <w:szCs w:val="24"/>
        </w:rPr>
        <w:t>/i)</w:t>
      </w:r>
      <w:r w:rsidRPr="004B1591">
        <w:rPr>
          <w:rFonts w:ascii="Times New Roman" w:hAnsi="Times New Roman" w:cs="Times New Roman"/>
          <w:i/>
          <w:iCs/>
          <w:sz w:val="24"/>
          <w:szCs w:val="24"/>
          <w:vertAlign w:val="superscript"/>
        </w:rPr>
        <w:t>2</w:t>
      </w:r>
      <w:r w:rsidRPr="004B1591">
        <w:rPr>
          <w:rFonts w:ascii="Times New Roman" w:hAnsi="Times New Roman" w:cs="Times New Roman"/>
          <w:i/>
          <w:iCs/>
          <w:sz w:val="24"/>
          <w:szCs w:val="24"/>
        </w:rPr>
        <w:t xml:space="preserve"> = J</w:t>
      </w:r>
      <w:r w:rsidRPr="004B1591">
        <w:rPr>
          <w:rFonts w:ascii="Times New Roman" w:hAnsi="Times New Roman" w:cs="Times New Roman"/>
          <w:i/>
          <w:iCs/>
          <w:sz w:val="24"/>
          <w:szCs w:val="24"/>
          <w:vertAlign w:val="subscript"/>
        </w:rPr>
        <w:t>M</w:t>
      </w:r>
      <w:r w:rsidRPr="004B1591">
        <w:rPr>
          <w:rFonts w:ascii="Times New Roman" w:hAnsi="Times New Roman" w:cs="Times New Roman"/>
          <w:i/>
          <w:iCs/>
          <w:sz w:val="24"/>
          <w:szCs w:val="24"/>
        </w:rPr>
        <w:t>ω</w:t>
      </w:r>
      <w:r w:rsidRPr="004B1591">
        <w:rPr>
          <w:rFonts w:ascii="Times New Roman" w:hAnsi="Times New Roman" w:cs="Times New Roman"/>
          <w:i/>
          <w:iCs/>
          <w:sz w:val="24"/>
          <w:szCs w:val="24"/>
          <w:vertAlign w:val="subscript"/>
        </w:rPr>
        <w:t>M</w:t>
      </w:r>
      <w:r w:rsidRPr="004B1591">
        <w:rPr>
          <w:rFonts w:ascii="Times New Roman" w:hAnsi="Times New Roman" w:cs="Times New Roman"/>
          <w:i/>
          <w:iCs/>
          <w:sz w:val="24"/>
          <w:szCs w:val="24"/>
          <w:vertAlign w:val="superscript"/>
        </w:rPr>
        <w:t>2</w:t>
      </w:r>
      <w:r w:rsidRPr="004B1591">
        <w:rPr>
          <w:rFonts w:ascii="Times New Roman" w:hAnsi="Times New Roman" w:cs="Times New Roman"/>
          <w:i/>
          <w:iCs/>
          <w:sz w:val="24"/>
          <w:szCs w:val="24"/>
        </w:rPr>
        <w:t xml:space="preserve"> = 2W</w:t>
      </w:r>
      <w:r w:rsidRPr="004B1591">
        <w:rPr>
          <w:rFonts w:ascii="Times New Roman" w:hAnsi="Times New Roman" w:cs="Times New Roman"/>
          <w:i/>
          <w:iCs/>
          <w:sz w:val="24"/>
          <w:szCs w:val="24"/>
          <w:vertAlign w:val="subscript"/>
        </w:rPr>
        <w:t>k.M</w:t>
      </w:r>
      <w:r>
        <w:rPr>
          <w:rFonts w:ascii="Times New Roman" w:hAnsi="Times New Roman" w:cs="Times New Roman"/>
          <w:sz w:val="24"/>
          <w:szCs w:val="24"/>
        </w:rPr>
        <w:t>.</w:t>
      </w:r>
    </w:p>
    <w:p w14:paraId="585C1F73" w14:textId="29625E35" w:rsidR="00652570" w:rsidRPr="009E128A" w:rsidRDefault="00652570" w:rsidP="000428A2">
      <w:pPr>
        <w:spacing w:after="0" w:line="240" w:lineRule="auto"/>
        <w:ind w:firstLine="720"/>
        <w:jc w:val="center"/>
        <w:rPr>
          <w:rFonts w:ascii="Times New Roman" w:hAnsi="Times New Roman" w:cs="Times New Roman"/>
          <w:sz w:val="24"/>
          <w:szCs w:val="24"/>
        </w:rPr>
      </w:pPr>
    </w:p>
    <w:p w14:paraId="35C8362A" w14:textId="45D950C1" w:rsidR="004B1591" w:rsidRPr="004B1591" w:rsidRDefault="004B1591" w:rsidP="004B159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w:t>
      </w:r>
      <w:r w:rsidRPr="004B1591">
        <w:rPr>
          <w:rFonts w:ascii="Times New Roman" w:hAnsi="Times New Roman" w:cs="Times New Roman"/>
          <w:sz w:val="24"/>
          <w:szCs w:val="24"/>
        </w:rPr>
        <w:t>ω</w:t>
      </w:r>
      <w:r w:rsidRPr="004B1591">
        <w:rPr>
          <w:rFonts w:ascii="Times New Roman" w:hAnsi="Times New Roman" w:cs="Times New Roman"/>
          <w:sz w:val="24"/>
          <w:szCs w:val="24"/>
          <w:vertAlign w:val="subscript"/>
        </w:rPr>
        <w:t>N</w:t>
      </w:r>
      <w:r>
        <w:rPr>
          <w:rFonts w:ascii="Times New Roman" w:hAnsi="Times New Roman" w:cs="Times New Roman"/>
          <w:sz w:val="24"/>
          <w:szCs w:val="24"/>
        </w:rPr>
        <w:t xml:space="preserve"> – fırlanmanın nominal bucaq sürətidir. </w:t>
      </w:r>
    </w:p>
    <w:p w14:paraId="0C156665" w14:textId="1F4865CE" w:rsidR="00652570" w:rsidRDefault="004B1591" w:rsidP="00652570">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Beləliklə:</w:t>
      </w:r>
    </w:p>
    <w:p w14:paraId="04CC756D" w14:textId="77777777" w:rsidR="00F81601" w:rsidRPr="009E128A" w:rsidRDefault="00F81601" w:rsidP="00F81601">
      <w:pPr>
        <w:spacing w:after="0" w:line="240" w:lineRule="auto"/>
        <w:jc w:val="both"/>
        <w:rPr>
          <w:rFonts w:ascii="Times New Roman" w:hAnsi="Times New Roman" w:cs="Times New Roman"/>
          <w:sz w:val="24"/>
          <w:szCs w:val="24"/>
        </w:rPr>
      </w:pPr>
    </w:p>
    <w:p w14:paraId="607247D5" w14:textId="6297D085" w:rsidR="00652570" w:rsidRDefault="00F81601" w:rsidP="00F81601">
      <w:pPr>
        <w:spacing w:after="0" w:line="240" w:lineRule="auto"/>
        <w:jc w:val="both"/>
        <w:rPr>
          <w:rFonts w:ascii="Times New Roman" w:hAnsi="Times New Roman" w:cs="Times New Roman"/>
          <w:sz w:val="24"/>
          <w:szCs w:val="24"/>
        </w:rPr>
      </w:pPr>
      <w:r w:rsidRPr="00763B65">
        <w:rPr>
          <w:rFonts w:ascii="Times New Roman" w:hAnsi="Times New Roman" w:cs="Times New Roman"/>
          <w:i/>
          <w:iCs/>
          <w:sz w:val="24"/>
          <w:szCs w:val="24"/>
        </w:rPr>
        <w:t>t</w:t>
      </w:r>
      <w:r w:rsidRPr="00763B65">
        <w:rPr>
          <w:rFonts w:ascii="Times New Roman" w:hAnsi="Times New Roman" w:cs="Times New Roman"/>
          <w:i/>
          <w:iCs/>
          <w:sz w:val="24"/>
          <w:szCs w:val="24"/>
          <w:vertAlign w:val="subscript"/>
        </w:rPr>
        <w:t>k.p.</w:t>
      </w:r>
      <w:r w:rsidRPr="00763B65">
        <w:rPr>
          <w:rFonts w:ascii="Times New Roman" w:hAnsi="Times New Roman" w:cs="Times New Roman"/>
          <w:i/>
          <w:iCs/>
          <w:sz w:val="24"/>
          <w:szCs w:val="24"/>
        </w:rPr>
        <w:t>=2(W</w:t>
      </w:r>
      <w:r w:rsidRPr="00763B65">
        <w:rPr>
          <w:rFonts w:ascii="Times New Roman" w:hAnsi="Times New Roman" w:cs="Times New Roman"/>
          <w:i/>
          <w:iCs/>
          <w:sz w:val="24"/>
          <w:szCs w:val="24"/>
          <w:vertAlign w:val="subscript"/>
        </w:rPr>
        <w:t>k.müh</w:t>
      </w:r>
      <w:r w:rsidRPr="00763B65">
        <w:rPr>
          <w:rFonts w:ascii="Times New Roman" w:hAnsi="Times New Roman" w:cs="Times New Roman"/>
          <w:i/>
          <w:iCs/>
          <w:sz w:val="24"/>
          <w:szCs w:val="24"/>
        </w:rPr>
        <w:t>+W</w:t>
      </w:r>
      <w:r w:rsidRPr="00763B65">
        <w:rPr>
          <w:rFonts w:ascii="Times New Roman" w:hAnsi="Times New Roman" w:cs="Times New Roman"/>
          <w:i/>
          <w:iCs/>
          <w:sz w:val="24"/>
          <w:szCs w:val="24"/>
          <w:vertAlign w:val="subscript"/>
        </w:rPr>
        <w:t>k.m.</w:t>
      </w:r>
      <w:r w:rsidRPr="00763B65">
        <w:rPr>
          <w:rFonts w:ascii="Times New Roman" w:hAnsi="Times New Roman" w:cs="Times New Roman"/>
          <w:i/>
          <w:iCs/>
          <w:sz w:val="24"/>
          <w:szCs w:val="24"/>
        </w:rPr>
        <w:t>)/(αP</w:t>
      </w:r>
      <w:r w:rsidRPr="00763B65">
        <w:rPr>
          <w:rFonts w:ascii="Times New Roman" w:hAnsi="Times New Roman" w:cs="Times New Roman"/>
          <w:i/>
          <w:iCs/>
          <w:sz w:val="24"/>
          <w:szCs w:val="24"/>
          <w:vertAlign w:val="subscript"/>
        </w:rPr>
        <w:t>N</w:t>
      </w:r>
      <w:r w:rsidRPr="00763B65">
        <w:rPr>
          <w:rFonts w:ascii="Times New Roman" w:hAnsi="Times New Roman" w:cs="Times New Roman"/>
          <w:i/>
          <w:iCs/>
          <w:sz w:val="24"/>
          <w:szCs w:val="24"/>
        </w:rPr>
        <w:t>–P</w:t>
      </w:r>
      <w:r w:rsidRPr="00763B65">
        <w:rPr>
          <w:rFonts w:ascii="Times New Roman" w:hAnsi="Times New Roman" w:cs="Times New Roman"/>
          <w:i/>
          <w:iCs/>
          <w:sz w:val="24"/>
          <w:szCs w:val="24"/>
          <w:vertAlign w:val="subscript"/>
        </w:rPr>
        <w:t>s</w:t>
      </w:r>
      <w:r w:rsidRPr="00763B65">
        <w:rPr>
          <w:rFonts w:ascii="Times New Roman" w:hAnsi="Times New Roman" w:cs="Times New Roman"/>
          <w:i/>
          <w:iCs/>
          <w:sz w:val="24"/>
          <w:szCs w:val="24"/>
        </w:rPr>
        <w:t>)+2(W</w:t>
      </w:r>
      <w:r w:rsidRPr="00763B65">
        <w:rPr>
          <w:rFonts w:ascii="Times New Roman" w:hAnsi="Times New Roman" w:cs="Times New Roman"/>
          <w:i/>
          <w:iCs/>
          <w:sz w:val="24"/>
          <w:szCs w:val="24"/>
          <w:vertAlign w:val="subscript"/>
        </w:rPr>
        <w:t>k.müh</w:t>
      </w:r>
      <w:r w:rsidRPr="00763B65">
        <w:rPr>
          <w:rFonts w:ascii="Times New Roman" w:hAnsi="Times New Roman" w:cs="Times New Roman"/>
          <w:i/>
          <w:iCs/>
          <w:sz w:val="24"/>
          <w:szCs w:val="24"/>
        </w:rPr>
        <w:t>+W</w:t>
      </w:r>
      <w:r w:rsidRPr="00763B65">
        <w:rPr>
          <w:rFonts w:ascii="Times New Roman" w:hAnsi="Times New Roman" w:cs="Times New Roman"/>
          <w:i/>
          <w:iCs/>
          <w:sz w:val="24"/>
          <w:szCs w:val="24"/>
          <w:vertAlign w:val="subscript"/>
        </w:rPr>
        <w:t>k.m.</w:t>
      </w:r>
      <w:r w:rsidRPr="00763B65">
        <w:rPr>
          <w:rFonts w:ascii="Times New Roman" w:hAnsi="Times New Roman" w:cs="Times New Roman"/>
          <w:i/>
          <w:iCs/>
          <w:sz w:val="24"/>
          <w:szCs w:val="24"/>
        </w:rPr>
        <w:t>)/(αP</w:t>
      </w:r>
      <w:r w:rsidRPr="00763B65">
        <w:rPr>
          <w:rFonts w:ascii="Times New Roman" w:hAnsi="Times New Roman" w:cs="Times New Roman"/>
          <w:i/>
          <w:iCs/>
          <w:sz w:val="24"/>
          <w:szCs w:val="24"/>
          <w:vertAlign w:val="subscript"/>
        </w:rPr>
        <w:t>N</w:t>
      </w:r>
      <w:r w:rsidRPr="00763B65">
        <w:rPr>
          <w:rFonts w:ascii="Times New Roman" w:hAnsi="Times New Roman" w:cs="Times New Roman"/>
          <w:i/>
          <w:iCs/>
          <w:sz w:val="24"/>
          <w:szCs w:val="24"/>
        </w:rPr>
        <w:t>+P</w:t>
      </w:r>
      <w:r w:rsidRPr="00763B65">
        <w:rPr>
          <w:rFonts w:ascii="Times New Roman" w:hAnsi="Times New Roman" w:cs="Times New Roman"/>
          <w:i/>
          <w:iCs/>
          <w:sz w:val="24"/>
          <w:szCs w:val="24"/>
          <w:vertAlign w:val="subscript"/>
        </w:rPr>
        <w:t>s</w:t>
      </w:r>
      <w:r w:rsidRPr="00763B65">
        <w:rPr>
          <w:rFonts w:ascii="Times New Roman" w:hAnsi="Times New Roman" w:cs="Times New Roman"/>
          <w:i/>
          <w:iCs/>
          <w:sz w:val="24"/>
          <w:szCs w:val="24"/>
        </w:rPr>
        <w:t>)</w:t>
      </w:r>
      <w:r>
        <w:rPr>
          <w:rFonts w:ascii="Times New Roman" w:hAnsi="Times New Roman" w:cs="Times New Roman"/>
          <w:sz w:val="24"/>
          <w:szCs w:val="24"/>
        </w:rPr>
        <w:t xml:space="preserve">, </w:t>
      </w:r>
      <w:r w:rsidRPr="0046528A">
        <w:rPr>
          <w:rFonts w:ascii="Times New Roman" w:hAnsi="Times New Roman" w:cs="Times New Roman"/>
          <w:sz w:val="24"/>
          <w:szCs w:val="24"/>
        </w:rPr>
        <w:t>(</w:t>
      </w:r>
      <w:r>
        <w:rPr>
          <w:rFonts w:ascii="Times New Roman" w:hAnsi="Times New Roman" w:cs="Times New Roman"/>
          <w:sz w:val="24"/>
          <w:szCs w:val="24"/>
        </w:rPr>
        <w:t>3</w:t>
      </w:r>
      <w:r w:rsidRPr="0046528A">
        <w:rPr>
          <w:rFonts w:ascii="Times New Roman" w:hAnsi="Times New Roman" w:cs="Times New Roman"/>
          <w:sz w:val="24"/>
          <w:szCs w:val="24"/>
        </w:rPr>
        <w:t xml:space="preserve">.7) </w:t>
      </w:r>
      <w:r w:rsidR="004B1591">
        <w:rPr>
          <w:rFonts w:ascii="Times New Roman" w:hAnsi="Times New Roman" w:cs="Times New Roman"/>
          <w:sz w:val="24"/>
          <w:szCs w:val="24"/>
        </w:rPr>
        <w:t xml:space="preserve">      </w:t>
      </w:r>
    </w:p>
    <w:p w14:paraId="67E7AF6E" w14:textId="77777777" w:rsidR="00763B65" w:rsidRPr="009E128A" w:rsidRDefault="00763B65" w:rsidP="00763B65">
      <w:pPr>
        <w:spacing w:after="0" w:line="240" w:lineRule="auto"/>
        <w:jc w:val="both"/>
        <w:rPr>
          <w:rFonts w:ascii="Times New Roman" w:hAnsi="Times New Roman" w:cs="Times New Roman"/>
          <w:sz w:val="24"/>
          <w:szCs w:val="24"/>
        </w:rPr>
      </w:pPr>
    </w:p>
    <w:p w14:paraId="7FA45FD0" w14:textId="1DF939FE" w:rsidR="00763B65" w:rsidRPr="00763B65" w:rsidRDefault="00763B65" w:rsidP="00763B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w:t>
      </w:r>
      <w:r w:rsidRPr="00763B65">
        <w:rPr>
          <w:rFonts w:ascii="Times New Roman" w:hAnsi="Times New Roman" w:cs="Times New Roman"/>
          <w:sz w:val="24"/>
          <w:szCs w:val="24"/>
        </w:rPr>
        <w:t>W</w:t>
      </w:r>
      <w:r w:rsidRPr="00763B65">
        <w:rPr>
          <w:rFonts w:ascii="Times New Roman" w:hAnsi="Times New Roman" w:cs="Times New Roman"/>
          <w:sz w:val="24"/>
          <w:szCs w:val="24"/>
          <w:vertAlign w:val="subscript"/>
        </w:rPr>
        <w:t>k.müh</w:t>
      </w:r>
      <w:r>
        <w:rPr>
          <w:rFonts w:ascii="Times New Roman" w:hAnsi="Times New Roman" w:cs="Times New Roman"/>
          <w:sz w:val="24"/>
          <w:szCs w:val="24"/>
        </w:rPr>
        <w:t xml:space="preserve"> – reduktorlu elektrik mühərrikinin rotorunun kinetik enerjisi; </w:t>
      </w:r>
      <w:r w:rsidRPr="00763B65">
        <w:rPr>
          <w:rFonts w:ascii="Times New Roman" w:hAnsi="Times New Roman" w:cs="Times New Roman"/>
          <w:sz w:val="24"/>
          <w:szCs w:val="24"/>
        </w:rPr>
        <w:t>W</w:t>
      </w:r>
      <w:r w:rsidRPr="00763B65">
        <w:rPr>
          <w:rFonts w:ascii="Times New Roman" w:hAnsi="Times New Roman" w:cs="Times New Roman"/>
          <w:sz w:val="24"/>
          <w:szCs w:val="24"/>
          <w:vertAlign w:val="subscript"/>
        </w:rPr>
        <w:t>k.m</w:t>
      </w:r>
      <w:r>
        <w:rPr>
          <w:rFonts w:ascii="Times New Roman" w:hAnsi="Times New Roman" w:cs="Times New Roman"/>
          <w:sz w:val="24"/>
          <w:szCs w:val="24"/>
          <w:vertAlign w:val="subscript"/>
        </w:rPr>
        <w:t xml:space="preserve"> </w:t>
      </w:r>
      <w:r>
        <w:rPr>
          <w:rFonts w:ascii="Times New Roman" w:hAnsi="Times New Roman" w:cs="Times New Roman"/>
          <w:sz w:val="24"/>
          <w:szCs w:val="24"/>
        </w:rPr>
        <w:t>– mexanizmin hərəkət edən hissələrinin kinetik enerjisi; P</w:t>
      </w:r>
      <w:r>
        <w:rPr>
          <w:rFonts w:ascii="Times New Roman" w:hAnsi="Times New Roman" w:cs="Times New Roman"/>
          <w:sz w:val="24"/>
          <w:szCs w:val="24"/>
          <w:vertAlign w:val="subscript"/>
        </w:rPr>
        <w:t>n</w:t>
      </w:r>
      <w:r>
        <w:rPr>
          <w:rFonts w:ascii="Times New Roman" w:hAnsi="Times New Roman" w:cs="Times New Roman"/>
          <w:sz w:val="24"/>
          <w:szCs w:val="24"/>
        </w:rPr>
        <w:t xml:space="preserve"> – elektrik mühərrikinin nominal gücü; P</w:t>
      </w:r>
      <w:r>
        <w:rPr>
          <w:rFonts w:ascii="Times New Roman" w:hAnsi="Times New Roman" w:cs="Times New Roman"/>
          <w:sz w:val="24"/>
          <w:szCs w:val="24"/>
          <w:vertAlign w:val="subscript"/>
        </w:rPr>
        <w:t>s</w:t>
      </w:r>
      <w:r>
        <w:rPr>
          <w:rFonts w:ascii="Times New Roman" w:hAnsi="Times New Roman" w:cs="Times New Roman"/>
          <w:sz w:val="24"/>
          <w:szCs w:val="24"/>
        </w:rPr>
        <w:t xml:space="preserve"> – elektrik mühərrikinin valında yükün statik gücüdür. </w:t>
      </w:r>
    </w:p>
    <w:p w14:paraId="26E8993B" w14:textId="1D66F427" w:rsidR="00EA265B" w:rsidRDefault="00EA265B" w:rsidP="00652570">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mühərrikinin nominal gücü verilmiş yükdə onun qızması ilə təyin olunur və dəyişməz kəmiyyət olaraq qalır. Yükün statik gücü </w:t>
      </w:r>
      <w:r w:rsidR="00253800">
        <w:rPr>
          <w:rFonts w:ascii="Times New Roman" w:hAnsi="Times New Roman" w:cs="Times New Roman"/>
          <w:sz w:val="24"/>
          <w:szCs w:val="24"/>
        </w:rPr>
        <w:t xml:space="preserve">icra mexanizminin yerinə yetirməli </w:t>
      </w:r>
      <w:r w:rsidR="00253800">
        <w:rPr>
          <w:rFonts w:ascii="Times New Roman" w:hAnsi="Times New Roman" w:cs="Times New Roman"/>
          <w:sz w:val="24"/>
          <w:szCs w:val="24"/>
        </w:rPr>
        <w:lastRenderedPageBreak/>
        <w:t>olduğu işlə təyin olunur.</w:t>
      </w:r>
      <w:r w:rsidR="008F17A4">
        <w:rPr>
          <w:rFonts w:ascii="Times New Roman" w:hAnsi="Times New Roman" w:cs="Times New Roman"/>
          <w:sz w:val="24"/>
          <w:szCs w:val="24"/>
        </w:rPr>
        <w:t xml:space="preserve"> Mexanizmin kinetik enerjisi onun konstruksiyası ilə təyin olunur. Deməli, (3.7) ifadəsində dəyişilməsi mümkün olan yeganə kəmiyyət </w:t>
      </w:r>
      <w:r w:rsidR="008F17A4" w:rsidRPr="008F17A4">
        <w:rPr>
          <w:rFonts w:ascii="Times New Roman" w:hAnsi="Times New Roman" w:cs="Times New Roman"/>
          <w:sz w:val="24"/>
          <w:szCs w:val="24"/>
        </w:rPr>
        <w:t>W</w:t>
      </w:r>
      <w:r w:rsidR="008F17A4" w:rsidRPr="008F17A4">
        <w:rPr>
          <w:rFonts w:ascii="Times New Roman" w:hAnsi="Times New Roman" w:cs="Times New Roman"/>
          <w:sz w:val="24"/>
          <w:szCs w:val="24"/>
          <w:vertAlign w:val="subscript"/>
        </w:rPr>
        <w:t>k.müh</w:t>
      </w:r>
      <w:r w:rsidR="008F17A4">
        <w:rPr>
          <w:rFonts w:ascii="Times New Roman" w:hAnsi="Times New Roman" w:cs="Times New Roman"/>
          <w:sz w:val="24"/>
          <w:szCs w:val="24"/>
        </w:rPr>
        <w:t xml:space="preserve"> kinetik enerjidir. </w:t>
      </w:r>
      <w:r w:rsidR="008F17A4" w:rsidRPr="008F17A4">
        <w:rPr>
          <w:rFonts w:ascii="Times New Roman" w:hAnsi="Times New Roman" w:cs="Times New Roman"/>
          <w:sz w:val="24"/>
          <w:szCs w:val="24"/>
        </w:rPr>
        <w:t>W</w:t>
      </w:r>
      <w:r w:rsidR="008F17A4" w:rsidRPr="008F17A4">
        <w:rPr>
          <w:rFonts w:ascii="Times New Roman" w:hAnsi="Times New Roman" w:cs="Times New Roman"/>
          <w:sz w:val="24"/>
          <w:szCs w:val="24"/>
          <w:vertAlign w:val="subscript"/>
        </w:rPr>
        <w:t>k.müh</w:t>
      </w:r>
      <w:r w:rsidR="008F17A4">
        <w:rPr>
          <w:rFonts w:ascii="Times New Roman" w:hAnsi="Times New Roman" w:cs="Times New Roman"/>
          <w:sz w:val="24"/>
          <w:szCs w:val="24"/>
        </w:rPr>
        <w:t xml:space="preserve"> minimum olduqda keçid prosesi müddətinin minimumunu alacağıq. Buradan isə reduktorun optimal ötürmə ədədinintəyin olunmasının sadə qaydası alınır:</w:t>
      </w:r>
      <w:r w:rsidR="0087110E">
        <w:rPr>
          <w:rFonts w:ascii="Times New Roman" w:hAnsi="Times New Roman" w:cs="Times New Roman"/>
          <w:sz w:val="24"/>
          <w:szCs w:val="24"/>
        </w:rPr>
        <w:t xml:space="preserve"> verilmiş P</w:t>
      </w:r>
      <w:r w:rsidR="0087110E">
        <w:rPr>
          <w:rFonts w:ascii="Times New Roman" w:hAnsi="Times New Roman" w:cs="Times New Roman"/>
          <w:sz w:val="24"/>
          <w:szCs w:val="24"/>
          <w:vertAlign w:val="subscript"/>
        </w:rPr>
        <w:t>N</w:t>
      </w:r>
      <w:r w:rsidR="0087110E">
        <w:rPr>
          <w:rFonts w:ascii="Times New Roman" w:hAnsi="Times New Roman" w:cs="Times New Roman"/>
          <w:sz w:val="24"/>
          <w:szCs w:val="24"/>
        </w:rPr>
        <w:t xml:space="preserve"> nominal gücdə kataloqdan müxtəlif nominal sürətlər üçün bir neçə elektrik mühərriki seçilir və ən kiçiyi üçün J</w:t>
      </w:r>
      <w:r w:rsidR="0087110E">
        <w:rPr>
          <w:rFonts w:ascii="Times New Roman" w:hAnsi="Times New Roman" w:cs="Times New Roman"/>
          <w:sz w:val="24"/>
          <w:szCs w:val="24"/>
          <w:vertAlign w:val="subscript"/>
        </w:rPr>
        <w:t>müh.i</w:t>
      </w:r>
      <w:r w:rsidR="0087110E">
        <w:rPr>
          <w:rFonts w:ascii="Times New Roman" w:hAnsi="Times New Roman" w:cs="Times New Roman"/>
          <w:sz w:val="24"/>
          <w:szCs w:val="24"/>
        </w:rPr>
        <w:t>·ω</w:t>
      </w:r>
      <w:r w:rsidR="0087110E">
        <w:rPr>
          <w:rFonts w:ascii="Times New Roman" w:hAnsi="Times New Roman" w:cs="Times New Roman"/>
          <w:sz w:val="24"/>
          <w:szCs w:val="24"/>
          <w:vertAlign w:val="superscript"/>
        </w:rPr>
        <w:t>2</w:t>
      </w:r>
      <w:r w:rsidR="0087110E" w:rsidRPr="0087110E">
        <w:rPr>
          <w:rFonts w:ascii="Times New Roman" w:hAnsi="Times New Roman" w:cs="Times New Roman"/>
          <w:sz w:val="24"/>
          <w:szCs w:val="24"/>
          <w:vertAlign w:val="subscript"/>
        </w:rPr>
        <w:t>N.i</w:t>
      </w:r>
      <w:r w:rsidR="008F17A4">
        <w:rPr>
          <w:rFonts w:ascii="Times New Roman" w:hAnsi="Times New Roman" w:cs="Times New Roman"/>
          <w:sz w:val="24"/>
          <w:szCs w:val="24"/>
        </w:rPr>
        <w:t xml:space="preserve"> </w:t>
      </w:r>
      <w:r w:rsidR="0087110E">
        <w:rPr>
          <w:rFonts w:ascii="Times New Roman" w:hAnsi="Times New Roman" w:cs="Times New Roman"/>
          <w:sz w:val="24"/>
          <w:szCs w:val="24"/>
        </w:rPr>
        <w:t xml:space="preserve">hasili hesablanır. </w:t>
      </w:r>
    </w:p>
    <w:p w14:paraId="364D7EF6" w14:textId="776F995A" w:rsidR="0087110E" w:rsidRPr="0087110E" w:rsidRDefault="0087110E" w:rsidP="00A674C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Nəhayət</w:t>
      </w:r>
      <w:r w:rsidR="00A674CA">
        <w:rPr>
          <w:rFonts w:ascii="Times New Roman" w:hAnsi="Times New Roman" w:cs="Times New Roman"/>
          <w:sz w:val="24"/>
          <w:szCs w:val="24"/>
        </w:rPr>
        <w:t xml:space="preserve">               </w:t>
      </w:r>
      <w:r w:rsidRPr="0087110E">
        <w:rPr>
          <w:rFonts w:ascii="Times New Roman" w:hAnsi="Times New Roman" w:cs="Times New Roman"/>
          <w:i/>
          <w:iCs/>
          <w:sz w:val="24"/>
          <w:szCs w:val="24"/>
        </w:rPr>
        <w:t>i</w:t>
      </w:r>
      <w:r w:rsidRPr="0087110E">
        <w:rPr>
          <w:rFonts w:ascii="Times New Roman" w:hAnsi="Times New Roman" w:cs="Times New Roman"/>
          <w:i/>
          <w:iCs/>
          <w:sz w:val="24"/>
          <w:szCs w:val="24"/>
          <w:vertAlign w:val="subscript"/>
        </w:rPr>
        <w:t>opt</w:t>
      </w:r>
      <w:r w:rsidRPr="0087110E">
        <w:rPr>
          <w:rFonts w:ascii="Times New Roman" w:hAnsi="Times New Roman" w:cs="Times New Roman"/>
          <w:i/>
          <w:iCs/>
          <w:sz w:val="24"/>
          <w:szCs w:val="24"/>
        </w:rPr>
        <w:t xml:space="preserve"> = ω</w:t>
      </w:r>
      <w:r w:rsidRPr="0087110E">
        <w:rPr>
          <w:rFonts w:ascii="Times New Roman" w:hAnsi="Times New Roman" w:cs="Times New Roman"/>
          <w:i/>
          <w:iCs/>
          <w:sz w:val="24"/>
          <w:szCs w:val="24"/>
          <w:vertAlign w:val="subscript"/>
        </w:rPr>
        <w:t>N.opt</w:t>
      </w:r>
      <w:r w:rsidRPr="0087110E">
        <w:rPr>
          <w:rFonts w:ascii="Times New Roman" w:hAnsi="Times New Roman" w:cs="Times New Roman"/>
          <w:i/>
          <w:iCs/>
          <w:sz w:val="24"/>
          <w:szCs w:val="24"/>
        </w:rPr>
        <w:t>/ω</w:t>
      </w:r>
      <w:r w:rsidRPr="0087110E">
        <w:rPr>
          <w:rFonts w:ascii="Times New Roman" w:hAnsi="Times New Roman" w:cs="Times New Roman"/>
          <w:i/>
          <w:iCs/>
          <w:sz w:val="24"/>
          <w:szCs w:val="24"/>
          <w:vertAlign w:val="subscript"/>
        </w:rPr>
        <w:t>M</w:t>
      </w:r>
      <w:r>
        <w:rPr>
          <w:rFonts w:ascii="Times New Roman" w:hAnsi="Times New Roman" w:cs="Times New Roman"/>
          <w:sz w:val="24"/>
          <w:szCs w:val="24"/>
        </w:rPr>
        <w:t>.</w:t>
      </w:r>
    </w:p>
    <w:p w14:paraId="02176094" w14:textId="771CCCC5" w:rsidR="00763B65" w:rsidRDefault="00EA265B" w:rsidP="00652570">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 </w:t>
      </w:r>
    </w:p>
    <w:p w14:paraId="78537713" w14:textId="77777777" w:rsidR="00652570" w:rsidRDefault="00652570" w:rsidP="00652570">
      <w:pPr>
        <w:spacing w:after="0" w:line="240" w:lineRule="auto"/>
        <w:ind w:firstLine="720"/>
        <w:jc w:val="both"/>
        <w:rPr>
          <w:rFonts w:ascii="Times New Roman" w:hAnsi="Times New Roman" w:cs="Times New Roman"/>
          <w:sz w:val="24"/>
          <w:szCs w:val="24"/>
        </w:rPr>
      </w:pPr>
    </w:p>
    <w:p w14:paraId="7F35EE61" w14:textId="77777777" w:rsidR="0087110E" w:rsidRDefault="0087110E" w:rsidP="00652570">
      <w:pPr>
        <w:spacing w:after="0" w:line="240" w:lineRule="auto"/>
        <w:ind w:firstLine="720"/>
        <w:jc w:val="both"/>
        <w:rPr>
          <w:rFonts w:ascii="Times New Roman" w:hAnsi="Times New Roman" w:cs="Times New Roman"/>
          <w:sz w:val="24"/>
          <w:szCs w:val="24"/>
        </w:rPr>
      </w:pPr>
    </w:p>
    <w:p w14:paraId="4E90C313" w14:textId="77777777" w:rsidR="0087110E" w:rsidRDefault="0087110E" w:rsidP="00652570">
      <w:pPr>
        <w:spacing w:after="0" w:line="240" w:lineRule="auto"/>
        <w:ind w:firstLine="720"/>
        <w:jc w:val="both"/>
        <w:rPr>
          <w:rFonts w:ascii="Times New Roman" w:hAnsi="Times New Roman" w:cs="Times New Roman"/>
          <w:sz w:val="24"/>
          <w:szCs w:val="24"/>
        </w:rPr>
      </w:pPr>
    </w:p>
    <w:p w14:paraId="538111D2" w14:textId="77777777" w:rsidR="0087110E" w:rsidRDefault="0087110E" w:rsidP="00652570">
      <w:pPr>
        <w:spacing w:after="0" w:line="240" w:lineRule="auto"/>
        <w:ind w:firstLine="720"/>
        <w:jc w:val="both"/>
        <w:rPr>
          <w:rFonts w:ascii="Times New Roman" w:hAnsi="Times New Roman" w:cs="Times New Roman"/>
          <w:sz w:val="24"/>
          <w:szCs w:val="24"/>
        </w:rPr>
      </w:pPr>
    </w:p>
    <w:p w14:paraId="183ABB27" w14:textId="77777777" w:rsidR="0087110E" w:rsidRDefault="0087110E" w:rsidP="00652570">
      <w:pPr>
        <w:spacing w:after="0" w:line="240" w:lineRule="auto"/>
        <w:ind w:firstLine="720"/>
        <w:jc w:val="both"/>
        <w:rPr>
          <w:rFonts w:ascii="Times New Roman" w:hAnsi="Times New Roman" w:cs="Times New Roman"/>
          <w:sz w:val="24"/>
          <w:szCs w:val="24"/>
        </w:rPr>
      </w:pPr>
    </w:p>
    <w:p w14:paraId="1B25614B" w14:textId="77777777" w:rsidR="0087110E" w:rsidRDefault="0087110E" w:rsidP="00652570">
      <w:pPr>
        <w:spacing w:after="0" w:line="240" w:lineRule="auto"/>
        <w:ind w:firstLine="720"/>
        <w:jc w:val="both"/>
        <w:rPr>
          <w:rFonts w:ascii="Times New Roman" w:hAnsi="Times New Roman" w:cs="Times New Roman"/>
          <w:sz w:val="24"/>
          <w:szCs w:val="24"/>
        </w:rPr>
      </w:pPr>
    </w:p>
    <w:p w14:paraId="4B1A253A" w14:textId="77777777" w:rsidR="0087110E" w:rsidRDefault="0087110E" w:rsidP="00652570">
      <w:pPr>
        <w:spacing w:after="0" w:line="240" w:lineRule="auto"/>
        <w:ind w:firstLine="720"/>
        <w:jc w:val="both"/>
        <w:rPr>
          <w:rFonts w:ascii="Times New Roman" w:hAnsi="Times New Roman" w:cs="Times New Roman"/>
          <w:sz w:val="24"/>
          <w:szCs w:val="24"/>
        </w:rPr>
      </w:pPr>
    </w:p>
    <w:p w14:paraId="0761E846" w14:textId="77777777" w:rsidR="0087110E" w:rsidRDefault="0087110E" w:rsidP="00652570">
      <w:pPr>
        <w:spacing w:after="0" w:line="240" w:lineRule="auto"/>
        <w:ind w:firstLine="720"/>
        <w:jc w:val="both"/>
        <w:rPr>
          <w:rFonts w:ascii="Times New Roman" w:hAnsi="Times New Roman" w:cs="Times New Roman"/>
          <w:sz w:val="24"/>
          <w:szCs w:val="24"/>
        </w:rPr>
      </w:pPr>
    </w:p>
    <w:p w14:paraId="0F2E161B" w14:textId="77777777" w:rsidR="0087110E" w:rsidRDefault="0087110E" w:rsidP="00652570">
      <w:pPr>
        <w:spacing w:after="0" w:line="240" w:lineRule="auto"/>
        <w:ind w:firstLine="720"/>
        <w:jc w:val="both"/>
        <w:rPr>
          <w:rFonts w:ascii="Times New Roman" w:hAnsi="Times New Roman" w:cs="Times New Roman"/>
          <w:sz w:val="24"/>
          <w:szCs w:val="24"/>
        </w:rPr>
      </w:pPr>
    </w:p>
    <w:p w14:paraId="468D1B5B" w14:textId="77777777" w:rsidR="0087110E" w:rsidRDefault="0087110E" w:rsidP="00652570">
      <w:pPr>
        <w:spacing w:after="0" w:line="240" w:lineRule="auto"/>
        <w:ind w:firstLine="720"/>
        <w:jc w:val="both"/>
        <w:rPr>
          <w:rFonts w:ascii="Times New Roman" w:hAnsi="Times New Roman" w:cs="Times New Roman"/>
          <w:sz w:val="24"/>
          <w:szCs w:val="24"/>
        </w:rPr>
      </w:pPr>
    </w:p>
    <w:p w14:paraId="1B56AC8E" w14:textId="77777777" w:rsidR="0087110E" w:rsidRDefault="0087110E" w:rsidP="00652570">
      <w:pPr>
        <w:spacing w:after="0" w:line="240" w:lineRule="auto"/>
        <w:ind w:firstLine="720"/>
        <w:jc w:val="both"/>
        <w:rPr>
          <w:rFonts w:ascii="Times New Roman" w:hAnsi="Times New Roman" w:cs="Times New Roman"/>
          <w:sz w:val="24"/>
          <w:szCs w:val="24"/>
        </w:rPr>
      </w:pPr>
    </w:p>
    <w:p w14:paraId="49B2727C" w14:textId="77777777" w:rsidR="0087110E" w:rsidRDefault="0087110E" w:rsidP="00652570">
      <w:pPr>
        <w:spacing w:after="0" w:line="240" w:lineRule="auto"/>
        <w:ind w:firstLine="720"/>
        <w:jc w:val="both"/>
        <w:rPr>
          <w:rFonts w:ascii="Times New Roman" w:hAnsi="Times New Roman" w:cs="Times New Roman"/>
          <w:sz w:val="24"/>
          <w:szCs w:val="24"/>
        </w:rPr>
      </w:pPr>
    </w:p>
    <w:p w14:paraId="49220EEA" w14:textId="77777777" w:rsidR="0087110E" w:rsidRDefault="0087110E" w:rsidP="00652570">
      <w:pPr>
        <w:spacing w:after="0" w:line="240" w:lineRule="auto"/>
        <w:ind w:firstLine="720"/>
        <w:jc w:val="both"/>
        <w:rPr>
          <w:rFonts w:ascii="Times New Roman" w:hAnsi="Times New Roman" w:cs="Times New Roman"/>
          <w:sz w:val="24"/>
          <w:szCs w:val="24"/>
        </w:rPr>
      </w:pPr>
    </w:p>
    <w:p w14:paraId="1847EED2" w14:textId="77777777" w:rsidR="0087110E" w:rsidRDefault="0087110E" w:rsidP="00652570">
      <w:pPr>
        <w:spacing w:after="0" w:line="240" w:lineRule="auto"/>
        <w:ind w:firstLine="720"/>
        <w:jc w:val="both"/>
        <w:rPr>
          <w:rFonts w:ascii="Times New Roman" w:hAnsi="Times New Roman" w:cs="Times New Roman"/>
          <w:sz w:val="24"/>
          <w:szCs w:val="24"/>
        </w:rPr>
      </w:pPr>
    </w:p>
    <w:p w14:paraId="2CB3D2D0" w14:textId="77777777" w:rsidR="00652570" w:rsidRDefault="00652570" w:rsidP="00652570">
      <w:pPr>
        <w:spacing w:after="0" w:line="240" w:lineRule="auto"/>
        <w:ind w:firstLine="720"/>
        <w:jc w:val="both"/>
        <w:rPr>
          <w:rFonts w:ascii="Times New Roman" w:hAnsi="Times New Roman" w:cs="Times New Roman"/>
          <w:sz w:val="24"/>
          <w:szCs w:val="24"/>
        </w:rPr>
      </w:pPr>
    </w:p>
    <w:p w14:paraId="0BA1D923" w14:textId="77777777" w:rsidR="00652570" w:rsidRDefault="00652570" w:rsidP="00652570">
      <w:pPr>
        <w:spacing w:after="0" w:line="240" w:lineRule="auto"/>
        <w:ind w:firstLine="720"/>
        <w:jc w:val="both"/>
        <w:rPr>
          <w:rFonts w:ascii="Times New Roman" w:hAnsi="Times New Roman" w:cs="Times New Roman"/>
          <w:sz w:val="24"/>
          <w:szCs w:val="24"/>
        </w:rPr>
      </w:pPr>
    </w:p>
    <w:p w14:paraId="37253C19" w14:textId="77777777" w:rsidR="00CD78B7" w:rsidRDefault="00CD78B7" w:rsidP="00F017E6">
      <w:pPr>
        <w:spacing w:after="0" w:line="240" w:lineRule="auto"/>
        <w:ind w:firstLine="720"/>
        <w:jc w:val="both"/>
        <w:rPr>
          <w:rFonts w:ascii="Times New Roman" w:hAnsi="Times New Roman" w:cs="Times New Roman"/>
          <w:sz w:val="24"/>
          <w:szCs w:val="24"/>
        </w:rPr>
      </w:pPr>
    </w:p>
    <w:p w14:paraId="758E950C" w14:textId="77777777" w:rsidR="00CD78B7" w:rsidRDefault="00CD78B7" w:rsidP="00F017E6">
      <w:pPr>
        <w:spacing w:after="0" w:line="240" w:lineRule="auto"/>
        <w:ind w:firstLine="720"/>
        <w:jc w:val="both"/>
        <w:rPr>
          <w:rFonts w:ascii="Times New Roman" w:hAnsi="Times New Roman" w:cs="Times New Roman"/>
          <w:sz w:val="24"/>
          <w:szCs w:val="24"/>
        </w:rPr>
      </w:pPr>
    </w:p>
    <w:p w14:paraId="5BC32DF1" w14:textId="77777777" w:rsidR="0087110E" w:rsidRDefault="0087110E" w:rsidP="00F017E6">
      <w:pPr>
        <w:spacing w:after="0" w:line="240" w:lineRule="auto"/>
        <w:ind w:firstLine="720"/>
        <w:jc w:val="both"/>
        <w:rPr>
          <w:rFonts w:ascii="Times New Roman" w:hAnsi="Times New Roman" w:cs="Times New Roman"/>
          <w:b/>
          <w:bCs/>
          <w:sz w:val="24"/>
          <w:szCs w:val="24"/>
        </w:rPr>
      </w:pPr>
    </w:p>
    <w:p w14:paraId="77C7A0D8" w14:textId="77777777" w:rsidR="0087110E" w:rsidRDefault="0087110E" w:rsidP="00F017E6">
      <w:pPr>
        <w:spacing w:after="0" w:line="240" w:lineRule="auto"/>
        <w:ind w:firstLine="720"/>
        <w:jc w:val="both"/>
        <w:rPr>
          <w:rFonts w:ascii="Times New Roman" w:hAnsi="Times New Roman" w:cs="Times New Roman"/>
          <w:b/>
          <w:bCs/>
          <w:sz w:val="24"/>
          <w:szCs w:val="24"/>
        </w:rPr>
      </w:pPr>
    </w:p>
    <w:p w14:paraId="7FB8092A" w14:textId="77777777" w:rsidR="0087110E" w:rsidRDefault="0087110E" w:rsidP="00F017E6">
      <w:pPr>
        <w:spacing w:after="0" w:line="240" w:lineRule="auto"/>
        <w:ind w:firstLine="720"/>
        <w:jc w:val="both"/>
        <w:rPr>
          <w:rFonts w:ascii="Times New Roman" w:hAnsi="Times New Roman" w:cs="Times New Roman"/>
          <w:b/>
          <w:bCs/>
          <w:sz w:val="24"/>
          <w:szCs w:val="24"/>
        </w:rPr>
      </w:pPr>
    </w:p>
    <w:p w14:paraId="35A0CC4B" w14:textId="1C2C83AE" w:rsidR="0087110E" w:rsidRDefault="0087110E" w:rsidP="00A86AA1">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IV. DƏYİŞƏN CƏRƏYANLI ELEKTRİK MÜHƏRRİKLƏRİNİN MEXANİKİ XARAKTERİSTİKALARI</w:t>
      </w:r>
    </w:p>
    <w:p w14:paraId="349C0724" w14:textId="77777777" w:rsidR="0087110E" w:rsidRPr="00B13ABE" w:rsidRDefault="0087110E" w:rsidP="00F017E6">
      <w:pPr>
        <w:spacing w:after="0" w:line="240" w:lineRule="auto"/>
        <w:ind w:firstLine="720"/>
        <w:jc w:val="both"/>
        <w:rPr>
          <w:rFonts w:ascii="Times New Roman" w:hAnsi="Times New Roman" w:cs="Times New Roman"/>
          <w:b/>
          <w:bCs/>
          <w:sz w:val="16"/>
          <w:szCs w:val="16"/>
        </w:rPr>
      </w:pPr>
    </w:p>
    <w:p w14:paraId="5F9FA34F" w14:textId="27DF273A" w:rsidR="0087110E" w:rsidRDefault="0087110E" w:rsidP="00F017E6">
      <w:pPr>
        <w:spacing w:after="0" w:line="240" w:lineRule="auto"/>
        <w:ind w:firstLine="720"/>
        <w:jc w:val="both"/>
        <w:rPr>
          <w:rFonts w:ascii="Times New Roman" w:hAnsi="Times New Roman" w:cs="Times New Roman"/>
          <w:b/>
          <w:bCs/>
          <w:sz w:val="24"/>
          <w:szCs w:val="24"/>
        </w:rPr>
      </w:pPr>
      <w:r>
        <w:rPr>
          <w:rFonts w:ascii="Times New Roman" w:hAnsi="Times New Roman" w:cs="Times New Roman"/>
          <w:b/>
          <w:bCs/>
          <w:sz w:val="24"/>
          <w:szCs w:val="24"/>
        </w:rPr>
        <w:t>Elektrik mühərriklərinin elektromexaniki xassələri</w:t>
      </w:r>
    </w:p>
    <w:p w14:paraId="08B84B77" w14:textId="77777777" w:rsidR="0087110E" w:rsidRPr="00B13ABE" w:rsidRDefault="0087110E" w:rsidP="00F017E6">
      <w:pPr>
        <w:spacing w:after="0" w:line="240" w:lineRule="auto"/>
        <w:ind w:firstLine="720"/>
        <w:jc w:val="both"/>
        <w:rPr>
          <w:rFonts w:ascii="Times New Roman" w:hAnsi="Times New Roman" w:cs="Times New Roman"/>
          <w:b/>
          <w:bCs/>
          <w:sz w:val="16"/>
          <w:szCs w:val="16"/>
        </w:rPr>
      </w:pPr>
    </w:p>
    <w:p w14:paraId="5E3F35C4" w14:textId="38CB0DEC" w:rsidR="00CD78B7" w:rsidRDefault="008764FD" w:rsidP="00F017E6">
      <w:pPr>
        <w:spacing w:after="0" w:line="240" w:lineRule="auto"/>
        <w:ind w:firstLine="720"/>
        <w:jc w:val="both"/>
        <w:rPr>
          <w:rFonts w:ascii="Times New Roman" w:hAnsi="Times New Roman" w:cs="Times New Roman"/>
          <w:sz w:val="24"/>
          <w:szCs w:val="24"/>
        </w:rPr>
      </w:pPr>
      <w:r w:rsidRPr="008764FD">
        <w:rPr>
          <w:rFonts w:ascii="Times New Roman" w:hAnsi="Times New Roman" w:cs="Times New Roman"/>
          <w:b/>
          <w:bCs/>
          <w:sz w:val="24"/>
          <w:szCs w:val="24"/>
        </w:rPr>
        <w:t>Dəzgahların elektrik intiqallarına olan əsas tələblər</w:t>
      </w:r>
      <w:r>
        <w:rPr>
          <w:rFonts w:ascii="Times New Roman" w:hAnsi="Times New Roman" w:cs="Times New Roman"/>
          <w:sz w:val="24"/>
          <w:szCs w:val="24"/>
        </w:rPr>
        <w:t xml:space="preserve">. Metalkəsən dəzgahlarda detalların emalı zamanı kəsilmənin verilmiş sürətinin saxlanılması tələb olunur. Kəsmənin seçilmiş rejimindən kənaraçıxma emalın keyfiyyətinin pisləşməsinə və ya əmək məhsuldarlığının azalmasına gətirir. Bu səbəbdən dəzgahın elektrik intiqalı yükün dəyişməsi zamanı sürətin təxmini sabitliyini saxlamalıdır. Belə tələbi sərtliyi kifayət qədər olan mexaniki xrakteristikalar ödəyir.    </w:t>
      </w:r>
    </w:p>
    <w:p w14:paraId="35E40673" w14:textId="2129E0D1" w:rsidR="008764FD" w:rsidRDefault="008764FD" w:rsidP="00652570">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Dəzgahın lazım olan kəsmə sürəti elektrik mühərriki və dəzgahın kinematik dövrəsi ilə birlikdə təmin olunur. Əgər dəzgahın şpindelinin tələb olunan fırlanma tezliyi kofayət qədər böyükdürsə </w:t>
      </w:r>
      <w:r w:rsidRPr="0046528A">
        <w:rPr>
          <w:rFonts w:ascii="Times New Roman" w:hAnsi="Times New Roman" w:cs="Times New Roman"/>
          <w:sz w:val="24"/>
          <w:szCs w:val="24"/>
        </w:rPr>
        <w:t xml:space="preserve">(1000...3000 </w:t>
      </w:r>
      <w:r>
        <w:rPr>
          <w:rFonts w:ascii="Times New Roman" w:hAnsi="Times New Roman" w:cs="Times New Roman"/>
          <w:sz w:val="24"/>
          <w:szCs w:val="24"/>
        </w:rPr>
        <w:t>dövr</w:t>
      </w:r>
      <w:r w:rsidRPr="0046528A">
        <w:rPr>
          <w:rFonts w:ascii="Times New Roman" w:hAnsi="Times New Roman" w:cs="Times New Roman"/>
          <w:sz w:val="24"/>
          <w:szCs w:val="24"/>
        </w:rPr>
        <w:t>/</w:t>
      </w:r>
      <w:r>
        <w:rPr>
          <w:rFonts w:ascii="Times New Roman" w:hAnsi="Times New Roman" w:cs="Times New Roman"/>
          <w:sz w:val="24"/>
          <w:szCs w:val="24"/>
        </w:rPr>
        <w:t>dəq</w:t>
      </w:r>
      <w:r w:rsidRPr="0046528A">
        <w:rPr>
          <w:rFonts w:ascii="Times New Roman" w:hAnsi="Times New Roman" w:cs="Times New Roman"/>
          <w:sz w:val="24"/>
          <w:szCs w:val="24"/>
        </w:rPr>
        <w:t>)</w:t>
      </w:r>
      <w:r>
        <w:rPr>
          <w:rFonts w:ascii="Times New Roman" w:hAnsi="Times New Roman" w:cs="Times New Roman"/>
          <w:sz w:val="24"/>
          <w:szCs w:val="24"/>
        </w:rPr>
        <w:t xml:space="preserve">, elektrik mühərrikinin valını birbaşa şpindellə əlaqələndirmək olar. Yox əgər şpindelin fırlanma tezliyi aşağı olarsa </w:t>
      </w:r>
      <w:r w:rsidR="009607CF">
        <w:rPr>
          <w:rFonts w:ascii="Times New Roman" w:hAnsi="Times New Roman" w:cs="Times New Roman"/>
          <w:sz w:val="24"/>
          <w:szCs w:val="24"/>
        </w:rPr>
        <w:t xml:space="preserve">kiçildilmiş nominal fırlanma tezlikli elektrik mühərriki tətbiq etmək məqsədəuyğun sayılmır belə ki, bu zaman elektrik mühərrikinin kütləsi onun nominal tezliyinə eyni gücdə əks mütənasib olaraq artır. </w:t>
      </w:r>
      <w:r w:rsidR="00C11E60">
        <w:rPr>
          <w:rFonts w:ascii="Times New Roman" w:hAnsi="Times New Roman" w:cs="Times New Roman"/>
          <w:sz w:val="24"/>
          <w:szCs w:val="24"/>
        </w:rPr>
        <w:t xml:space="preserve">Deməli, elektrik mühərrikinin ölçüləri və maya dəyəri də artır. Belə intiqal həm konstruktiv və həm də oqtisadi cəhətdən qəbul edilmə sayılır. Təcrübələrin göstərdiyi kimi dəzgahqayırmada nisbətən yüksək nominal fırlanma tezliyinə </w:t>
      </w:r>
      <w:r w:rsidR="00C11E60" w:rsidRPr="0046528A">
        <w:rPr>
          <w:rFonts w:ascii="Times New Roman" w:hAnsi="Times New Roman" w:cs="Times New Roman"/>
          <w:sz w:val="24"/>
          <w:szCs w:val="24"/>
        </w:rPr>
        <w:t xml:space="preserve">(1000...3000 </w:t>
      </w:r>
      <w:r w:rsidR="00C11E60">
        <w:rPr>
          <w:rFonts w:ascii="Times New Roman" w:hAnsi="Times New Roman" w:cs="Times New Roman"/>
          <w:sz w:val="24"/>
          <w:szCs w:val="24"/>
        </w:rPr>
        <w:t>dövr</w:t>
      </w:r>
      <w:r w:rsidR="00C11E60" w:rsidRPr="0046528A">
        <w:rPr>
          <w:rFonts w:ascii="Times New Roman" w:hAnsi="Times New Roman" w:cs="Times New Roman"/>
          <w:sz w:val="24"/>
          <w:szCs w:val="24"/>
        </w:rPr>
        <w:t>/</w:t>
      </w:r>
      <w:r w:rsidR="00C11E60">
        <w:rPr>
          <w:rFonts w:ascii="Times New Roman" w:hAnsi="Times New Roman" w:cs="Times New Roman"/>
          <w:sz w:val="24"/>
          <w:szCs w:val="24"/>
        </w:rPr>
        <w:t>dəq</w:t>
      </w:r>
      <w:r w:rsidR="00C11E60" w:rsidRPr="0046528A">
        <w:rPr>
          <w:rFonts w:ascii="Times New Roman" w:hAnsi="Times New Roman" w:cs="Times New Roman"/>
          <w:sz w:val="24"/>
          <w:szCs w:val="24"/>
        </w:rPr>
        <w:t>)</w:t>
      </w:r>
      <w:r w:rsidR="00C11E60">
        <w:rPr>
          <w:rFonts w:ascii="Times New Roman" w:hAnsi="Times New Roman" w:cs="Times New Roman"/>
          <w:sz w:val="24"/>
          <w:szCs w:val="24"/>
        </w:rPr>
        <w:t xml:space="preserve"> və fırlanma tezliyini</w:t>
      </w:r>
      <w:r w:rsidR="008B790F">
        <w:rPr>
          <w:rFonts w:ascii="Times New Roman" w:hAnsi="Times New Roman" w:cs="Times New Roman"/>
          <w:sz w:val="24"/>
          <w:szCs w:val="24"/>
        </w:rPr>
        <w:t>n</w:t>
      </w:r>
      <w:r w:rsidR="00C11E60">
        <w:rPr>
          <w:rFonts w:ascii="Times New Roman" w:hAnsi="Times New Roman" w:cs="Times New Roman"/>
          <w:sz w:val="24"/>
          <w:szCs w:val="24"/>
        </w:rPr>
        <w:t xml:space="preserve"> sonradan </w:t>
      </w:r>
      <w:r w:rsidR="00F65534">
        <w:rPr>
          <w:rFonts w:ascii="Times New Roman" w:hAnsi="Times New Roman" w:cs="Times New Roman"/>
          <w:sz w:val="24"/>
          <w:szCs w:val="24"/>
        </w:rPr>
        <w:t xml:space="preserve">lazım olan qiymətə qədər </w:t>
      </w:r>
      <w:r w:rsidR="00C11E60">
        <w:rPr>
          <w:rFonts w:ascii="Times New Roman" w:hAnsi="Times New Roman" w:cs="Times New Roman"/>
          <w:sz w:val="24"/>
          <w:szCs w:val="24"/>
        </w:rPr>
        <w:t xml:space="preserve">azaldılması üçün mexaniki ötürməyə malik elektrik mühərrikləri istifadə etmək lazımdır. </w:t>
      </w:r>
      <w:r w:rsidR="009607CF">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0C3CD1E1" w14:textId="4908BB57" w:rsidR="008764FD" w:rsidRDefault="00404A36" w:rsidP="00652570">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Şpindelin kiçik fırlanma tezliyində elektrik mühərriki müxtəlif nominal fırlanma tezliklərinə malik ola bilər.</w:t>
      </w:r>
      <w:r w:rsidR="00916F2D">
        <w:rPr>
          <w:rFonts w:ascii="Times New Roman" w:hAnsi="Times New Roman" w:cs="Times New Roman"/>
          <w:sz w:val="24"/>
          <w:szCs w:val="24"/>
        </w:rPr>
        <w:t xml:space="preserve"> Mühərrik nə qədər sürəlidirsə, onun qabaritləri kiçik qiyməti isə ucuzdur</w:t>
      </w:r>
      <w:r w:rsidR="00FF79EA">
        <w:rPr>
          <w:rFonts w:ascii="Times New Roman" w:hAnsi="Times New Roman" w:cs="Times New Roman"/>
          <w:sz w:val="24"/>
          <w:szCs w:val="24"/>
        </w:rPr>
        <w:t xml:space="preserve"> lakin, mühərrikdən dəzgahın işçi orqanına mexaniki ötürmə bir o qədər mürəkkəbdir</w:t>
      </w:r>
      <w:r w:rsidR="00916F2D">
        <w:rPr>
          <w:rFonts w:ascii="Times New Roman" w:hAnsi="Times New Roman" w:cs="Times New Roman"/>
          <w:sz w:val="24"/>
          <w:szCs w:val="24"/>
        </w:rPr>
        <w:t>.</w:t>
      </w:r>
      <w:r w:rsidR="00FF79EA">
        <w:rPr>
          <w:rFonts w:ascii="Times New Roman" w:hAnsi="Times New Roman" w:cs="Times New Roman"/>
          <w:sz w:val="24"/>
          <w:szCs w:val="24"/>
        </w:rPr>
        <w:t xml:space="preserve"> </w:t>
      </w:r>
      <w:r w:rsidR="000F6208">
        <w:rPr>
          <w:rFonts w:ascii="Times New Roman" w:hAnsi="Times New Roman" w:cs="Times New Roman"/>
          <w:sz w:val="24"/>
          <w:szCs w:val="24"/>
        </w:rPr>
        <w:t xml:space="preserve">Ən yaxşı həll </w:t>
      </w:r>
      <w:r w:rsidR="000F6208">
        <w:rPr>
          <w:rFonts w:ascii="Times New Roman" w:hAnsi="Times New Roman" w:cs="Times New Roman"/>
          <w:sz w:val="24"/>
          <w:szCs w:val="24"/>
        </w:rPr>
        <w:lastRenderedPageBreak/>
        <w:t>mümkün olan variantlardan iqtisadi müqayisə</w:t>
      </w:r>
      <w:r w:rsidR="00BB59D1">
        <w:rPr>
          <w:rFonts w:ascii="Times New Roman" w:hAnsi="Times New Roman" w:cs="Times New Roman"/>
          <w:sz w:val="24"/>
          <w:szCs w:val="24"/>
        </w:rPr>
        <w:t xml:space="preserve"> yolu ilə seçilir. Deyilənlər həm də ötürmə və köməkçi yerdəyişmə</w:t>
      </w:r>
      <w:r w:rsidR="00916F2D">
        <w:rPr>
          <w:rFonts w:ascii="Times New Roman" w:hAnsi="Times New Roman" w:cs="Times New Roman"/>
          <w:sz w:val="24"/>
          <w:szCs w:val="24"/>
        </w:rPr>
        <w:t xml:space="preserve"> </w:t>
      </w:r>
      <w:r w:rsidR="00BB59D1">
        <w:rPr>
          <w:rFonts w:ascii="Times New Roman" w:hAnsi="Times New Roman" w:cs="Times New Roman"/>
          <w:sz w:val="24"/>
          <w:szCs w:val="24"/>
        </w:rPr>
        <w:t xml:space="preserve">intiqallarına da aiddir. Müəyyən hallarda dəzgahqayırmada ötürmənin sərtliyini artırmaq və ya konstruksiyanın sadələşdirilməsi üçün xüsusi konstruksiyaya malik az sürətli elektrik mühərrikləri tətbiq olunur. </w:t>
      </w:r>
    </w:p>
    <w:p w14:paraId="199CF70A" w14:textId="45B83E63" w:rsidR="00BB59D1" w:rsidRDefault="005326FC" w:rsidP="00652570">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Kəsmənin müxtəlif sürətlərində emal zamanı nizamlanan elektrik intiqalı</w:t>
      </w:r>
      <w:r w:rsidR="00004E25">
        <w:rPr>
          <w:rFonts w:ascii="Times New Roman" w:hAnsi="Times New Roman" w:cs="Times New Roman"/>
          <w:sz w:val="24"/>
          <w:szCs w:val="24"/>
        </w:rPr>
        <w:t xml:space="preserve">, ötürmə qutuları və ya müxtəlif variantların iqtisadi analizinin nəticələrindən asılı olaraq onların birləşməsi </w:t>
      </w:r>
      <w:r>
        <w:rPr>
          <w:rFonts w:ascii="Times New Roman" w:hAnsi="Times New Roman" w:cs="Times New Roman"/>
          <w:sz w:val="24"/>
          <w:szCs w:val="24"/>
        </w:rPr>
        <w:t>tətbiq olunur.</w:t>
      </w:r>
      <w:r w:rsidR="00B13ABE">
        <w:rPr>
          <w:rFonts w:ascii="Times New Roman" w:hAnsi="Times New Roman" w:cs="Times New Roman"/>
          <w:sz w:val="24"/>
          <w:szCs w:val="24"/>
        </w:rPr>
        <w:t xml:space="preserve"> </w:t>
      </w:r>
      <w:r w:rsidR="00004E25">
        <w:rPr>
          <w:rFonts w:ascii="Times New Roman" w:hAnsi="Times New Roman" w:cs="Times New Roman"/>
          <w:sz w:val="24"/>
          <w:szCs w:val="24"/>
        </w:rPr>
        <w:t xml:space="preserve">Bəzi hallarda (elektrosurətçıxarma dəzgahları) intiqalın dinamik xassələri böyük əhəmiyyət kıəsb edir: teztəsir, fırlanma tezliyini ani olaraq dəyişdirmək qabiliyyəti və s. </w:t>
      </w:r>
    </w:p>
    <w:p w14:paraId="78357FBB" w14:textId="1AD8664E" w:rsidR="00004E25" w:rsidRDefault="008F6ECF" w:rsidP="00652570">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Köməkçi yerdəyişmə intiqallarında əsas yükü sürtünmə qüvvələrindən olan moment təşkil edir, sükunətdə olan zaman sürtünmə əmsalı hərəkət zamanı olduğundan kifayət qədər böyükdür. Bu səbəbdən elektrik intiqalı nəzərəçarpacaq dərəcədə böyük başlanğıc (işəsalma) moment yaratmalıdır. Köməkçi yerdəyişmənin bəzi və ötürmə intiqallarında yük sürtünmə qüvvələrindən başqa, qaldırma və dəzgahın mütəhərrik düyünlərinin kütləsi ilə də yarana bilər. Dəzgahların elektrik mühərrikləri kifayət qədər ucuz, uzun ömürlü və iş zamanı etibarlı olmalıdır. </w:t>
      </w:r>
    </w:p>
    <w:p w14:paraId="3B37E39A" w14:textId="602BC7F2" w:rsidR="00004E25" w:rsidRDefault="008F6ECF" w:rsidP="00F017E6">
      <w:pPr>
        <w:spacing w:after="0" w:line="240" w:lineRule="auto"/>
        <w:ind w:firstLine="720"/>
        <w:jc w:val="both"/>
        <w:rPr>
          <w:rFonts w:ascii="Times New Roman" w:hAnsi="Times New Roman" w:cs="Times New Roman"/>
          <w:sz w:val="24"/>
          <w:szCs w:val="24"/>
        </w:rPr>
      </w:pPr>
      <w:r w:rsidRPr="008F6ECF">
        <w:rPr>
          <w:rFonts w:ascii="Times New Roman" w:hAnsi="Times New Roman" w:cs="Times New Roman"/>
          <w:b/>
          <w:bCs/>
          <w:sz w:val="24"/>
          <w:szCs w:val="24"/>
        </w:rPr>
        <w:t>Asinxron elektrik mühərriklərinin mexaniki xarakteristikaları</w:t>
      </w:r>
      <w:r>
        <w:rPr>
          <w:rFonts w:ascii="Times New Roman" w:hAnsi="Times New Roman" w:cs="Times New Roman"/>
          <w:sz w:val="24"/>
          <w:szCs w:val="24"/>
        </w:rPr>
        <w:t>. Asinxron elektrik mühərrikləri</w:t>
      </w:r>
      <w:r w:rsidR="006E6C1C">
        <w:rPr>
          <w:rFonts w:ascii="Times New Roman" w:hAnsi="Times New Roman" w:cs="Times New Roman"/>
          <w:sz w:val="24"/>
          <w:szCs w:val="24"/>
        </w:rPr>
        <w:t>nin</w:t>
      </w:r>
      <w:r>
        <w:rPr>
          <w:rFonts w:ascii="Times New Roman" w:hAnsi="Times New Roman" w:cs="Times New Roman"/>
          <w:sz w:val="24"/>
          <w:szCs w:val="24"/>
        </w:rPr>
        <w:t xml:space="preserve"> sənayedə geniş təbiq olunmasına səbəb konstruksiylarının sadəliyi, istismarda etibarlı və </w:t>
      </w:r>
      <w:r w:rsidR="006E6C1C">
        <w:rPr>
          <w:rFonts w:ascii="Times New Roman" w:hAnsi="Times New Roman" w:cs="Times New Roman"/>
          <w:sz w:val="24"/>
          <w:szCs w:val="24"/>
        </w:rPr>
        <w:t xml:space="preserve">qənaətliyi, minimal maya dəyəri və dəyişən cərəyan şəbəkəsindən qidalanma mükünlüyü </w:t>
      </w:r>
      <w:r>
        <w:rPr>
          <w:rFonts w:ascii="Times New Roman" w:hAnsi="Times New Roman" w:cs="Times New Roman"/>
          <w:sz w:val="24"/>
          <w:szCs w:val="24"/>
        </w:rPr>
        <w:t xml:space="preserve">olmuşdur. </w:t>
      </w:r>
    </w:p>
    <w:p w14:paraId="0670E1E3" w14:textId="2CDEB92D" w:rsidR="008F6ECF" w:rsidRDefault="00B13ABE"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Qısa qapanmış rotorlu asinxron mühərrikin sxemi şəkil 4.1,a-da, faza rotorlu mühərrikin sxemi 4.1,d-də, onlara uyğun mühərrik rejimində mexaniki xarakteristikalar  isə şəkil 4.1b, və c-də verilmişdir. </w:t>
      </w:r>
    </w:p>
    <w:p w14:paraId="14CFF7D2" w14:textId="02C21B33" w:rsidR="006E6C1C" w:rsidRDefault="00B13ABE"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Mühərrikin valında M fırlanma momenti, bucaq sürəti ω, onun valının fırlanma tezliyi n və mühərrikin P gücü aşağıdakı tənliklə əlaqəlidirlər:  </w:t>
      </w:r>
    </w:p>
    <w:p w14:paraId="60D378D5" w14:textId="77777777" w:rsidR="0000427B" w:rsidRDefault="0000427B" w:rsidP="00F017E6">
      <w:pPr>
        <w:spacing w:after="0" w:line="240" w:lineRule="auto"/>
        <w:ind w:firstLine="720"/>
        <w:jc w:val="both"/>
        <w:rPr>
          <w:rFonts w:ascii="Times New Roman" w:hAnsi="Times New Roman" w:cs="Times New Roman"/>
          <w:sz w:val="24"/>
          <w:szCs w:val="24"/>
        </w:rPr>
      </w:pPr>
    </w:p>
    <w:p w14:paraId="403EE603" w14:textId="0ECDC391" w:rsidR="00CD78B7" w:rsidRDefault="00B13ABE" w:rsidP="00B13ABE">
      <w:pPr>
        <w:spacing w:after="0" w:line="240" w:lineRule="auto"/>
        <w:ind w:firstLine="720"/>
        <w:jc w:val="center"/>
        <w:rPr>
          <w:rFonts w:ascii="Times New Roman" w:hAnsi="Times New Roman" w:cs="Times New Roman"/>
          <w:sz w:val="24"/>
          <w:szCs w:val="24"/>
        </w:rPr>
      </w:pPr>
      <w:r w:rsidRPr="00B13ABE">
        <w:rPr>
          <w:rFonts w:ascii="Times New Roman" w:hAnsi="Times New Roman" w:cs="Times New Roman"/>
          <w:i/>
          <w:iCs/>
          <w:sz w:val="24"/>
          <w:szCs w:val="24"/>
        </w:rPr>
        <w:t>Р = М·ω;   ω = πn/30</w:t>
      </w:r>
      <w:r>
        <w:rPr>
          <w:rFonts w:ascii="Times New Roman" w:hAnsi="Times New Roman" w:cs="Times New Roman"/>
          <w:sz w:val="24"/>
          <w:szCs w:val="24"/>
        </w:rPr>
        <w:t>.</w:t>
      </w:r>
    </w:p>
    <w:p w14:paraId="1BB5B743" w14:textId="77777777" w:rsidR="000B082F" w:rsidRPr="001B73E9" w:rsidRDefault="000B082F" w:rsidP="00B13ABE">
      <w:pPr>
        <w:spacing w:after="0" w:line="240" w:lineRule="auto"/>
        <w:ind w:firstLine="720"/>
        <w:jc w:val="center"/>
        <w:rPr>
          <w:rFonts w:ascii="Times New Roman" w:hAnsi="Times New Roman" w:cs="Times New Roman"/>
          <w:sz w:val="16"/>
          <w:szCs w:val="16"/>
        </w:rPr>
      </w:pPr>
    </w:p>
    <w:p w14:paraId="1E6134CA" w14:textId="77777777" w:rsidR="000B082F" w:rsidRPr="008E76A1" w:rsidRDefault="000B082F" w:rsidP="000B082F">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Sinxron adlanan bucaq sürəti ω</w:t>
      </w:r>
      <w:r>
        <w:rPr>
          <w:rFonts w:ascii="Times New Roman" w:hAnsi="Times New Roman" w:cs="Times New Roman"/>
          <w:sz w:val="24"/>
          <w:szCs w:val="24"/>
          <w:vertAlign w:val="subscript"/>
        </w:rPr>
        <w:t>0</w:t>
      </w:r>
      <w:r>
        <w:rPr>
          <w:rFonts w:ascii="Times New Roman" w:hAnsi="Times New Roman" w:cs="Times New Roman"/>
          <w:sz w:val="24"/>
          <w:szCs w:val="24"/>
        </w:rPr>
        <w:t xml:space="preserve"> və statorun maqnit sahəsinin fırlanma tezliyi n</w:t>
      </w:r>
      <w:r>
        <w:rPr>
          <w:rFonts w:ascii="Times New Roman" w:hAnsi="Times New Roman" w:cs="Times New Roman"/>
          <w:sz w:val="24"/>
          <w:szCs w:val="24"/>
          <w:vertAlign w:val="subscript"/>
        </w:rPr>
        <w:t>0</w:t>
      </w:r>
      <w:r>
        <w:rPr>
          <w:rFonts w:ascii="Times New Roman" w:hAnsi="Times New Roman" w:cs="Times New Roman"/>
          <w:sz w:val="24"/>
          <w:szCs w:val="24"/>
        </w:rPr>
        <w:t xml:space="preserve"> belə təyin olunur: </w:t>
      </w:r>
    </w:p>
    <w:p w14:paraId="1232F0B8" w14:textId="77777777" w:rsidR="000B082F" w:rsidRPr="001B73E9" w:rsidRDefault="000B082F" w:rsidP="000B082F">
      <w:pPr>
        <w:spacing w:after="0" w:line="240" w:lineRule="auto"/>
        <w:ind w:firstLine="720"/>
        <w:jc w:val="both"/>
        <w:rPr>
          <w:rFonts w:ascii="Times New Roman" w:hAnsi="Times New Roman" w:cs="Times New Roman"/>
          <w:sz w:val="16"/>
          <w:szCs w:val="16"/>
        </w:rPr>
      </w:pPr>
    </w:p>
    <w:p w14:paraId="47497352" w14:textId="77777777" w:rsidR="000B082F" w:rsidRPr="008E76A1" w:rsidRDefault="000B082F" w:rsidP="000B082F">
      <w:pPr>
        <w:spacing w:after="0" w:line="240" w:lineRule="auto"/>
        <w:jc w:val="center"/>
        <w:rPr>
          <w:rFonts w:ascii="Times New Roman" w:hAnsi="Times New Roman" w:cs="Times New Roman"/>
          <w:i/>
          <w:iCs/>
          <w:sz w:val="24"/>
          <w:szCs w:val="24"/>
        </w:rPr>
      </w:pPr>
      <w:r w:rsidRPr="008E76A1">
        <w:rPr>
          <w:rFonts w:ascii="Times New Roman" w:hAnsi="Times New Roman" w:cs="Times New Roman"/>
          <w:i/>
          <w:iCs/>
          <w:sz w:val="24"/>
          <w:szCs w:val="24"/>
        </w:rPr>
        <w:t>ω</w:t>
      </w:r>
      <w:r w:rsidRPr="008E76A1">
        <w:rPr>
          <w:rFonts w:ascii="Times New Roman" w:hAnsi="Times New Roman" w:cs="Times New Roman"/>
          <w:i/>
          <w:iCs/>
          <w:sz w:val="24"/>
          <w:szCs w:val="24"/>
          <w:vertAlign w:val="subscript"/>
        </w:rPr>
        <w:t>0</w:t>
      </w:r>
      <w:r w:rsidRPr="008E76A1">
        <w:rPr>
          <w:rFonts w:ascii="Times New Roman" w:hAnsi="Times New Roman" w:cs="Times New Roman"/>
          <w:i/>
          <w:iCs/>
          <w:sz w:val="24"/>
          <w:szCs w:val="24"/>
        </w:rPr>
        <w:t xml:space="preserve"> = 2πf</w:t>
      </w:r>
      <w:r w:rsidRPr="008E76A1">
        <w:rPr>
          <w:rFonts w:ascii="Times New Roman" w:hAnsi="Times New Roman" w:cs="Times New Roman"/>
          <w:i/>
          <w:iCs/>
          <w:sz w:val="24"/>
          <w:szCs w:val="24"/>
          <w:vertAlign w:val="subscript"/>
        </w:rPr>
        <w:t>1</w:t>
      </w:r>
      <w:r w:rsidRPr="008E76A1">
        <w:rPr>
          <w:rFonts w:ascii="Times New Roman" w:hAnsi="Times New Roman" w:cs="Times New Roman"/>
          <w:i/>
          <w:iCs/>
          <w:sz w:val="24"/>
          <w:szCs w:val="24"/>
        </w:rPr>
        <w:t>/p;</w:t>
      </w:r>
    </w:p>
    <w:p w14:paraId="67D9FEA2" w14:textId="77777777" w:rsidR="000B082F" w:rsidRDefault="000B082F" w:rsidP="000B082F">
      <w:pPr>
        <w:spacing w:after="0" w:line="240" w:lineRule="auto"/>
        <w:jc w:val="center"/>
        <w:rPr>
          <w:rFonts w:ascii="Times New Roman" w:hAnsi="Times New Roman" w:cs="Times New Roman"/>
          <w:sz w:val="24"/>
          <w:szCs w:val="24"/>
        </w:rPr>
      </w:pPr>
      <w:r w:rsidRPr="008E76A1">
        <w:rPr>
          <w:rFonts w:ascii="Times New Roman" w:hAnsi="Times New Roman" w:cs="Times New Roman"/>
          <w:i/>
          <w:iCs/>
          <w:sz w:val="24"/>
          <w:szCs w:val="24"/>
        </w:rPr>
        <w:t>n</w:t>
      </w:r>
      <w:r w:rsidRPr="008E76A1">
        <w:rPr>
          <w:rFonts w:ascii="Times New Roman" w:hAnsi="Times New Roman" w:cs="Times New Roman"/>
          <w:i/>
          <w:iCs/>
          <w:sz w:val="24"/>
          <w:szCs w:val="24"/>
          <w:vertAlign w:val="subscript"/>
        </w:rPr>
        <w:t>0</w:t>
      </w:r>
      <w:r w:rsidRPr="008E76A1">
        <w:rPr>
          <w:rFonts w:ascii="Times New Roman" w:hAnsi="Times New Roman" w:cs="Times New Roman"/>
          <w:i/>
          <w:iCs/>
          <w:sz w:val="24"/>
          <w:szCs w:val="24"/>
        </w:rPr>
        <w:t xml:space="preserve"> = 60f</w:t>
      </w:r>
      <w:r w:rsidRPr="008E76A1">
        <w:rPr>
          <w:rFonts w:ascii="Times New Roman" w:hAnsi="Times New Roman" w:cs="Times New Roman"/>
          <w:i/>
          <w:iCs/>
          <w:sz w:val="24"/>
          <w:szCs w:val="24"/>
          <w:vertAlign w:val="subscript"/>
        </w:rPr>
        <w:t>1</w:t>
      </w:r>
      <w:r w:rsidRPr="008E76A1">
        <w:rPr>
          <w:rFonts w:ascii="Times New Roman" w:hAnsi="Times New Roman" w:cs="Times New Roman"/>
          <w:i/>
          <w:iCs/>
          <w:sz w:val="24"/>
          <w:szCs w:val="24"/>
        </w:rPr>
        <w:t>/p</w:t>
      </w:r>
      <w:r>
        <w:rPr>
          <w:rFonts w:ascii="Times New Roman" w:hAnsi="Times New Roman" w:cs="Times New Roman"/>
          <w:sz w:val="24"/>
          <w:szCs w:val="24"/>
        </w:rPr>
        <w:t>,</w:t>
      </w:r>
    </w:p>
    <w:p w14:paraId="310A71A2" w14:textId="77777777" w:rsidR="000B082F" w:rsidRDefault="000B082F" w:rsidP="000B082F">
      <w:pPr>
        <w:spacing w:after="0" w:line="240" w:lineRule="auto"/>
        <w:jc w:val="center"/>
        <w:rPr>
          <w:rFonts w:ascii="Times New Roman" w:hAnsi="Times New Roman" w:cs="Times New Roman"/>
          <w:sz w:val="24"/>
          <w:szCs w:val="24"/>
        </w:rPr>
      </w:pPr>
    </w:p>
    <w:p w14:paraId="78B61317" w14:textId="77777777" w:rsidR="000B082F" w:rsidRPr="008E76A1" w:rsidRDefault="000B082F" w:rsidP="000B082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burada, f</w:t>
      </w:r>
      <w:r>
        <w:rPr>
          <w:rFonts w:ascii="Times New Roman" w:hAnsi="Times New Roman" w:cs="Times New Roman"/>
          <w:sz w:val="24"/>
          <w:szCs w:val="24"/>
          <w:vertAlign w:val="subscript"/>
        </w:rPr>
        <w:t>1</w:t>
      </w:r>
      <w:r>
        <w:rPr>
          <w:rFonts w:ascii="Times New Roman" w:hAnsi="Times New Roman" w:cs="Times New Roman"/>
          <w:sz w:val="24"/>
          <w:szCs w:val="24"/>
        </w:rPr>
        <w:t xml:space="preserve">, p – uyğun olaraq şəbəkənin tezliyi və cüt qütblərin sayıdır. </w:t>
      </w:r>
    </w:p>
    <w:p w14:paraId="640D67AA" w14:textId="4DA474BE" w:rsidR="00CD78B7" w:rsidRDefault="00CD78B7" w:rsidP="00B13ABE">
      <w:pPr>
        <w:spacing w:after="0" w:line="240" w:lineRule="auto"/>
        <w:jc w:val="center"/>
        <w:rPr>
          <w:noProof/>
        </w:rPr>
      </w:pPr>
    </w:p>
    <w:p w14:paraId="07E07C4D" w14:textId="1720C2C6" w:rsidR="00BB02AD" w:rsidRDefault="00BB02AD" w:rsidP="00B13ABE">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1667C78D" wp14:editId="7A0A5B26">
            <wp:extent cx="3883660" cy="1552575"/>
            <wp:effectExtent l="0" t="0" r="2540" b="9525"/>
            <wp:docPr id="5696351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83660" cy="1552575"/>
                    </a:xfrm>
                    <a:prstGeom prst="rect">
                      <a:avLst/>
                    </a:prstGeom>
                    <a:noFill/>
                    <a:ln>
                      <a:noFill/>
                    </a:ln>
                  </pic:spPr>
                </pic:pic>
              </a:graphicData>
            </a:graphic>
          </wp:inline>
        </w:drawing>
      </w:r>
    </w:p>
    <w:p w14:paraId="3B83F858" w14:textId="0F5B1BDE" w:rsidR="00CD78B7" w:rsidRDefault="00B13ABE" w:rsidP="00A674CA">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CD78B7" w:rsidRPr="00CD78B7">
        <w:rPr>
          <w:rFonts w:ascii="Times New Roman" w:hAnsi="Times New Roman" w:cs="Times New Roman"/>
          <w:sz w:val="24"/>
          <w:szCs w:val="24"/>
        </w:rPr>
        <w:t xml:space="preserve">. </w:t>
      </w:r>
      <w:r>
        <w:rPr>
          <w:rFonts w:ascii="Times New Roman" w:hAnsi="Times New Roman" w:cs="Times New Roman"/>
          <w:sz w:val="24"/>
          <w:szCs w:val="24"/>
        </w:rPr>
        <w:t>4.</w:t>
      </w:r>
      <w:r w:rsidR="00CD78B7" w:rsidRPr="00CD78B7">
        <w:rPr>
          <w:rFonts w:ascii="Times New Roman" w:hAnsi="Times New Roman" w:cs="Times New Roman"/>
          <w:sz w:val="24"/>
          <w:szCs w:val="24"/>
        </w:rPr>
        <w:t xml:space="preserve">1. </w:t>
      </w:r>
      <w:r>
        <w:rPr>
          <w:rFonts w:ascii="Times New Roman" w:hAnsi="Times New Roman" w:cs="Times New Roman"/>
          <w:sz w:val="24"/>
          <w:szCs w:val="24"/>
        </w:rPr>
        <w:t>Asinxron mühərriklərin sxemi və mexaniki xarakteristikaları</w:t>
      </w:r>
    </w:p>
    <w:p w14:paraId="01455888" w14:textId="77777777" w:rsidR="00CD78B7" w:rsidRPr="001B73E9" w:rsidRDefault="00CD78B7" w:rsidP="00F017E6">
      <w:pPr>
        <w:spacing w:after="0" w:line="240" w:lineRule="auto"/>
        <w:ind w:firstLine="720"/>
        <w:jc w:val="both"/>
        <w:rPr>
          <w:rFonts w:ascii="Times New Roman" w:hAnsi="Times New Roman" w:cs="Times New Roman"/>
          <w:sz w:val="16"/>
          <w:szCs w:val="16"/>
        </w:rPr>
      </w:pPr>
    </w:p>
    <w:p w14:paraId="676A00AE" w14:textId="20CD1417" w:rsidR="008E76A1" w:rsidRDefault="008E76A1" w:rsidP="009A2C1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0B082F" w:rsidRPr="000B082F">
        <w:rPr>
          <w:rFonts w:ascii="Times New Roman" w:hAnsi="Times New Roman" w:cs="Times New Roman"/>
          <w:b/>
          <w:bCs/>
          <w:sz w:val="24"/>
          <w:szCs w:val="24"/>
        </w:rPr>
        <w:t>Asinxron elektrik mühərrikinin təsir prinsipi aşağıdakı kimidir</w:t>
      </w:r>
      <w:r w:rsidR="000B082F">
        <w:rPr>
          <w:rFonts w:ascii="Times New Roman" w:hAnsi="Times New Roman" w:cs="Times New Roman"/>
          <w:sz w:val="24"/>
          <w:szCs w:val="24"/>
        </w:rPr>
        <w:t xml:space="preserve">. </w:t>
      </w:r>
      <w:r w:rsidR="00EE1F76">
        <w:rPr>
          <w:rFonts w:ascii="Times New Roman" w:hAnsi="Times New Roman" w:cs="Times New Roman"/>
          <w:sz w:val="24"/>
          <w:szCs w:val="24"/>
        </w:rPr>
        <w:t xml:space="preserve">Statorun dolağı üzrə axan üçfazalı cərəyan </w:t>
      </w:r>
      <w:r w:rsidR="001B73E9">
        <w:rPr>
          <w:rFonts w:ascii="Times New Roman" w:hAnsi="Times New Roman" w:cs="Times New Roman"/>
          <w:sz w:val="24"/>
          <w:szCs w:val="24"/>
        </w:rPr>
        <w:t>n</w:t>
      </w:r>
      <w:r w:rsidR="001B73E9">
        <w:rPr>
          <w:rFonts w:ascii="Times New Roman" w:hAnsi="Times New Roman" w:cs="Times New Roman"/>
          <w:sz w:val="24"/>
          <w:szCs w:val="24"/>
          <w:vertAlign w:val="subscript"/>
        </w:rPr>
        <w:t>0</w:t>
      </w:r>
      <w:r w:rsidR="001B73E9">
        <w:rPr>
          <w:rFonts w:ascii="Times New Roman" w:hAnsi="Times New Roman" w:cs="Times New Roman"/>
          <w:sz w:val="24"/>
          <w:szCs w:val="24"/>
        </w:rPr>
        <w:t xml:space="preserve"> fırlanma tezlikli fırlanan maqnit sahəsi yaradır.</w:t>
      </w:r>
      <w:r w:rsidR="00EE1F76">
        <w:rPr>
          <w:rFonts w:ascii="Times New Roman" w:hAnsi="Times New Roman" w:cs="Times New Roman"/>
          <w:sz w:val="24"/>
          <w:szCs w:val="24"/>
        </w:rPr>
        <w:t xml:space="preserve"> </w:t>
      </w:r>
      <w:r w:rsidR="001B73E9">
        <w:rPr>
          <w:rFonts w:ascii="Times New Roman" w:hAnsi="Times New Roman" w:cs="Times New Roman"/>
          <w:sz w:val="24"/>
          <w:szCs w:val="24"/>
        </w:rPr>
        <w:t>Bu sahə stator və rotor dolaqlarını kəsərək onlarda EHQ induksiya edir. Stator EHQ-si və stator dolağında gərginlik düşgüsü qidalandırıcı şəbəkənin gərginliyini tarazlaşdırır. Rotor EHQ-si qapalı rotor naqillərində stator sahəsi ilə qarşılıqlı təsirdə olan və elektromaqnit M</w:t>
      </w:r>
      <w:r w:rsidR="001B73E9">
        <w:rPr>
          <w:rFonts w:ascii="Times New Roman" w:hAnsi="Times New Roman" w:cs="Times New Roman"/>
          <w:sz w:val="24"/>
          <w:szCs w:val="24"/>
          <w:vertAlign w:val="subscript"/>
        </w:rPr>
        <w:t>E</w:t>
      </w:r>
      <w:r w:rsidR="001B73E9">
        <w:rPr>
          <w:rFonts w:ascii="Times New Roman" w:hAnsi="Times New Roman" w:cs="Times New Roman"/>
          <w:sz w:val="24"/>
          <w:szCs w:val="24"/>
        </w:rPr>
        <w:t xml:space="preserve"> momentinin yaranmasına səbəb olan </w:t>
      </w:r>
      <w:r w:rsidR="001B73E9">
        <w:rPr>
          <w:rFonts w:ascii="Times New Roman" w:hAnsi="Times New Roman" w:cs="Times New Roman"/>
          <w:sz w:val="24"/>
          <w:szCs w:val="24"/>
        </w:rPr>
        <w:lastRenderedPageBreak/>
        <w:t>cərəyan yaradır. Yaranan elektromaqnit M</w:t>
      </w:r>
      <w:r w:rsidR="001B73E9">
        <w:rPr>
          <w:rFonts w:ascii="Times New Roman" w:hAnsi="Times New Roman" w:cs="Times New Roman"/>
          <w:sz w:val="24"/>
          <w:szCs w:val="24"/>
          <w:vertAlign w:val="subscript"/>
        </w:rPr>
        <w:t>E</w:t>
      </w:r>
      <w:r w:rsidR="001B73E9">
        <w:rPr>
          <w:rFonts w:ascii="Times New Roman" w:hAnsi="Times New Roman" w:cs="Times New Roman"/>
          <w:sz w:val="24"/>
          <w:szCs w:val="24"/>
        </w:rPr>
        <w:t xml:space="preserve"> momenti sahə fırlanması istiqamətində təsir edir və rotoru hərəkətə gətirir (M</w:t>
      </w:r>
      <w:r w:rsidR="001B73E9">
        <w:rPr>
          <w:rFonts w:ascii="Times New Roman" w:hAnsi="Times New Roman" w:cs="Times New Roman"/>
          <w:sz w:val="24"/>
          <w:szCs w:val="24"/>
          <w:vertAlign w:val="subscript"/>
        </w:rPr>
        <w:t>E</w:t>
      </w:r>
      <w:r w:rsidR="001B73E9">
        <w:rPr>
          <w:rFonts w:ascii="Times New Roman" w:hAnsi="Times New Roman" w:cs="Times New Roman"/>
          <w:sz w:val="24"/>
          <w:szCs w:val="24"/>
        </w:rPr>
        <w:t xml:space="preserve"> </w:t>
      </w:r>
      <w:r w:rsidR="001B73E9" w:rsidRPr="001B73E9">
        <w:rPr>
          <w:rFonts w:ascii="Times New Roman" w:hAnsi="Times New Roman" w:cs="Times New Roman"/>
          <w:sz w:val="24"/>
          <w:szCs w:val="24"/>
        </w:rPr>
        <w:t>&gt;</w:t>
      </w:r>
      <w:r w:rsidR="001B73E9">
        <w:rPr>
          <w:rFonts w:ascii="Times New Roman" w:hAnsi="Times New Roman" w:cs="Times New Roman"/>
          <w:sz w:val="24"/>
          <w:szCs w:val="24"/>
        </w:rPr>
        <w:t xml:space="preserve"> M</w:t>
      </w:r>
      <w:r w:rsidR="001B73E9">
        <w:rPr>
          <w:rFonts w:ascii="Times New Roman" w:hAnsi="Times New Roman" w:cs="Times New Roman"/>
          <w:sz w:val="24"/>
          <w:szCs w:val="24"/>
          <w:vertAlign w:val="subscript"/>
        </w:rPr>
        <w:t>s</w:t>
      </w:r>
      <w:r w:rsidR="001B73E9">
        <w:rPr>
          <w:rFonts w:ascii="Times New Roman" w:hAnsi="Times New Roman" w:cs="Times New Roman"/>
          <w:sz w:val="24"/>
          <w:szCs w:val="24"/>
        </w:rPr>
        <w:t xml:space="preserve"> olarsa).  </w:t>
      </w:r>
      <w:r w:rsidR="000B082F">
        <w:rPr>
          <w:rFonts w:ascii="Times New Roman" w:hAnsi="Times New Roman" w:cs="Times New Roman"/>
          <w:sz w:val="24"/>
          <w:szCs w:val="24"/>
        </w:rPr>
        <w:t xml:space="preserve"> </w:t>
      </w:r>
    </w:p>
    <w:p w14:paraId="1085C8FF" w14:textId="60E65141" w:rsidR="009A2C1B" w:rsidRPr="006C0247" w:rsidRDefault="001B73E9" w:rsidP="001B73E9">
      <w:pPr>
        <w:spacing w:after="0" w:line="240" w:lineRule="auto"/>
        <w:jc w:val="both"/>
        <w:rPr>
          <w:rFonts w:ascii="Times New Roman" w:hAnsi="Times New Roman" w:cs="Times New Roman"/>
          <w:sz w:val="12"/>
          <w:szCs w:val="12"/>
        </w:rPr>
      </w:pPr>
      <w:r>
        <w:rPr>
          <w:rFonts w:ascii="Times New Roman" w:hAnsi="Times New Roman" w:cs="Times New Roman"/>
          <w:sz w:val="24"/>
          <w:szCs w:val="24"/>
        </w:rPr>
        <w:tab/>
        <w:t>Asinxron mühərrikin xüsusiyyəti rotorun statorun maqnit sahəsindən s sürüşmə ilə ifadə olunan geri qalmasıdır:</w:t>
      </w:r>
      <w:r>
        <w:rPr>
          <w:rFonts w:ascii="Times New Roman" w:hAnsi="Times New Roman" w:cs="Times New Roman"/>
          <w:sz w:val="24"/>
          <w:szCs w:val="24"/>
        </w:rPr>
        <w:tab/>
      </w:r>
    </w:p>
    <w:p w14:paraId="42C96CB1" w14:textId="2F2592F1" w:rsidR="009A2C1B" w:rsidRPr="001B73E9" w:rsidRDefault="001B73E9" w:rsidP="001B73E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B73E9">
        <w:rPr>
          <w:rFonts w:ascii="Times New Roman" w:hAnsi="Times New Roman" w:cs="Times New Roman"/>
          <w:i/>
          <w:iCs/>
          <w:sz w:val="24"/>
          <w:szCs w:val="24"/>
        </w:rPr>
        <w:t>s = (ω</w:t>
      </w:r>
      <w:r w:rsidRPr="001B73E9">
        <w:rPr>
          <w:rFonts w:ascii="Times New Roman" w:hAnsi="Times New Roman" w:cs="Times New Roman"/>
          <w:i/>
          <w:iCs/>
          <w:sz w:val="24"/>
          <w:szCs w:val="24"/>
          <w:vertAlign w:val="subscript"/>
        </w:rPr>
        <w:t>0</w:t>
      </w:r>
      <w:r w:rsidRPr="001B73E9">
        <w:rPr>
          <w:rFonts w:ascii="Times New Roman" w:hAnsi="Times New Roman" w:cs="Times New Roman"/>
          <w:i/>
          <w:iCs/>
          <w:sz w:val="24"/>
          <w:szCs w:val="24"/>
        </w:rPr>
        <w:t xml:space="preserve"> – ω)/ω</w:t>
      </w:r>
      <w:r w:rsidRPr="001B73E9">
        <w:rPr>
          <w:rFonts w:ascii="Times New Roman" w:hAnsi="Times New Roman" w:cs="Times New Roman"/>
          <w:i/>
          <w:iCs/>
          <w:sz w:val="24"/>
          <w:szCs w:val="24"/>
          <w:vertAlign w:val="subscript"/>
        </w:rPr>
        <w:t>0</w:t>
      </w:r>
      <w:r w:rsidRPr="001B73E9">
        <w:rPr>
          <w:rFonts w:ascii="Times New Roman" w:hAnsi="Times New Roman" w:cs="Times New Roman"/>
          <w:i/>
          <w:iCs/>
          <w:sz w:val="24"/>
          <w:szCs w:val="24"/>
        </w:rPr>
        <w:t xml:space="preserve"> = (n</w:t>
      </w:r>
      <w:r w:rsidRPr="001B73E9">
        <w:rPr>
          <w:rFonts w:ascii="Times New Roman" w:hAnsi="Times New Roman" w:cs="Times New Roman"/>
          <w:i/>
          <w:iCs/>
          <w:sz w:val="24"/>
          <w:szCs w:val="24"/>
          <w:vertAlign w:val="subscript"/>
        </w:rPr>
        <w:t>0</w:t>
      </w:r>
      <w:r w:rsidRPr="001B73E9">
        <w:rPr>
          <w:rFonts w:ascii="Times New Roman" w:hAnsi="Times New Roman" w:cs="Times New Roman"/>
          <w:i/>
          <w:iCs/>
          <w:sz w:val="24"/>
          <w:szCs w:val="24"/>
        </w:rPr>
        <w:t xml:space="preserve"> – n)/n</w:t>
      </w:r>
      <w:r w:rsidRPr="001B73E9">
        <w:rPr>
          <w:rFonts w:ascii="Times New Roman" w:hAnsi="Times New Roman" w:cs="Times New Roman"/>
          <w:i/>
          <w:iCs/>
          <w:sz w:val="24"/>
          <w:szCs w:val="24"/>
          <w:vertAlign w:val="subscript"/>
        </w:rPr>
        <w:t>0</w:t>
      </w:r>
      <w:r w:rsidRPr="001B73E9">
        <w:rPr>
          <w:rFonts w:ascii="Times New Roman" w:hAnsi="Times New Roman" w:cs="Times New Roman"/>
          <w:i/>
          <w:iCs/>
          <w:sz w:val="24"/>
          <w:szCs w:val="24"/>
        </w:rPr>
        <w:t xml:space="preserve">  və ya s = (ω</w:t>
      </w:r>
      <w:r w:rsidRPr="001B73E9">
        <w:rPr>
          <w:rFonts w:ascii="Times New Roman" w:hAnsi="Times New Roman" w:cs="Times New Roman"/>
          <w:i/>
          <w:iCs/>
          <w:sz w:val="24"/>
          <w:szCs w:val="24"/>
          <w:vertAlign w:val="subscript"/>
        </w:rPr>
        <w:t>0</w:t>
      </w:r>
      <w:r w:rsidRPr="001B73E9">
        <w:rPr>
          <w:rFonts w:ascii="Times New Roman" w:hAnsi="Times New Roman" w:cs="Times New Roman"/>
          <w:i/>
          <w:iCs/>
          <w:sz w:val="24"/>
          <w:szCs w:val="24"/>
        </w:rPr>
        <w:t xml:space="preserve"> – ω)/ω</w:t>
      </w:r>
      <w:r w:rsidRPr="001B73E9">
        <w:rPr>
          <w:rFonts w:ascii="Times New Roman" w:hAnsi="Times New Roman" w:cs="Times New Roman"/>
          <w:i/>
          <w:iCs/>
          <w:sz w:val="24"/>
          <w:szCs w:val="24"/>
          <w:vertAlign w:val="subscript"/>
        </w:rPr>
        <w:t>0</w:t>
      </w:r>
      <w:r w:rsidRPr="001B73E9">
        <w:rPr>
          <w:rFonts w:ascii="Times New Roman" w:hAnsi="Times New Roman" w:cs="Times New Roman"/>
          <w:i/>
          <w:iCs/>
          <w:sz w:val="24"/>
          <w:szCs w:val="24"/>
        </w:rPr>
        <w:t>·100%</w:t>
      </w:r>
      <w:r>
        <w:rPr>
          <w:rFonts w:ascii="Times New Roman" w:hAnsi="Times New Roman" w:cs="Times New Roman"/>
          <w:sz w:val="24"/>
          <w:szCs w:val="24"/>
        </w:rPr>
        <w:t>.</w:t>
      </w:r>
    </w:p>
    <w:p w14:paraId="5EAE0640" w14:textId="77777777" w:rsidR="001B73E9" w:rsidRPr="006C0247" w:rsidRDefault="001B73E9" w:rsidP="009A2C1B">
      <w:pPr>
        <w:spacing w:after="0" w:line="240" w:lineRule="auto"/>
        <w:ind w:firstLine="720"/>
        <w:jc w:val="both"/>
        <w:rPr>
          <w:rFonts w:ascii="Times New Roman" w:hAnsi="Times New Roman" w:cs="Times New Roman"/>
          <w:sz w:val="16"/>
          <w:szCs w:val="16"/>
        </w:rPr>
      </w:pPr>
    </w:p>
    <w:p w14:paraId="7EA07D22" w14:textId="3504BA36" w:rsidR="001B73E9" w:rsidRDefault="00CB091E" w:rsidP="009A2C1B">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Mühərrikin özü üçün normal olan işləyə bildiyi rejimdə ən böyük P</w:t>
      </w:r>
      <w:r>
        <w:rPr>
          <w:rFonts w:ascii="Times New Roman" w:hAnsi="Times New Roman" w:cs="Times New Roman"/>
          <w:sz w:val="24"/>
          <w:szCs w:val="24"/>
          <w:vertAlign w:val="subscript"/>
        </w:rPr>
        <w:t>N</w:t>
      </w:r>
      <w:r>
        <w:rPr>
          <w:rFonts w:ascii="Times New Roman" w:hAnsi="Times New Roman" w:cs="Times New Roman"/>
          <w:sz w:val="24"/>
          <w:szCs w:val="24"/>
        </w:rPr>
        <w:t xml:space="preserve"> gücə nominal güc deyilir. Bu gücə uyğun gələn cərəyanın I</w:t>
      </w:r>
      <w:r>
        <w:rPr>
          <w:rFonts w:ascii="Times New Roman" w:hAnsi="Times New Roman" w:cs="Times New Roman"/>
          <w:sz w:val="24"/>
          <w:szCs w:val="24"/>
          <w:vertAlign w:val="subscript"/>
        </w:rPr>
        <w:t>N</w:t>
      </w:r>
      <w:r>
        <w:rPr>
          <w:rFonts w:ascii="Times New Roman" w:hAnsi="Times New Roman" w:cs="Times New Roman"/>
          <w:sz w:val="24"/>
          <w:szCs w:val="24"/>
        </w:rPr>
        <w:t>, fırlanma tezliyinin n</w:t>
      </w:r>
      <w:r>
        <w:rPr>
          <w:rFonts w:ascii="Times New Roman" w:hAnsi="Times New Roman" w:cs="Times New Roman"/>
          <w:sz w:val="24"/>
          <w:szCs w:val="24"/>
          <w:vertAlign w:val="subscript"/>
        </w:rPr>
        <w:t>N</w:t>
      </w:r>
      <w:r>
        <w:rPr>
          <w:rFonts w:ascii="Times New Roman" w:hAnsi="Times New Roman" w:cs="Times New Roman"/>
          <w:sz w:val="24"/>
          <w:szCs w:val="24"/>
        </w:rPr>
        <w:t>, sürüşmənin s</w:t>
      </w:r>
      <w:r>
        <w:rPr>
          <w:rFonts w:ascii="Times New Roman" w:hAnsi="Times New Roman" w:cs="Times New Roman"/>
          <w:sz w:val="24"/>
          <w:szCs w:val="24"/>
          <w:vertAlign w:val="subscript"/>
        </w:rPr>
        <w:t>N</w:t>
      </w:r>
      <w:r>
        <w:rPr>
          <w:rFonts w:ascii="Times New Roman" w:hAnsi="Times New Roman" w:cs="Times New Roman"/>
          <w:sz w:val="24"/>
          <w:szCs w:val="24"/>
        </w:rPr>
        <w:t xml:space="preserve"> qiymətləri verilmiş kəmiyyətlərin nominal qiymətləri adlanır. Asinxron mühərrikin nominal sürüşməsi </w:t>
      </w:r>
      <w:r w:rsidRPr="00CD78B7">
        <w:rPr>
          <w:rFonts w:ascii="Times New Roman" w:hAnsi="Times New Roman" w:cs="Times New Roman"/>
          <w:sz w:val="24"/>
          <w:szCs w:val="24"/>
        </w:rPr>
        <w:t>1,5...7%</w:t>
      </w:r>
      <w:r>
        <w:rPr>
          <w:rFonts w:ascii="Times New Roman" w:hAnsi="Times New Roman" w:cs="Times New Roman"/>
          <w:sz w:val="24"/>
          <w:szCs w:val="24"/>
        </w:rPr>
        <w:t xml:space="preserve"> təşkil edir (kiçik qiymətlər böyül gücə malik mühərriklərə aiddir). </w:t>
      </w:r>
    </w:p>
    <w:p w14:paraId="4C986A6F" w14:textId="7F5959D2" w:rsidR="001B73E9" w:rsidRDefault="00CB091E" w:rsidP="009A2C1B">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İstənilən elektrik maşınında olduğu kimi </w:t>
      </w:r>
      <w:r w:rsidR="00863915">
        <w:rPr>
          <w:rFonts w:ascii="Times New Roman" w:hAnsi="Times New Roman" w:cs="Times New Roman"/>
          <w:sz w:val="24"/>
          <w:szCs w:val="24"/>
        </w:rPr>
        <w:t xml:space="preserve">sinxron mühərrikin elektromaqnit fırlanma momenti </w:t>
      </w:r>
      <w:r w:rsidR="00863915" w:rsidRPr="00CD78B7">
        <w:rPr>
          <w:rFonts w:ascii="Times New Roman" w:hAnsi="Times New Roman" w:cs="Times New Roman"/>
          <w:sz w:val="24"/>
          <w:szCs w:val="24"/>
        </w:rPr>
        <w:t>Ф</w:t>
      </w:r>
      <w:r w:rsidR="00863915">
        <w:rPr>
          <w:rFonts w:ascii="Times New Roman" w:hAnsi="Times New Roman" w:cs="Times New Roman"/>
          <w:sz w:val="24"/>
          <w:szCs w:val="24"/>
        </w:rPr>
        <w:t xml:space="preserve"> </w:t>
      </w:r>
      <w:r>
        <w:rPr>
          <w:rFonts w:ascii="Times New Roman" w:hAnsi="Times New Roman" w:cs="Times New Roman"/>
          <w:sz w:val="24"/>
          <w:szCs w:val="24"/>
        </w:rPr>
        <w:t xml:space="preserve">maqnit </w:t>
      </w:r>
      <w:r w:rsidR="00863915">
        <w:rPr>
          <w:rFonts w:ascii="Times New Roman" w:hAnsi="Times New Roman" w:cs="Times New Roman"/>
          <w:sz w:val="24"/>
          <w:szCs w:val="24"/>
        </w:rPr>
        <w:t xml:space="preserve">selinə və ikinci cərəyanın (rotor cərəyanı) aktiv toplananına </w:t>
      </w:r>
      <w:r>
        <w:rPr>
          <w:rFonts w:ascii="Times New Roman" w:hAnsi="Times New Roman" w:cs="Times New Roman"/>
          <w:sz w:val="24"/>
          <w:szCs w:val="24"/>
        </w:rPr>
        <w:t>mütənasibdir</w:t>
      </w:r>
      <w:r w:rsidR="00863915">
        <w:rPr>
          <w:rFonts w:ascii="Times New Roman" w:hAnsi="Times New Roman" w:cs="Times New Roman"/>
          <w:sz w:val="24"/>
          <w:szCs w:val="24"/>
        </w:rPr>
        <w:t>:</w:t>
      </w:r>
      <w:r>
        <w:rPr>
          <w:rFonts w:ascii="Times New Roman" w:hAnsi="Times New Roman" w:cs="Times New Roman"/>
          <w:sz w:val="24"/>
          <w:szCs w:val="24"/>
        </w:rPr>
        <w:t xml:space="preserve"> </w:t>
      </w:r>
    </w:p>
    <w:p w14:paraId="6F6E695B" w14:textId="77777777" w:rsidR="00CB091E" w:rsidRPr="006C0247" w:rsidRDefault="00CB091E" w:rsidP="009A2C1B">
      <w:pPr>
        <w:spacing w:after="0" w:line="240" w:lineRule="auto"/>
        <w:ind w:firstLine="720"/>
        <w:jc w:val="both"/>
        <w:rPr>
          <w:rFonts w:ascii="Times New Roman" w:hAnsi="Times New Roman" w:cs="Times New Roman"/>
          <w:sz w:val="16"/>
          <w:szCs w:val="16"/>
        </w:rPr>
      </w:pPr>
    </w:p>
    <w:p w14:paraId="1BA87C0E" w14:textId="754A6681" w:rsidR="009A2C1B" w:rsidRDefault="00CD78B7" w:rsidP="00863915">
      <w:pPr>
        <w:spacing w:after="0" w:line="240" w:lineRule="auto"/>
        <w:ind w:firstLine="720"/>
        <w:jc w:val="center"/>
        <w:rPr>
          <w:rFonts w:ascii="Times New Roman" w:hAnsi="Times New Roman" w:cs="Times New Roman"/>
          <w:sz w:val="24"/>
          <w:szCs w:val="24"/>
        </w:rPr>
      </w:pPr>
      <w:r w:rsidRPr="00863915">
        <w:rPr>
          <w:rFonts w:ascii="Times New Roman" w:hAnsi="Times New Roman" w:cs="Times New Roman"/>
          <w:i/>
          <w:iCs/>
          <w:sz w:val="24"/>
          <w:szCs w:val="24"/>
        </w:rPr>
        <w:t xml:space="preserve">М = </w:t>
      </w:r>
      <w:r w:rsidR="00863915" w:rsidRPr="00863915">
        <w:rPr>
          <w:rFonts w:ascii="Times New Roman" w:hAnsi="Times New Roman" w:cs="Times New Roman"/>
          <w:i/>
          <w:iCs/>
          <w:sz w:val="24"/>
          <w:szCs w:val="24"/>
        </w:rPr>
        <w:t>k</w:t>
      </w:r>
      <w:r w:rsidRPr="00863915">
        <w:rPr>
          <w:rFonts w:ascii="Times New Roman" w:hAnsi="Times New Roman" w:cs="Times New Roman"/>
          <w:i/>
          <w:iCs/>
          <w:sz w:val="24"/>
          <w:szCs w:val="24"/>
        </w:rPr>
        <w:t>Ф</w:t>
      </w:r>
      <w:r w:rsidR="00863915" w:rsidRPr="00863915">
        <w:rPr>
          <w:rFonts w:ascii="Times New Roman" w:hAnsi="Times New Roman" w:cs="Times New Roman"/>
          <w:i/>
          <w:iCs/>
          <w:sz w:val="24"/>
          <w:szCs w:val="24"/>
        </w:rPr>
        <w:t>I</w:t>
      </w:r>
      <w:r w:rsidR="00863915" w:rsidRPr="00863915">
        <w:rPr>
          <w:rFonts w:ascii="Times New Roman" w:hAnsi="Times New Roman" w:cs="Times New Roman"/>
          <w:i/>
          <w:iCs/>
          <w:sz w:val="24"/>
          <w:szCs w:val="24"/>
          <w:vertAlign w:val="subscript"/>
        </w:rPr>
        <w:t>2</w:t>
      </w:r>
      <w:r w:rsidR="00863915" w:rsidRPr="00863915">
        <w:rPr>
          <w:rFonts w:ascii="Times New Roman" w:hAnsi="Times New Roman" w:cs="Times New Roman"/>
          <w:i/>
          <w:iCs/>
          <w:sz w:val="24"/>
          <w:szCs w:val="24"/>
        </w:rPr>
        <w:t>·cosφ</w:t>
      </w:r>
      <w:r w:rsidR="00863915" w:rsidRPr="00863915">
        <w:rPr>
          <w:rFonts w:ascii="Times New Roman" w:hAnsi="Times New Roman" w:cs="Times New Roman"/>
          <w:i/>
          <w:iCs/>
          <w:sz w:val="24"/>
          <w:szCs w:val="24"/>
          <w:vertAlign w:val="subscript"/>
        </w:rPr>
        <w:t>2</w:t>
      </w:r>
      <w:r w:rsidR="00863915">
        <w:rPr>
          <w:rFonts w:ascii="Times New Roman" w:hAnsi="Times New Roman" w:cs="Times New Roman"/>
          <w:sz w:val="24"/>
          <w:szCs w:val="24"/>
        </w:rPr>
        <w:t>,</w:t>
      </w:r>
    </w:p>
    <w:p w14:paraId="4482883E" w14:textId="77777777" w:rsidR="009A2C1B" w:rsidRPr="006C0247" w:rsidRDefault="009A2C1B" w:rsidP="009A2C1B">
      <w:pPr>
        <w:spacing w:after="0" w:line="240" w:lineRule="auto"/>
        <w:jc w:val="both"/>
        <w:rPr>
          <w:rFonts w:ascii="Times New Roman" w:hAnsi="Times New Roman" w:cs="Times New Roman"/>
          <w:sz w:val="16"/>
          <w:szCs w:val="16"/>
        </w:rPr>
      </w:pPr>
    </w:p>
    <w:p w14:paraId="0DA9502F" w14:textId="536D45A4" w:rsidR="009A2C1B" w:rsidRDefault="00863915" w:rsidP="009A2C1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burada,</w:t>
      </w:r>
      <w:r w:rsidR="00CD78B7" w:rsidRPr="00CD78B7">
        <w:rPr>
          <w:rFonts w:ascii="Times New Roman" w:hAnsi="Times New Roman" w:cs="Times New Roman"/>
          <w:sz w:val="24"/>
          <w:szCs w:val="24"/>
        </w:rPr>
        <w:t xml:space="preserve"> к</w:t>
      </w:r>
      <w:r>
        <w:rPr>
          <w:rFonts w:ascii="Times New Roman" w:hAnsi="Times New Roman" w:cs="Times New Roman"/>
          <w:sz w:val="24"/>
          <w:szCs w:val="24"/>
        </w:rPr>
        <w:t xml:space="preserve"> –  konstruksiya əmsalıdır</w:t>
      </w:r>
      <w:r w:rsidR="00CD78B7" w:rsidRPr="00CD78B7">
        <w:rPr>
          <w:rFonts w:ascii="Times New Roman" w:hAnsi="Times New Roman" w:cs="Times New Roman"/>
          <w:sz w:val="24"/>
          <w:szCs w:val="24"/>
        </w:rPr>
        <w:t xml:space="preserve">. </w:t>
      </w:r>
    </w:p>
    <w:p w14:paraId="4D0E2007" w14:textId="669B7001" w:rsidR="009A2C1B" w:rsidRDefault="00863915" w:rsidP="009A2C1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025A1C">
        <w:rPr>
          <w:rFonts w:ascii="Times New Roman" w:hAnsi="Times New Roman" w:cs="Times New Roman"/>
          <w:sz w:val="24"/>
          <w:szCs w:val="24"/>
        </w:rPr>
        <w:t>Mühərrikin momenti maksimal (kritik) olan sürüşməyə s</w:t>
      </w:r>
      <w:r w:rsidR="00025A1C">
        <w:rPr>
          <w:rFonts w:ascii="Times New Roman" w:hAnsi="Times New Roman" w:cs="Times New Roman"/>
          <w:sz w:val="24"/>
          <w:szCs w:val="24"/>
          <w:vertAlign w:val="subscript"/>
        </w:rPr>
        <w:t>k</w:t>
      </w:r>
      <w:r w:rsidR="00025A1C">
        <w:rPr>
          <w:rFonts w:ascii="Times New Roman" w:hAnsi="Times New Roman" w:cs="Times New Roman"/>
          <w:sz w:val="24"/>
          <w:szCs w:val="24"/>
        </w:rPr>
        <w:t xml:space="preserve"> kritik sürüşmə deyilir:</w:t>
      </w:r>
    </w:p>
    <w:p w14:paraId="317C740E" w14:textId="77777777" w:rsidR="00863915" w:rsidRPr="006C0247" w:rsidRDefault="00863915" w:rsidP="009A2C1B">
      <w:pPr>
        <w:spacing w:after="0" w:line="240" w:lineRule="auto"/>
        <w:ind w:firstLine="720"/>
        <w:jc w:val="both"/>
        <w:rPr>
          <w:rFonts w:ascii="Times New Roman" w:hAnsi="Times New Roman" w:cs="Times New Roman"/>
          <w:sz w:val="16"/>
          <w:szCs w:val="16"/>
        </w:rPr>
      </w:pPr>
    </w:p>
    <w:p w14:paraId="20912FE9" w14:textId="0ECB84DB" w:rsidR="009A2C1B" w:rsidRPr="003547C7" w:rsidRDefault="003547C7" w:rsidP="00025A1C">
      <w:pPr>
        <w:spacing w:after="0" w:line="240" w:lineRule="auto"/>
        <w:jc w:val="center"/>
        <w:rPr>
          <w:rFonts w:ascii="Times New Roman" w:hAnsi="Times New Roman" w:cs="Times New Roman"/>
          <w:sz w:val="24"/>
          <w:szCs w:val="24"/>
        </w:rPr>
      </w:pPr>
      <w:r w:rsidRPr="003547C7">
        <w:rPr>
          <w:rFonts w:ascii="Times New Roman" w:hAnsi="Times New Roman" w:cs="Times New Roman"/>
          <w:i/>
          <w:iCs/>
          <w:sz w:val="24"/>
          <w:szCs w:val="24"/>
        </w:rPr>
        <w:t>s</w:t>
      </w:r>
      <w:r w:rsidRPr="003547C7">
        <w:rPr>
          <w:rFonts w:ascii="Times New Roman" w:hAnsi="Times New Roman" w:cs="Times New Roman"/>
          <w:i/>
          <w:iCs/>
          <w:sz w:val="24"/>
          <w:szCs w:val="24"/>
          <w:vertAlign w:val="subscript"/>
        </w:rPr>
        <w:t>k</w:t>
      </w:r>
      <w:r w:rsidRPr="003547C7">
        <w:rPr>
          <w:rFonts w:ascii="Times New Roman" w:hAnsi="Times New Roman" w:cs="Times New Roman"/>
          <w:i/>
          <w:iCs/>
          <w:sz w:val="24"/>
          <w:szCs w:val="24"/>
        </w:rPr>
        <w:t xml:space="preserve"> ≈ R</w:t>
      </w:r>
      <w:r w:rsidRPr="003547C7">
        <w:rPr>
          <w:rFonts w:ascii="Times New Roman" w:hAnsi="Times New Roman" w:cs="Times New Roman"/>
          <w:i/>
          <w:iCs/>
          <w:sz w:val="24"/>
          <w:szCs w:val="24"/>
          <w:vertAlign w:val="superscript"/>
        </w:rPr>
        <w:t>/</w:t>
      </w:r>
      <w:r w:rsidRPr="003547C7">
        <w:rPr>
          <w:rFonts w:ascii="Times New Roman" w:hAnsi="Times New Roman" w:cs="Times New Roman"/>
          <w:i/>
          <w:iCs/>
          <w:sz w:val="24"/>
          <w:szCs w:val="24"/>
          <w:vertAlign w:val="subscript"/>
        </w:rPr>
        <w:t>2</w:t>
      </w:r>
      <w:r w:rsidRPr="003547C7">
        <w:rPr>
          <w:rFonts w:ascii="Times New Roman" w:hAnsi="Times New Roman" w:cs="Times New Roman"/>
          <w:i/>
          <w:iCs/>
          <w:sz w:val="24"/>
          <w:szCs w:val="24"/>
        </w:rPr>
        <w:t>/X</w:t>
      </w:r>
      <w:r w:rsidRPr="003547C7">
        <w:rPr>
          <w:rFonts w:ascii="Times New Roman" w:hAnsi="Times New Roman" w:cs="Times New Roman"/>
          <w:i/>
          <w:iCs/>
          <w:sz w:val="24"/>
          <w:szCs w:val="24"/>
          <w:vertAlign w:val="subscript"/>
        </w:rPr>
        <w:t>k</w:t>
      </w:r>
      <w:r>
        <w:rPr>
          <w:rFonts w:ascii="Times New Roman" w:hAnsi="Times New Roman" w:cs="Times New Roman"/>
          <w:sz w:val="24"/>
          <w:szCs w:val="24"/>
        </w:rPr>
        <w:t>,</w:t>
      </w:r>
    </w:p>
    <w:p w14:paraId="44314B62" w14:textId="77777777" w:rsidR="00025A1C" w:rsidRPr="006C0247" w:rsidRDefault="00025A1C" w:rsidP="009A2C1B">
      <w:pPr>
        <w:spacing w:after="0" w:line="240" w:lineRule="auto"/>
        <w:jc w:val="both"/>
        <w:rPr>
          <w:rFonts w:ascii="Times New Roman" w:hAnsi="Times New Roman" w:cs="Times New Roman"/>
          <w:sz w:val="16"/>
          <w:szCs w:val="16"/>
        </w:rPr>
      </w:pPr>
    </w:p>
    <w:p w14:paraId="14B6F56A" w14:textId="0295F767" w:rsidR="003547C7" w:rsidRPr="003547C7" w:rsidRDefault="003547C7" w:rsidP="009A2C1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w:t>
      </w:r>
      <w:r w:rsidRPr="003547C7">
        <w:rPr>
          <w:rFonts w:ascii="Times New Roman" w:hAnsi="Times New Roman" w:cs="Times New Roman"/>
          <w:sz w:val="24"/>
          <w:szCs w:val="24"/>
        </w:rPr>
        <w:t>R</w:t>
      </w:r>
      <w:r w:rsidRPr="003547C7">
        <w:rPr>
          <w:rFonts w:ascii="Times New Roman" w:hAnsi="Times New Roman" w:cs="Times New Roman"/>
          <w:sz w:val="24"/>
          <w:szCs w:val="24"/>
          <w:vertAlign w:val="superscript"/>
        </w:rPr>
        <w:t>/</w:t>
      </w:r>
      <w:r w:rsidRPr="003547C7">
        <w:rPr>
          <w:rFonts w:ascii="Times New Roman" w:hAnsi="Times New Roman" w:cs="Times New Roman"/>
          <w:sz w:val="24"/>
          <w:szCs w:val="24"/>
          <w:vertAlign w:val="subscript"/>
        </w:rPr>
        <w:t>2</w:t>
      </w:r>
      <w:r>
        <w:rPr>
          <w:rFonts w:ascii="Times New Roman" w:hAnsi="Times New Roman" w:cs="Times New Roman"/>
          <w:sz w:val="24"/>
          <w:szCs w:val="24"/>
        </w:rPr>
        <w:t xml:space="preserve"> – rotor fazasının statorun tezliyi və gərginliyinə gətirilmiş aktiv müqaviməti; X</w:t>
      </w:r>
      <w:r>
        <w:rPr>
          <w:rFonts w:ascii="Times New Roman" w:hAnsi="Times New Roman" w:cs="Times New Roman"/>
          <w:sz w:val="24"/>
          <w:szCs w:val="24"/>
          <w:vertAlign w:val="subscript"/>
        </w:rPr>
        <w:t>k</w:t>
      </w:r>
      <w:r>
        <w:rPr>
          <w:rFonts w:ascii="Times New Roman" w:hAnsi="Times New Roman" w:cs="Times New Roman"/>
          <w:sz w:val="24"/>
          <w:szCs w:val="24"/>
        </w:rPr>
        <w:t xml:space="preserve"> – qısa qapanma dövrəsinin induktiv müqavimıtidir </w:t>
      </w:r>
      <w:r w:rsidRPr="00CD78B7">
        <w:rPr>
          <w:rFonts w:ascii="Times New Roman" w:hAnsi="Times New Roman" w:cs="Times New Roman"/>
          <w:sz w:val="24"/>
          <w:szCs w:val="24"/>
        </w:rPr>
        <w:t>(Х</w:t>
      </w:r>
      <w:r>
        <w:rPr>
          <w:rFonts w:ascii="Times New Roman" w:hAnsi="Times New Roman" w:cs="Times New Roman"/>
          <w:sz w:val="24"/>
          <w:szCs w:val="24"/>
          <w:vertAlign w:val="subscript"/>
        </w:rPr>
        <w:t>k</w:t>
      </w:r>
      <w:r>
        <w:rPr>
          <w:rFonts w:ascii="Times New Roman" w:hAnsi="Times New Roman" w:cs="Times New Roman"/>
          <w:sz w:val="24"/>
          <w:szCs w:val="24"/>
        </w:rPr>
        <w:t xml:space="preserve"> </w:t>
      </w:r>
      <w:r w:rsidRPr="00CD78B7">
        <w:rPr>
          <w:rFonts w:ascii="Times New Roman" w:hAnsi="Times New Roman" w:cs="Times New Roman"/>
          <w:sz w:val="24"/>
          <w:szCs w:val="24"/>
        </w:rPr>
        <w:t>=</w:t>
      </w:r>
      <w:r>
        <w:rPr>
          <w:rFonts w:ascii="Times New Roman" w:hAnsi="Times New Roman" w:cs="Times New Roman"/>
          <w:sz w:val="24"/>
          <w:szCs w:val="24"/>
        </w:rPr>
        <w:t xml:space="preserve"> </w:t>
      </w:r>
      <w:r w:rsidRPr="00CD78B7">
        <w:rPr>
          <w:rFonts w:ascii="Times New Roman" w:hAnsi="Times New Roman" w:cs="Times New Roman"/>
          <w:sz w:val="24"/>
          <w:szCs w:val="24"/>
        </w:rPr>
        <w:t>Х</w:t>
      </w:r>
      <w:r>
        <w:rPr>
          <w:rFonts w:ascii="Times New Roman" w:hAnsi="Times New Roman" w:cs="Times New Roman"/>
          <w:sz w:val="24"/>
          <w:szCs w:val="24"/>
          <w:vertAlign w:val="subscript"/>
        </w:rPr>
        <w:t>1</w:t>
      </w:r>
      <w:r>
        <w:rPr>
          <w:rFonts w:ascii="Times New Roman" w:hAnsi="Times New Roman" w:cs="Times New Roman"/>
          <w:sz w:val="24"/>
          <w:szCs w:val="24"/>
        </w:rPr>
        <w:t xml:space="preserve"> </w:t>
      </w:r>
      <w:r w:rsidRPr="00CD78B7">
        <w:rPr>
          <w:rFonts w:ascii="Times New Roman" w:hAnsi="Times New Roman" w:cs="Times New Roman"/>
          <w:sz w:val="24"/>
          <w:szCs w:val="24"/>
        </w:rPr>
        <w:t>+</w:t>
      </w:r>
      <w:r>
        <w:rPr>
          <w:rFonts w:ascii="Times New Roman" w:hAnsi="Times New Roman" w:cs="Times New Roman"/>
          <w:sz w:val="24"/>
          <w:szCs w:val="24"/>
        </w:rPr>
        <w:t xml:space="preserve"> </w:t>
      </w:r>
      <w:r w:rsidRPr="00CD78B7">
        <w:rPr>
          <w:rFonts w:ascii="Times New Roman" w:hAnsi="Times New Roman" w:cs="Times New Roman"/>
          <w:sz w:val="24"/>
          <w:szCs w:val="24"/>
        </w:rPr>
        <w:t>Х</w:t>
      </w:r>
      <w:r w:rsidRPr="003547C7">
        <w:rPr>
          <w:rFonts w:ascii="Times New Roman" w:hAnsi="Times New Roman" w:cs="Times New Roman"/>
          <w:sz w:val="24"/>
          <w:szCs w:val="24"/>
          <w:vertAlign w:val="superscript"/>
        </w:rPr>
        <w:t>'</w:t>
      </w:r>
      <w:r w:rsidRPr="003547C7">
        <w:rPr>
          <w:rFonts w:ascii="Times New Roman" w:hAnsi="Times New Roman" w:cs="Times New Roman"/>
          <w:sz w:val="24"/>
          <w:szCs w:val="24"/>
          <w:vertAlign w:val="subscript"/>
        </w:rPr>
        <w:t>2</w:t>
      </w:r>
      <w:r w:rsidRPr="00CD78B7">
        <w:rPr>
          <w:rFonts w:ascii="Times New Roman" w:hAnsi="Times New Roman" w:cs="Times New Roman"/>
          <w:sz w:val="24"/>
          <w:szCs w:val="24"/>
        </w:rPr>
        <w:t>)</w:t>
      </w:r>
      <w:r>
        <w:rPr>
          <w:rFonts w:ascii="Times New Roman" w:hAnsi="Times New Roman" w:cs="Times New Roman"/>
          <w:sz w:val="24"/>
          <w:szCs w:val="24"/>
        </w:rPr>
        <w:t xml:space="preserve">. </w:t>
      </w:r>
    </w:p>
    <w:p w14:paraId="53319F1E" w14:textId="1E8A373C" w:rsidR="003547C7" w:rsidRPr="00B61F1F" w:rsidRDefault="003547C7" w:rsidP="009A2C1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6E25C1">
        <w:rPr>
          <w:rFonts w:ascii="Times New Roman" w:hAnsi="Times New Roman" w:cs="Times New Roman"/>
          <w:sz w:val="24"/>
          <w:szCs w:val="24"/>
        </w:rPr>
        <w:t>Kritik momentin M</w:t>
      </w:r>
      <w:r w:rsidR="006E25C1">
        <w:rPr>
          <w:rFonts w:ascii="Times New Roman" w:hAnsi="Times New Roman" w:cs="Times New Roman"/>
          <w:sz w:val="24"/>
          <w:szCs w:val="24"/>
          <w:vertAlign w:val="subscript"/>
        </w:rPr>
        <w:t>k</w:t>
      </w:r>
      <w:r w:rsidR="006E25C1">
        <w:rPr>
          <w:rFonts w:ascii="Times New Roman" w:hAnsi="Times New Roman" w:cs="Times New Roman"/>
          <w:sz w:val="24"/>
          <w:szCs w:val="24"/>
        </w:rPr>
        <w:t xml:space="preserve"> qiyməti elektrik mühərrikinin yüklənmə qabiliyyətini </w:t>
      </w:r>
      <w:r w:rsidR="00B61F1F">
        <w:rPr>
          <w:rFonts w:ascii="Times New Roman" w:hAnsi="Times New Roman" w:cs="Times New Roman"/>
          <w:sz w:val="24"/>
          <w:szCs w:val="24"/>
        </w:rPr>
        <w:t>təyin edir. Asinxron qısa qapanmış elektrik mühərriklərində kritik momentin tamlığı λ</w:t>
      </w:r>
      <w:r w:rsidR="00B61F1F">
        <w:rPr>
          <w:rFonts w:ascii="Times New Roman" w:hAnsi="Times New Roman" w:cs="Times New Roman"/>
          <w:sz w:val="24"/>
          <w:szCs w:val="24"/>
          <w:vertAlign w:val="subscript"/>
        </w:rPr>
        <w:t>k</w:t>
      </w:r>
      <w:r w:rsidR="00B61F1F">
        <w:rPr>
          <w:rFonts w:ascii="Times New Roman" w:hAnsi="Times New Roman" w:cs="Times New Roman"/>
          <w:sz w:val="24"/>
          <w:szCs w:val="24"/>
        </w:rPr>
        <w:t xml:space="preserve"> = M</w:t>
      </w:r>
      <w:r w:rsidR="00B61F1F">
        <w:rPr>
          <w:rFonts w:ascii="Times New Roman" w:hAnsi="Times New Roman" w:cs="Times New Roman"/>
          <w:sz w:val="24"/>
          <w:szCs w:val="24"/>
          <w:vertAlign w:val="subscript"/>
        </w:rPr>
        <w:t>k</w:t>
      </w:r>
      <w:r w:rsidR="00B61F1F">
        <w:rPr>
          <w:rFonts w:ascii="Times New Roman" w:hAnsi="Times New Roman" w:cs="Times New Roman"/>
          <w:sz w:val="24"/>
          <w:szCs w:val="24"/>
        </w:rPr>
        <w:t>/M</w:t>
      </w:r>
      <w:r w:rsidR="00B61F1F">
        <w:rPr>
          <w:rFonts w:ascii="Times New Roman" w:hAnsi="Times New Roman" w:cs="Times New Roman"/>
          <w:sz w:val="24"/>
          <w:szCs w:val="24"/>
          <w:vertAlign w:val="subscript"/>
        </w:rPr>
        <w:t>N</w:t>
      </w:r>
      <w:r w:rsidR="00B61F1F">
        <w:rPr>
          <w:rFonts w:ascii="Times New Roman" w:hAnsi="Times New Roman" w:cs="Times New Roman"/>
          <w:sz w:val="24"/>
          <w:szCs w:val="24"/>
        </w:rPr>
        <w:t xml:space="preserve"> = </w:t>
      </w:r>
      <w:r w:rsidR="00B61F1F" w:rsidRPr="00CD78B7">
        <w:rPr>
          <w:rFonts w:ascii="Times New Roman" w:hAnsi="Times New Roman" w:cs="Times New Roman"/>
          <w:sz w:val="24"/>
          <w:szCs w:val="24"/>
        </w:rPr>
        <w:t>1,8...2,5</w:t>
      </w:r>
      <w:r w:rsidR="00B61F1F">
        <w:rPr>
          <w:rFonts w:ascii="Times New Roman" w:hAnsi="Times New Roman" w:cs="Times New Roman"/>
          <w:sz w:val="24"/>
          <w:szCs w:val="24"/>
        </w:rPr>
        <w:t>, kran-metal seriyası mühərriklərində isə λ</w:t>
      </w:r>
      <w:r w:rsidR="00B61F1F">
        <w:rPr>
          <w:rFonts w:ascii="Times New Roman" w:hAnsi="Times New Roman" w:cs="Times New Roman"/>
          <w:sz w:val="24"/>
          <w:szCs w:val="24"/>
          <w:vertAlign w:val="subscript"/>
        </w:rPr>
        <w:t>k</w:t>
      </w:r>
      <w:r w:rsidR="00B61F1F">
        <w:rPr>
          <w:rFonts w:ascii="Times New Roman" w:hAnsi="Times New Roman" w:cs="Times New Roman"/>
          <w:sz w:val="24"/>
          <w:szCs w:val="24"/>
        </w:rPr>
        <w:t xml:space="preserve"> = 2</w:t>
      </w:r>
      <w:r w:rsidR="00B61F1F" w:rsidRPr="00CD78B7">
        <w:rPr>
          <w:rFonts w:ascii="Times New Roman" w:hAnsi="Times New Roman" w:cs="Times New Roman"/>
          <w:sz w:val="24"/>
          <w:szCs w:val="24"/>
        </w:rPr>
        <w:t>...</w:t>
      </w:r>
      <w:r w:rsidR="00B61F1F">
        <w:rPr>
          <w:rFonts w:ascii="Times New Roman" w:hAnsi="Times New Roman" w:cs="Times New Roman"/>
          <w:sz w:val="24"/>
          <w:szCs w:val="24"/>
        </w:rPr>
        <w:t>3</w:t>
      </w:r>
      <w:r w:rsidR="00B61F1F" w:rsidRPr="00CD78B7">
        <w:rPr>
          <w:rFonts w:ascii="Times New Roman" w:hAnsi="Times New Roman" w:cs="Times New Roman"/>
          <w:sz w:val="24"/>
          <w:szCs w:val="24"/>
        </w:rPr>
        <w:t>,5</w:t>
      </w:r>
      <w:r w:rsidR="00B61F1F">
        <w:rPr>
          <w:rFonts w:ascii="Times New Roman" w:hAnsi="Times New Roman" w:cs="Times New Roman"/>
          <w:sz w:val="24"/>
          <w:szCs w:val="24"/>
        </w:rPr>
        <w:t xml:space="preserve"> </w:t>
      </w:r>
      <w:r w:rsidR="00B61F1F">
        <w:rPr>
          <w:rFonts w:ascii="Times New Roman" w:hAnsi="Times New Roman" w:cs="Times New Roman"/>
          <w:sz w:val="24"/>
          <w:szCs w:val="24"/>
        </w:rPr>
        <w:lastRenderedPageBreak/>
        <w:t>qiymətlərini alır. Kritik momentin qiyməti şəbəkədəki U</w:t>
      </w:r>
      <w:r w:rsidR="00B61F1F">
        <w:rPr>
          <w:rFonts w:ascii="Times New Roman" w:hAnsi="Times New Roman" w:cs="Times New Roman"/>
          <w:sz w:val="24"/>
          <w:szCs w:val="24"/>
          <w:vertAlign w:val="subscript"/>
        </w:rPr>
        <w:t>1</w:t>
      </w:r>
      <w:r w:rsidR="00B61F1F">
        <w:rPr>
          <w:rFonts w:ascii="Times New Roman" w:hAnsi="Times New Roman" w:cs="Times New Roman"/>
          <w:sz w:val="24"/>
          <w:szCs w:val="24"/>
        </w:rPr>
        <w:t xml:space="preserve"> gərginliyin kvadratına mütənasibdir: </w:t>
      </w:r>
    </w:p>
    <w:p w14:paraId="1B747FF9" w14:textId="77777777" w:rsidR="003547C7" w:rsidRPr="006C0247" w:rsidRDefault="003547C7" w:rsidP="009A2C1B">
      <w:pPr>
        <w:spacing w:after="0" w:line="240" w:lineRule="auto"/>
        <w:ind w:firstLine="720"/>
        <w:jc w:val="both"/>
        <w:rPr>
          <w:rFonts w:ascii="Times New Roman" w:hAnsi="Times New Roman" w:cs="Times New Roman"/>
          <w:sz w:val="16"/>
          <w:szCs w:val="16"/>
        </w:rPr>
      </w:pPr>
    </w:p>
    <w:p w14:paraId="62BE1FDC" w14:textId="299DEC0D" w:rsidR="009A2C1B" w:rsidRDefault="00CD78B7" w:rsidP="00B61F1F">
      <w:pPr>
        <w:spacing w:after="0" w:line="240" w:lineRule="auto"/>
        <w:ind w:firstLine="720"/>
        <w:jc w:val="center"/>
        <w:rPr>
          <w:rFonts w:ascii="Times New Roman" w:hAnsi="Times New Roman" w:cs="Times New Roman"/>
          <w:sz w:val="24"/>
          <w:szCs w:val="24"/>
        </w:rPr>
      </w:pPr>
      <w:r w:rsidRPr="00B61F1F">
        <w:rPr>
          <w:rFonts w:ascii="Times New Roman" w:hAnsi="Times New Roman" w:cs="Times New Roman"/>
          <w:i/>
          <w:iCs/>
          <w:sz w:val="24"/>
          <w:szCs w:val="24"/>
        </w:rPr>
        <w:t>M</w:t>
      </w:r>
      <w:r w:rsidR="00B61F1F" w:rsidRPr="00B61F1F">
        <w:rPr>
          <w:rFonts w:ascii="Times New Roman" w:hAnsi="Times New Roman" w:cs="Times New Roman"/>
          <w:i/>
          <w:iCs/>
          <w:sz w:val="24"/>
          <w:szCs w:val="24"/>
          <w:vertAlign w:val="subscript"/>
        </w:rPr>
        <w:t>k</w:t>
      </w:r>
      <w:r w:rsidR="00B61F1F" w:rsidRPr="00B61F1F">
        <w:rPr>
          <w:rFonts w:ascii="Times New Roman" w:hAnsi="Times New Roman" w:cs="Times New Roman"/>
          <w:i/>
          <w:iCs/>
          <w:sz w:val="24"/>
          <w:szCs w:val="24"/>
        </w:rPr>
        <w:t xml:space="preserve"> </w:t>
      </w:r>
      <w:r w:rsidRPr="00B61F1F">
        <w:rPr>
          <w:rFonts w:ascii="Times New Roman" w:hAnsi="Times New Roman" w:cs="Times New Roman"/>
          <w:i/>
          <w:iCs/>
          <w:sz w:val="24"/>
          <w:szCs w:val="24"/>
        </w:rPr>
        <w:t>= 3</w:t>
      </w:r>
      <w:r w:rsidR="00B61F1F" w:rsidRPr="00B61F1F">
        <w:rPr>
          <w:rFonts w:ascii="Times New Roman" w:hAnsi="Times New Roman" w:cs="Times New Roman"/>
          <w:i/>
          <w:iCs/>
          <w:sz w:val="24"/>
          <w:szCs w:val="24"/>
        </w:rPr>
        <w:t>U</w:t>
      </w:r>
      <w:r w:rsidR="00B61F1F" w:rsidRPr="00B61F1F">
        <w:rPr>
          <w:rFonts w:ascii="Times New Roman" w:hAnsi="Times New Roman" w:cs="Times New Roman"/>
          <w:i/>
          <w:iCs/>
          <w:sz w:val="24"/>
          <w:szCs w:val="24"/>
          <w:vertAlign w:val="subscript"/>
        </w:rPr>
        <w:t>1</w:t>
      </w:r>
      <w:r w:rsidR="00B61F1F" w:rsidRPr="00B61F1F">
        <w:rPr>
          <w:rFonts w:ascii="Times New Roman" w:hAnsi="Times New Roman" w:cs="Times New Roman"/>
          <w:i/>
          <w:iCs/>
          <w:sz w:val="24"/>
          <w:szCs w:val="24"/>
          <w:vertAlign w:val="superscript"/>
        </w:rPr>
        <w:t>2</w:t>
      </w:r>
      <w:r w:rsidR="00B61F1F" w:rsidRPr="00B61F1F">
        <w:rPr>
          <w:rFonts w:ascii="Times New Roman" w:hAnsi="Times New Roman" w:cs="Times New Roman"/>
          <w:i/>
          <w:iCs/>
          <w:sz w:val="24"/>
          <w:szCs w:val="24"/>
        </w:rPr>
        <w:t>/2ω</w:t>
      </w:r>
      <w:r w:rsidR="00B61F1F" w:rsidRPr="00B61F1F">
        <w:rPr>
          <w:rFonts w:ascii="Times New Roman" w:hAnsi="Times New Roman" w:cs="Times New Roman"/>
          <w:i/>
          <w:iCs/>
          <w:sz w:val="24"/>
          <w:szCs w:val="24"/>
          <w:vertAlign w:val="subscript"/>
        </w:rPr>
        <w:t>0</w:t>
      </w:r>
      <w:r w:rsidR="00B61F1F" w:rsidRPr="00B61F1F">
        <w:rPr>
          <w:rFonts w:ascii="Times New Roman" w:hAnsi="Times New Roman" w:cs="Times New Roman"/>
          <w:i/>
          <w:iCs/>
          <w:sz w:val="24"/>
          <w:szCs w:val="24"/>
        </w:rPr>
        <w:t>X</w:t>
      </w:r>
      <w:r w:rsidR="00B61F1F" w:rsidRPr="00B61F1F">
        <w:rPr>
          <w:rFonts w:ascii="Times New Roman" w:hAnsi="Times New Roman" w:cs="Times New Roman"/>
          <w:i/>
          <w:iCs/>
          <w:sz w:val="24"/>
          <w:szCs w:val="24"/>
          <w:vertAlign w:val="subscript"/>
        </w:rPr>
        <w:t>k</w:t>
      </w:r>
      <w:r w:rsidR="00B61F1F">
        <w:rPr>
          <w:rFonts w:ascii="Times New Roman" w:hAnsi="Times New Roman" w:cs="Times New Roman"/>
          <w:sz w:val="24"/>
          <w:szCs w:val="24"/>
        </w:rPr>
        <w:t xml:space="preserve">. </w:t>
      </w:r>
    </w:p>
    <w:p w14:paraId="201B88C9" w14:textId="77777777" w:rsidR="006C0247" w:rsidRDefault="006C0247" w:rsidP="00B61F1F">
      <w:pPr>
        <w:spacing w:after="0" w:line="240" w:lineRule="auto"/>
        <w:ind w:firstLine="720"/>
        <w:jc w:val="center"/>
        <w:rPr>
          <w:rFonts w:ascii="Times New Roman" w:hAnsi="Times New Roman" w:cs="Times New Roman"/>
          <w:sz w:val="24"/>
          <w:szCs w:val="24"/>
        </w:rPr>
      </w:pPr>
    </w:p>
    <w:p w14:paraId="4D5A4A5F" w14:textId="619730D2" w:rsidR="009A2C1B" w:rsidRDefault="00166C72" w:rsidP="009A2C1B">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Sənaye müəssisələrinin şəbəkələrində məsələn, güclü mühərriklərin işə salınması zamanı, zərbə yüklərində</w:t>
      </w:r>
      <w:r w:rsidRPr="00166C72">
        <w:rPr>
          <w:rFonts w:ascii="Times New Roman" w:hAnsi="Times New Roman" w:cs="Times New Roman"/>
          <w:sz w:val="24"/>
          <w:szCs w:val="24"/>
        </w:rPr>
        <w:t xml:space="preserve"> </w:t>
      </w:r>
      <w:r>
        <w:rPr>
          <w:rFonts w:ascii="Times New Roman" w:hAnsi="Times New Roman" w:cs="Times New Roman"/>
          <w:sz w:val="24"/>
          <w:szCs w:val="24"/>
        </w:rPr>
        <w:t xml:space="preserve">gərginlik dəyişə bilər. Bu səbəbdən </w:t>
      </w:r>
      <w:r w:rsidR="006C0247">
        <w:rPr>
          <w:rFonts w:ascii="Times New Roman" w:hAnsi="Times New Roman" w:cs="Times New Roman"/>
          <w:sz w:val="24"/>
          <w:szCs w:val="24"/>
        </w:rPr>
        <w:t xml:space="preserve">şəbəkədə gərginliyin 10 % azaldılması mümkünlüyü nəzərə alınmaqla </w:t>
      </w:r>
      <w:r>
        <w:rPr>
          <w:rFonts w:ascii="Times New Roman" w:hAnsi="Times New Roman" w:cs="Times New Roman"/>
          <w:sz w:val="24"/>
          <w:szCs w:val="24"/>
        </w:rPr>
        <w:t>ən böyük yolverilən yük λ = 0,9</w:t>
      </w:r>
      <w:r>
        <w:rPr>
          <w:rFonts w:ascii="Times New Roman" w:hAnsi="Times New Roman" w:cs="Times New Roman"/>
          <w:sz w:val="24"/>
          <w:szCs w:val="24"/>
          <w:vertAlign w:val="superscript"/>
        </w:rPr>
        <w:t>2</w:t>
      </w:r>
      <w:r>
        <w:rPr>
          <w:rFonts w:ascii="Times New Roman" w:hAnsi="Times New Roman" w:cs="Times New Roman"/>
          <w:sz w:val="24"/>
          <w:szCs w:val="24"/>
        </w:rPr>
        <w:t>λ</w:t>
      </w:r>
      <w:r>
        <w:rPr>
          <w:rFonts w:ascii="Times New Roman" w:hAnsi="Times New Roman" w:cs="Times New Roman"/>
          <w:sz w:val="24"/>
          <w:szCs w:val="24"/>
          <w:vertAlign w:val="subscript"/>
        </w:rPr>
        <w:t>k</w:t>
      </w:r>
      <w:r>
        <w:rPr>
          <w:rFonts w:ascii="Times New Roman" w:hAnsi="Times New Roman" w:cs="Times New Roman"/>
          <w:sz w:val="24"/>
          <w:szCs w:val="24"/>
        </w:rPr>
        <w:t xml:space="preserve"> </w:t>
      </w:r>
      <w:r w:rsidR="006C0247">
        <w:rPr>
          <w:rFonts w:ascii="Times New Roman" w:hAnsi="Times New Roman" w:cs="Times New Roman"/>
          <w:sz w:val="24"/>
          <w:szCs w:val="24"/>
        </w:rPr>
        <w:t xml:space="preserve">qəbul edilir. </w:t>
      </w:r>
      <w:r>
        <w:rPr>
          <w:rFonts w:ascii="Times New Roman" w:hAnsi="Times New Roman" w:cs="Times New Roman"/>
          <w:sz w:val="24"/>
          <w:szCs w:val="24"/>
        </w:rPr>
        <w:t xml:space="preserve"> </w:t>
      </w:r>
    </w:p>
    <w:p w14:paraId="79BA1158" w14:textId="391D26BC" w:rsidR="00B61F1F" w:rsidRDefault="006C0247" w:rsidP="009A2C1B">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Asinxron elektrik mühərrikinin mexaniki xarakteristikasının tənliyi aşağıdakı kimi yazılır (Klossun sadələşdırılmış düsturu):</w:t>
      </w:r>
    </w:p>
    <w:p w14:paraId="1D0BF732" w14:textId="77777777" w:rsidR="006C0247" w:rsidRDefault="006C0247" w:rsidP="009A2C1B">
      <w:pPr>
        <w:spacing w:after="0" w:line="240" w:lineRule="auto"/>
        <w:ind w:firstLine="720"/>
        <w:jc w:val="both"/>
        <w:rPr>
          <w:rFonts w:ascii="Times New Roman" w:hAnsi="Times New Roman" w:cs="Times New Roman"/>
          <w:sz w:val="24"/>
          <w:szCs w:val="24"/>
        </w:rPr>
      </w:pPr>
    </w:p>
    <w:p w14:paraId="438BCF1B" w14:textId="6EBF4F91" w:rsidR="009A2C1B" w:rsidRDefault="006C0247" w:rsidP="006C0247">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 xml:space="preserve">                       </w:t>
      </w:r>
      <w:r w:rsidR="00CD78B7" w:rsidRPr="006C0247">
        <w:rPr>
          <w:rFonts w:ascii="Times New Roman" w:hAnsi="Times New Roman" w:cs="Times New Roman"/>
          <w:i/>
          <w:iCs/>
          <w:sz w:val="24"/>
          <w:szCs w:val="24"/>
        </w:rPr>
        <w:t xml:space="preserve">М = </w:t>
      </w:r>
      <w:r w:rsidRPr="006C0247">
        <w:rPr>
          <w:rFonts w:ascii="Times New Roman" w:hAnsi="Times New Roman" w:cs="Times New Roman"/>
          <w:i/>
          <w:iCs/>
          <w:sz w:val="24"/>
          <w:szCs w:val="24"/>
        </w:rPr>
        <w:t>2M</w:t>
      </w:r>
      <w:r w:rsidRPr="006C0247">
        <w:rPr>
          <w:rFonts w:ascii="Times New Roman" w:hAnsi="Times New Roman" w:cs="Times New Roman"/>
          <w:i/>
          <w:iCs/>
          <w:sz w:val="24"/>
          <w:szCs w:val="24"/>
          <w:vertAlign w:val="subscript"/>
        </w:rPr>
        <w:t>k</w:t>
      </w:r>
      <w:r w:rsidRPr="006C0247">
        <w:rPr>
          <w:rFonts w:ascii="Times New Roman" w:hAnsi="Times New Roman" w:cs="Times New Roman"/>
          <w:i/>
          <w:iCs/>
          <w:sz w:val="24"/>
          <w:szCs w:val="24"/>
        </w:rPr>
        <w:t>/(s/s</w:t>
      </w:r>
      <w:r w:rsidRPr="006C0247">
        <w:rPr>
          <w:rFonts w:ascii="Times New Roman" w:hAnsi="Times New Roman" w:cs="Times New Roman"/>
          <w:i/>
          <w:iCs/>
          <w:sz w:val="24"/>
          <w:szCs w:val="24"/>
          <w:vertAlign w:val="subscript"/>
        </w:rPr>
        <w:t>k</w:t>
      </w:r>
      <w:r w:rsidRPr="006C0247">
        <w:rPr>
          <w:rFonts w:ascii="Times New Roman" w:hAnsi="Times New Roman" w:cs="Times New Roman"/>
          <w:i/>
          <w:iCs/>
          <w:sz w:val="24"/>
          <w:szCs w:val="24"/>
        </w:rPr>
        <w:t xml:space="preserve"> + s</w:t>
      </w:r>
      <w:r w:rsidRPr="006C0247">
        <w:rPr>
          <w:rFonts w:ascii="Times New Roman" w:hAnsi="Times New Roman" w:cs="Times New Roman"/>
          <w:i/>
          <w:iCs/>
          <w:sz w:val="24"/>
          <w:szCs w:val="24"/>
          <w:vertAlign w:val="subscript"/>
        </w:rPr>
        <w:t>k</w:t>
      </w:r>
      <w:r w:rsidRPr="006C0247">
        <w:rPr>
          <w:rFonts w:ascii="Times New Roman" w:hAnsi="Times New Roman" w:cs="Times New Roman"/>
          <w:i/>
          <w:iCs/>
          <w:sz w:val="24"/>
          <w:szCs w:val="24"/>
        </w:rPr>
        <w:t>/s)</w:t>
      </w:r>
      <w:r w:rsidR="00CD78B7" w:rsidRPr="00CD78B7">
        <w:rPr>
          <w:rFonts w:ascii="Times New Roman" w:hAnsi="Times New Roman" w:cs="Times New Roman"/>
          <w:sz w:val="24"/>
          <w:szCs w:val="24"/>
        </w:rPr>
        <w:t xml:space="preserve">. </w:t>
      </w:r>
      <w:r>
        <w:rPr>
          <w:rFonts w:ascii="Times New Roman" w:hAnsi="Times New Roman" w:cs="Times New Roman"/>
          <w:sz w:val="24"/>
          <w:szCs w:val="24"/>
        </w:rPr>
        <w:t xml:space="preserve">                       </w:t>
      </w:r>
      <w:r w:rsidR="00CD78B7" w:rsidRPr="00CD78B7">
        <w:rPr>
          <w:rFonts w:ascii="Times New Roman" w:hAnsi="Times New Roman" w:cs="Times New Roman"/>
          <w:sz w:val="24"/>
          <w:szCs w:val="24"/>
        </w:rPr>
        <w:t>(</w:t>
      </w:r>
      <w:r>
        <w:rPr>
          <w:rFonts w:ascii="Times New Roman" w:hAnsi="Times New Roman" w:cs="Times New Roman"/>
          <w:sz w:val="24"/>
          <w:szCs w:val="24"/>
        </w:rPr>
        <w:t>4</w:t>
      </w:r>
      <w:r w:rsidR="00CD78B7" w:rsidRPr="00CD78B7">
        <w:rPr>
          <w:rFonts w:ascii="Times New Roman" w:hAnsi="Times New Roman" w:cs="Times New Roman"/>
          <w:sz w:val="24"/>
          <w:szCs w:val="24"/>
        </w:rPr>
        <w:t>.1)</w:t>
      </w:r>
    </w:p>
    <w:p w14:paraId="231BF2C6" w14:textId="77777777" w:rsidR="009A2C1B" w:rsidRDefault="009A2C1B" w:rsidP="009A2C1B">
      <w:pPr>
        <w:spacing w:after="0" w:line="240" w:lineRule="auto"/>
        <w:ind w:firstLine="720"/>
        <w:jc w:val="both"/>
        <w:rPr>
          <w:rFonts w:ascii="Times New Roman" w:hAnsi="Times New Roman" w:cs="Times New Roman"/>
          <w:sz w:val="24"/>
          <w:szCs w:val="24"/>
        </w:rPr>
      </w:pPr>
    </w:p>
    <w:p w14:paraId="3D8EE97D" w14:textId="5D1DA147" w:rsidR="006C0247" w:rsidRPr="00084534" w:rsidRDefault="00084534" w:rsidP="009A2C1B">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Verilən formul üzrə M</w:t>
      </w:r>
      <w:r>
        <w:rPr>
          <w:rFonts w:ascii="Times New Roman" w:hAnsi="Times New Roman" w:cs="Times New Roman"/>
          <w:sz w:val="24"/>
          <w:szCs w:val="24"/>
          <w:vertAlign w:val="subscript"/>
        </w:rPr>
        <w:t>k</w:t>
      </w:r>
      <w:r>
        <w:rPr>
          <w:rFonts w:ascii="Times New Roman" w:hAnsi="Times New Roman" w:cs="Times New Roman"/>
          <w:sz w:val="24"/>
          <w:szCs w:val="24"/>
        </w:rPr>
        <w:t xml:space="preserve"> və s</w:t>
      </w:r>
      <w:r>
        <w:rPr>
          <w:rFonts w:ascii="Times New Roman" w:hAnsi="Times New Roman" w:cs="Times New Roman"/>
          <w:sz w:val="24"/>
          <w:szCs w:val="24"/>
          <w:vertAlign w:val="subscript"/>
        </w:rPr>
        <w:t>k</w:t>
      </w:r>
      <w:r>
        <w:rPr>
          <w:rFonts w:ascii="Times New Roman" w:hAnsi="Times New Roman" w:cs="Times New Roman"/>
          <w:sz w:val="24"/>
          <w:szCs w:val="24"/>
        </w:rPr>
        <w:t xml:space="preserve">-nın qiymətlərini bilməklə M momentin s-in müxtəlif müsbət və mənfi qiymətləri </w:t>
      </w:r>
      <w:r w:rsidRPr="00CD78B7">
        <w:rPr>
          <w:rFonts w:ascii="Times New Roman" w:hAnsi="Times New Roman" w:cs="Times New Roman"/>
          <w:sz w:val="24"/>
          <w:szCs w:val="24"/>
        </w:rPr>
        <w:t>(</w:t>
      </w:r>
      <w:r>
        <w:rPr>
          <w:rFonts w:ascii="Times New Roman" w:hAnsi="Times New Roman" w:cs="Times New Roman"/>
          <w:sz w:val="24"/>
          <w:szCs w:val="24"/>
        </w:rPr>
        <w:t>həmçinin, s</w:t>
      </w:r>
      <w:r w:rsidRPr="00CD78B7">
        <w:rPr>
          <w:rFonts w:ascii="Times New Roman" w:hAnsi="Times New Roman" w:cs="Times New Roman"/>
          <w:sz w:val="24"/>
          <w:szCs w:val="24"/>
        </w:rPr>
        <w:t xml:space="preserve"> &lt; 1</w:t>
      </w:r>
      <w:r>
        <w:rPr>
          <w:rFonts w:ascii="Times New Roman" w:hAnsi="Times New Roman" w:cs="Times New Roman"/>
          <w:sz w:val="24"/>
          <w:szCs w:val="24"/>
        </w:rPr>
        <w:t xml:space="preserve"> qiymətləri üçün</w:t>
      </w:r>
      <w:r w:rsidRPr="00CD78B7">
        <w:rPr>
          <w:rFonts w:ascii="Times New Roman" w:hAnsi="Times New Roman" w:cs="Times New Roman"/>
          <w:sz w:val="24"/>
          <w:szCs w:val="24"/>
        </w:rPr>
        <w:t>)</w:t>
      </w:r>
      <w:r>
        <w:rPr>
          <w:rFonts w:ascii="Times New Roman" w:hAnsi="Times New Roman" w:cs="Times New Roman"/>
          <w:sz w:val="24"/>
          <w:szCs w:val="24"/>
        </w:rPr>
        <w:t xml:space="preserve"> üçün uyğun qiymətlərini hesablamaq, sonra isə hesablamaya görə mexaniki xarakteristikanı qurmaq olar. </w:t>
      </w:r>
    </w:p>
    <w:p w14:paraId="72C49400" w14:textId="20808F34" w:rsidR="00C9403F" w:rsidRPr="00D14128" w:rsidRDefault="00FD51EA" w:rsidP="00A673E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Kataloqlarda asinxron mühərrikin adətən aşağıdakı texniki verilənləri göstərilir: P</w:t>
      </w:r>
      <w:r>
        <w:rPr>
          <w:rFonts w:ascii="Times New Roman" w:hAnsi="Times New Roman" w:cs="Times New Roman"/>
          <w:sz w:val="24"/>
          <w:szCs w:val="24"/>
          <w:vertAlign w:val="subscript"/>
        </w:rPr>
        <w:t>N</w:t>
      </w:r>
      <w:r>
        <w:rPr>
          <w:rFonts w:ascii="Times New Roman" w:hAnsi="Times New Roman" w:cs="Times New Roman"/>
          <w:sz w:val="24"/>
          <w:szCs w:val="24"/>
        </w:rPr>
        <w:t>, n və n</w:t>
      </w:r>
      <w:r>
        <w:rPr>
          <w:rFonts w:ascii="Times New Roman" w:hAnsi="Times New Roman" w:cs="Times New Roman"/>
          <w:sz w:val="24"/>
          <w:szCs w:val="24"/>
          <w:vertAlign w:val="subscript"/>
        </w:rPr>
        <w:t>0</w:t>
      </w:r>
      <w:r>
        <w:rPr>
          <w:rFonts w:ascii="Times New Roman" w:hAnsi="Times New Roman" w:cs="Times New Roman"/>
          <w:sz w:val="24"/>
          <w:szCs w:val="24"/>
        </w:rPr>
        <w:t>, λ</w:t>
      </w:r>
      <w:r>
        <w:rPr>
          <w:rFonts w:ascii="Times New Roman" w:hAnsi="Times New Roman" w:cs="Times New Roman"/>
          <w:sz w:val="24"/>
          <w:szCs w:val="24"/>
          <w:vertAlign w:val="subscript"/>
        </w:rPr>
        <w:t>k</w:t>
      </w:r>
      <w:r>
        <w:rPr>
          <w:rFonts w:ascii="Times New Roman" w:hAnsi="Times New Roman" w:cs="Times New Roman"/>
          <w:sz w:val="24"/>
          <w:szCs w:val="24"/>
        </w:rPr>
        <w:t xml:space="preserve"> və λ</w:t>
      </w:r>
      <w:r w:rsidRPr="00FD51EA">
        <w:rPr>
          <w:rFonts w:ascii="Times New Roman" w:hAnsi="Times New Roman" w:cs="Times New Roman"/>
          <w:sz w:val="24"/>
          <w:szCs w:val="24"/>
          <w:vertAlign w:val="subscript"/>
        </w:rPr>
        <w:t>i.s.</w:t>
      </w:r>
      <w:r>
        <w:rPr>
          <w:rFonts w:ascii="Times New Roman" w:hAnsi="Times New Roman" w:cs="Times New Roman"/>
          <w:sz w:val="24"/>
          <w:szCs w:val="24"/>
        </w:rPr>
        <w:t xml:space="preserve"> = M</w:t>
      </w:r>
      <w:r w:rsidRPr="00FD51EA">
        <w:rPr>
          <w:rFonts w:ascii="Times New Roman" w:hAnsi="Times New Roman" w:cs="Times New Roman"/>
          <w:sz w:val="24"/>
          <w:szCs w:val="24"/>
          <w:vertAlign w:val="subscript"/>
        </w:rPr>
        <w:t>i.s.</w:t>
      </w:r>
      <w:r>
        <w:rPr>
          <w:rFonts w:ascii="Times New Roman" w:hAnsi="Times New Roman" w:cs="Times New Roman"/>
          <w:sz w:val="24"/>
          <w:szCs w:val="24"/>
        </w:rPr>
        <w:t>/M</w:t>
      </w:r>
      <w:r w:rsidRPr="00FD51EA">
        <w:rPr>
          <w:rFonts w:ascii="Times New Roman" w:hAnsi="Times New Roman" w:cs="Times New Roman"/>
          <w:sz w:val="24"/>
          <w:szCs w:val="24"/>
          <w:vertAlign w:val="subscript"/>
        </w:rPr>
        <w:t>N</w:t>
      </w:r>
      <w:r>
        <w:rPr>
          <w:rFonts w:ascii="Times New Roman" w:hAnsi="Times New Roman" w:cs="Times New Roman"/>
          <w:sz w:val="24"/>
          <w:szCs w:val="24"/>
        </w:rPr>
        <w:t xml:space="preserve"> (M</w:t>
      </w:r>
      <w:r>
        <w:rPr>
          <w:rFonts w:ascii="Times New Roman" w:hAnsi="Times New Roman" w:cs="Times New Roman"/>
          <w:sz w:val="24"/>
          <w:szCs w:val="24"/>
          <w:vertAlign w:val="subscript"/>
        </w:rPr>
        <w:t>i.s.</w:t>
      </w:r>
      <w:r>
        <w:rPr>
          <w:rFonts w:ascii="Times New Roman" w:hAnsi="Times New Roman" w:cs="Times New Roman"/>
          <w:sz w:val="24"/>
          <w:szCs w:val="24"/>
        </w:rPr>
        <w:t xml:space="preserve"> – işəsalma momentidir). Bu verilənlərə görə hesablama </w:t>
      </w:r>
      <w:r w:rsidR="005C48F1">
        <w:rPr>
          <w:rFonts w:ascii="Times New Roman" w:hAnsi="Times New Roman" w:cs="Times New Roman"/>
          <w:sz w:val="24"/>
          <w:szCs w:val="24"/>
        </w:rPr>
        <w:t xml:space="preserve">və mexaniki xarakteristikaların təyini </w:t>
      </w:r>
      <w:r>
        <w:rPr>
          <w:rFonts w:ascii="Times New Roman" w:hAnsi="Times New Roman" w:cs="Times New Roman"/>
          <w:sz w:val="24"/>
          <w:szCs w:val="24"/>
        </w:rPr>
        <w:t xml:space="preserve">üçün bütün kəmiyyətlərin qiymətini </w:t>
      </w:r>
      <w:r w:rsidR="00363BC1">
        <w:rPr>
          <w:rFonts w:ascii="Times New Roman" w:hAnsi="Times New Roman" w:cs="Times New Roman"/>
          <w:sz w:val="24"/>
          <w:szCs w:val="24"/>
        </w:rPr>
        <w:t xml:space="preserve">(4.1)-ə görə aşağıdakı ifadələrdən </w:t>
      </w:r>
      <w:r w:rsidR="005C48F1">
        <w:rPr>
          <w:rFonts w:ascii="Times New Roman" w:hAnsi="Times New Roman" w:cs="Times New Roman"/>
          <w:sz w:val="24"/>
          <w:szCs w:val="24"/>
        </w:rPr>
        <w:t>tapa</w:t>
      </w:r>
      <w:r>
        <w:rPr>
          <w:rFonts w:ascii="Times New Roman" w:hAnsi="Times New Roman" w:cs="Times New Roman"/>
          <w:sz w:val="24"/>
          <w:szCs w:val="24"/>
        </w:rPr>
        <w:t xml:space="preserve"> bilərik</w:t>
      </w:r>
      <w:r w:rsidR="00363BC1">
        <w:rPr>
          <w:rFonts w:ascii="Times New Roman" w:hAnsi="Times New Roman" w:cs="Times New Roman"/>
          <w:sz w:val="24"/>
          <w:szCs w:val="24"/>
        </w:rPr>
        <w:t>:</w:t>
      </w:r>
      <w:r w:rsidR="00277E25">
        <w:rPr>
          <w:rFonts w:ascii="Times New Roman" w:hAnsi="Times New Roman" w:cs="Times New Roman"/>
          <w:sz w:val="24"/>
          <w:szCs w:val="24"/>
        </w:rPr>
        <w:t xml:space="preserve"> </w:t>
      </w:r>
      <w:r w:rsidR="00C9403F">
        <w:rPr>
          <w:rFonts w:ascii="Times New Roman" w:hAnsi="Times New Roman" w:cs="Times New Roman"/>
          <w:sz w:val="24"/>
          <w:szCs w:val="24"/>
        </w:rPr>
        <w:t>ω</w:t>
      </w:r>
      <w:r w:rsidR="00C9403F" w:rsidRPr="00C9403F">
        <w:rPr>
          <w:rFonts w:ascii="Times New Roman" w:hAnsi="Times New Roman" w:cs="Times New Roman"/>
          <w:sz w:val="24"/>
          <w:szCs w:val="24"/>
          <w:vertAlign w:val="subscript"/>
        </w:rPr>
        <w:t>N</w:t>
      </w:r>
      <w:r w:rsidR="00C9403F">
        <w:rPr>
          <w:rFonts w:ascii="Times New Roman" w:hAnsi="Times New Roman" w:cs="Times New Roman"/>
          <w:sz w:val="24"/>
          <w:szCs w:val="24"/>
        </w:rPr>
        <w:t xml:space="preserve"> = πn</w:t>
      </w:r>
      <w:r w:rsidR="00C9403F" w:rsidRPr="00C9403F">
        <w:rPr>
          <w:rFonts w:ascii="Times New Roman" w:hAnsi="Times New Roman" w:cs="Times New Roman"/>
          <w:sz w:val="24"/>
          <w:szCs w:val="24"/>
          <w:vertAlign w:val="subscript"/>
        </w:rPr>
        <w:t>N</w:t>
      </w:r>
      <w:r w:rsidR="00C9403F">
        <w:rPr>
          <w:rFonts w:ascii="Times New Roman" w:hAnsi="Times New Roman" w:cs="Times New Roman"/>
          <w:sz w:val="24"/>
          <w:szCs w:val="24"/>
        </w:rPr>
        <w:t>/30; ω</w:t>
      </w:r>
      <w:r w:rsidR="00C9403F">
        <w:rPr>
          <w:rFonts w:ascii="Times New Roman" w:hAnsi="Times New Roman" w:cs="Times New Roman"/>
          <w:sz w:val="24"/>
          <w:szCs w:val="24"/>
          <w:vertAlign w:val="subscript"/>
        </w:rPr>
        <w:t>0</w:t>
      </w:r>
      <w:r w:rsidR="00C9403F">
        <w:rPr>
          <w:rFonts w:ascii="Times New Roman" w:hAnsi="Times New Roman" w:cs="Times New Roman"/>
          <w:sz w:val="24"/>
          <w:szCs w:val="24"/>
        </w:rPr>
        <w:t xml:space="preserve"> = πn</w:t>
      </w:r>
      <w:r w:rsidR="00C9403F">
        <w:rPr>
          <w:rFonts w:ascii="Times New Roman" w:hAnsi="Times New Roman" w:cs="Times New Roman"/>
          <w:sz w:val="24"/>
          <w:szCs w:val="24"/>
          <w:vertAlign w:val="subscript"/>
        </w:rPr>
        <w:t>0</w:t>
      </w:r>
      <w:r w:rsidR="00C9403F">
        <w:rPr>
          <w:rFonts w:ascii="Times New Roman" w:hAnsi="Times New Roman" w:cs="Times New Roman"/>
          <w:sz w:val="24"/>
          <w:szCs w:val="24"/>
        </w:rPr>
        <w:t xml:space="preserve">/30; </w:t>
      </w:r>
      <w:r w:rsidR="00D14128">
        <w:rPr>
          <w:rFonts w:ascii="Times New Roman" w:hAnsi="Times New Roman" w:cs="Times New Roman"/>
          <w:sz w:val="24"/>
          <w:szCs w:val="24"/>
        </w:rPr>
        <w:t>M</w:t>
      </w:r>
      <w:r w:rsidR="00D14128" w:rsidRPr="00D14128">
        <w:rPr>
          <w:rFonts w:ascii="Times New Roman" w:hAnsi="Times New Roman" w:cs="Times New Roman"/>
          <w:sz w:val="24"/>
          <w:szCs w:val="24"/>
          <w:vertAlign w:val="subscript"/>
        </w:rPr>
        <w:t>N</w:t>
      </w:r>
      <w:r w:rsidR="00D14128">
        <w:rPr>
          <w:rFonts w:ascii="Times New Roman" w:hAnsi="Times New Roman" w:cs="Times New Roman"/>
          <w:sz w:val="24"/>
          <w:szCs w:val="24"/>
        </w:rPr>
        <w:t xml:space="preserve"> = P</w:t>
      </w:r>
      <w:r w:rsidR="00D14128" w:rsidRPr="00D14128">
        <w:rPr>
          <w:rFonts w:ascii="Times New Roman" w:hAnsi="Times New Roman" w:cs="Times New Roman"/>
          <w:sz w:val="24"/>
          <w:szCs w:val="24"/>
          <w:vertAlign w:val="subscript"/>
        </w:rPr>
        <w:t>N</w:t>
      </w:r>
      <w:r w:rsidR="00D14128">
        <w:rPr>
          <w:rFonts w:ascii="Times New Roman" w:hAnsi="Times New Roman" w:cs="Times New Roman"/>
          <w:sz w:val="24"/>
          <w:szCs w:val="24"/>
        </w:rPr>
        <w:t>/ω</w:t>
      </w:r>
      <w:r w:rsidR="00D14128" w:rsidRPr="00C9403F">
        <w:rPr>
          <w:rFonts w:ascii="Times New Roman" w:hAnsi="Times New Roman" w:cs="Times New Roman"/>
          <w:sz w:val="24"/>
          <w:szCs w:val="24"/>
          <w:vertAlign w:val="subscript"/>
        </w:rPr>
        <w:t>N</w:t>
      </w:r>
      <w:r w:rsidR="00D14128">
        <w:rPr>
          <w:rFonts w:ascii="Times New Roman" w:hAnsi="Times New Roman" w:cs="Times New Roman"/>
          <w:sz w:val="24"/>
          <w:szCs w:val="24"/>
        </w:rPr>
        <w:t>;</w:t>
      </w:r>
      <w:r w:rsidR="00C9403F">
        <w:rPr>
          <w:rFonts w:ascii="Times New Roman" w:hAnsi="Times New Roman" w:cs="Times New Roman"/>
          <w:sz w:val="24"/>
          <w:szCs w:val="24"/>
        </w:rPr>
        <w:t xml:space="preserve"> </w:t>
      </w:r>
      <w:r w:rsidR="00D14128">
        <w:rPr>
          <w:rFonts w:ascii="Times New Roman" w:hAnsi="Times New Roman" w:cs="Times New Roman"/>
          <w:sz w:val="24"/>
          <w:szCs w:val="24"/>
        </w:rPr>
        <w:t>M</w:t>
      </w:r>
      <w:r w:rsidR="00D14128">
        <w:rPr>
          <w:rFonts w:ascii="Times New Roman" w:hAnsi="Times New Roman" w:cs="Times New Roman"/>
          <w:sz w:val="24"/>
          <w:szCs w:val="24"/>
          <w:vertAlign w:val="subscript"/>
        </w:rPr>
        <w:t>k</w:t>
      </w:r>
      <w:r w:rsidR="00D14128">
        <w:rPr>
          <w:rFonts w:ascii="Times New Roman" w:hAnsi="Times New Roman" w:cs="Times New Roman"/>
          <w:sz w:val="24"/>
          <w:szCs w:val="24"/>
        </w:rPr>
        <w:t xml:space="preserve"> = λ</w:t>
      </w:r>
      <w:r w:rsidR="00D14128">
        <w:rPr>
          <w:rFonts w:ascii="Times New Roman" w:hAnsi="Times New Roman" w:cs="Times New Roman"/>
          <w:sz w:val="24"/>
          <w:szCs w:val="24"/>
          <w:vertAlign w:val="subscript"/>
        </w:rPr>
        <w:t>k</w:t>
      </w:r>
      <w:r w:rsidR="00D14128">
        <w:rPr>
          <w:rFonts w:ascii="Times New Roman" w:hAnsi="Times New Roman" w:cs="Times New Roman"/>
          <w:sz w:val="24"/>
          <w:szCs w:val="24"/>
        </w:rPr>
        <w:t>M</w:t>
      </w:r>
      <w:r w:rsidR="00D14128" w:rsidRPr="00D14128">
        <w:rPr>
          <w:rFonts w:ascii="Times New Roman" w:hAnsi="Times New Roman" w:cs="Times New Roman"/>
          <w:sz w:val="24"/>
          <w:szCs w:val="24"/>
          <w:vertAlign w:val="subscript"/>
        </w:rPr>
        <w:t>N</w:t>
      </w:r>
      <w:r w:rsidR="00D14128" w:rsidRPr="00D14128">
        <w:rPr>
          <w:rFonts w:ascii="Times New Roman" w:hAnsi="Times New Roman" w:cs="Times New Roman"/>
          <w:sz w:val="24"/>
          <w:szCs w:val="24"/>
        </w:rPr>
        <w:t>;</w:t>
      </w:r>
      <w:r w:rsidR="00D14128">
        <w:rPr>
          <w:rFonts w:ascii="Times New Roman" w:hAnsi="Times New Roman" w:cs="Times New Roman"/>
          <w:sz w:val="24"/>
          <w:szCs w:val="24"/>
          <w:vertAlign w:val="subscript"/>
        </w:rPr>
        <w:t xml:space="preserve"> </w:t>
      </w:r>
      <w:r w:rsidR="00D14128">
        <w:rPr>
          <w:rFonts w:ascii="Times New Roman" w:hAnsi="Times New Roman" w:cs="Times New Roman"/>
          <w:sz w:val="24"/>
          <w:szCs w:val="24"/>
        </w:rPr>
        <w:t xml:space="preserve"> s</w:t>
      </w:r>
      <w:r w:rsidR="00D14128" w:rsidRPr="00D14128">
        <w:rPr>
          <w:rFonts w:ascii="Times New Roman" w:hAnsi="Times New Roman" w:cs="Times New Roman"/>
          <w:sz w:val="24"/>
          <w:szCs w:val="24"/>
          <w:vertAlign w:val="subscript"/>
        </w:rPr>
        <w:t>N</w:t>
      </w:r>
      <w:r w:rsidR="00D14128">
        <w:rPr>
          <w:rFonts w:ascii="Times New Roman" w:hAnsi="Times New Roman" w:cs="Times New Roman"/>
          <w:sz w:val="24"/>
          <w:szCs w:val="24"/>
          <w:vertAlign w:val="subscript"/>
        </w:rPr>
        <w:t xml:space="preserve"> </w:t>
      </w:r>
      <w:r w:rsidR="00D14128" w:rsidRPr="00D14128">
        <w:rPr>
          <w:rFonts w:ascii="Times New Roman" w:hAnsi="Times New Roman" w:cs="Times New Roman"/>
          <w:sz w:val="24"/>
          <w:szCs w:val="24"/>
        </w:rPr>
        <w:t>=</w:t>
      </w:r>
      <w:r w:rsidR="00D14128">
        <w:rPr>
          <w:rFonts w:ascii="Times New Roman" w:hAnsi="Times New Roman" w:cs="Times New Roman"/>
          <w:sz w:val="24"/>
          <w:szCs w:val="24"/>
        </w:rPr>
        <w:t xml:space="preserve"> (n</w:t>
      </w:r>
      <w:r w:rsidR="00D14128">
        <w:rPr>
          <w:rFonts w:ascii="Times New Roman" w:hAnsi="Times New Roman" w:cs="Times New Roman"/>
          <w:sz w:val="24"/>
          <w:szCs w:val="24"/>
          <w:vertAlign w:val="subscript"/>
        </w:rPr>
        <w:t>0</w:t>
      </w:r>
      <w:r w:rsidR="00D14128">
        <w:rPr>
          <w:rFonts w:ascii="Times New Roman" w:hAnsi="Times New Roman" w:cs="Times New Roman"/>
          <w:sz w:val="24"/>
          <w:szCs w:val="24"/>
        </w:rPr>
        <w:t xml:space="preserve"> – n</w:t>
      </w:r>
      <w:r w:rsidR="00D14128">
        <w:rPr>
          <w:rFonts w:ascii="Times New Roman" w:hAnsi="Times New Roman" w:cs="Times New Roman"/>
          <w:sz w:val="24"/>
          <w:szCs w:val="24"/>
          <w:vertAlign w:val="subscript"/>
        </w:rPr>
        <w:t>N</w:t>
      </w:r>
      <w:r w:rsidR="00D14128">
        <w:rPr>
          <w:rFonts w:ascii="Times New Roman" w:hAnsi="Times New Roman" w:cs="Times New Roman"/>
          <w:sz w:val="24"/>
          <w:szCs w:val="24"/>
        </w:rPr>
        <w:t>)/n</w:t>
      </w:r>
      <w:r w:rsidR="00D14128">
        <w:rPr>
          <w:rFonts w:ascii="Times New Roman" w:hAnsi="Times New Roman" w:cs="Times New Roman"/>
          <w:sz w:val="24"/>
          <w:szCs w:val="24"/>
          <w:vertAlign w:val="subscript"/>
        </w:rPr>
        <w:t>o</w:t>
      </w:r>
      <w:r w:rsidR="00D14128">
        <w:rPr>
          <w:rFonts w:ascii="Times New Roman" w:hAnsi="Times New Roman" w:cs="Times New Roman"/>
          <w:sz w:val="24"/>
          <w:szCs w:val="24"/>
        </w:rPr>
        <w:t>; s</w:t>
      </w:r>
      <w:r w:rsidR="00D14128">
        <w:rPr>
          <w:rFonts w:ascii="Times New Roman" w:hAnsi="Times New Roman" w:cs="Times New Roman"/>
          <w:sz w:val="24"/>
          <w:szCs w:val="24"/>
          <w:vertAlign w:val="subscript"/>
        </w:rPr>
        <w:t>k</w:t>
      </w:r>
      <w:r w:rsidR="00D14128">
        <w:rPr>
          <w:rFonts w:ascii="Times New Roman" w:hAnsi="Times New Roman" w:cs="Times New Roman"/>
          <w:sz w:val="24"/>
          <w:szCs w:val="24"/>
        </w:rPr>
        <w:t xml:space="preserve"> = s</w:t>
      </w:r>
      <w:r w:rsidR="00D14128">
        <w:rPr>
          <w:rFonts w:ascii="Times New Roman" w:hAnsi="Times New Roman" w:cs="Times New Roman"/>
          <w:sz w:val="24"/>
          <w:szCs w:val="24"/>
          <w:vertAlign w:val="subscript"/>
        </w:rPr>
        <w:t>N</w:t>
      </w:r>
      <w:r w:rsidR="00B10369">
        <w:rPr>
          <w:rFonts w:ascii="Times New Roman" w:hAnsi="Times New Roman" w:cs="Times New Roman"/>
          <w:sz w:val="24"/>
          <w:szCs w:val="24"/>
        </w:rPr>
        <w:t>[</w:t>
      </w:r>
      <w:r w:rsidR="00D14128">
        <w:rPr>
          <w:rFonts w:ascii="Times New Roman" w:hAnsi="Times New Roman" w:cs="Times New Roman"/>
          <w:sz w:val="24"/>
          <w:szCs w:val="24"/>
        </w:rPr>
        <w:t>λ</w:t>
      </w:r>
      <w:r w:rsidR="00D14128">
        <w:rPr>
          <w:rFonts w:ascii="Times New Roman" w:hAnsi="Times New Roman" w:cs="Times New Roman"/>
          <w:sz w:val="24"/>
          <w:szCs w:val="24"/>
          <w:vertAlign w:val="subscript"/>
        </w:rPr>
        <w:t>k</w:t>
      </w:r>
      <w:r w:rsidR="00D14128">
        <w:rPr>
          <w:rFonts w:ascii="Times New Roman" w:hAnsi="Times New Roman" w:cs="Times New Roman"/>
          <w:sz w:val="24"/>
          <w:szCs w:val="24"/>
        </w:rPr>
        <w:t xml:space="preserve"> + </w:t>
      </w:r>
      <w:r w:rsidR="00B10369">
        <w:rPr>
          <w:rFonts w:ascii="Times New Roman" w:hAnsi="Times New Roman" w:cs="Times New Roman"/>
          <w:sz w:val="24"/>
          <w:szCs w:val="24"/>
        </w:rPr>
        <w:t>(λ</w:t>
      </w:r>
      <w:r w:rsidR="00B10369">
        <w:rPr>
          <w:rFonts w:ascii="Times New Roman" w:hAnsi="Times New Roman" w:cs="Times New Roman"/>
          <w:sz w:val="24"/>
          <w:szCs w:val="24"/>
          <w:vertAlign w:val="superscript"/>
        </w:rPr>
        <w:t>2</w:t>
      </w:r>
      <w:r w:rsidR="00B10369">
        <w:rPr>
          <w:rFonts w:ascii="Times New Roman" w:hAnsi="Times New Roman" w:cs="Times New Roman"/>
          <w:sz w:val="24"/>
          <w:szCs w:val="24"/>
          <w:vertAlign w:val="subscript"/>
        </w:rPr>
        <w:t>k</w:t>
      </w:r>
      <w:r w:rsidR="00B10369">
        <w:rPr>
          <w:rFonts w:ascii="Times New Roman" w:hAnsi="Times New Roman" w:cs="Times New Roman"/>
          <w:sz w:val="24"/>
          <w:szCs w:val="24"/>
        </w:rPr>
        <w:t xml:space="preserve"> – 1</w:t>
      </w:r>
      <w:r w:rsidR="00D14128">
        <w:rPr>
          <w:rFonts w:ascii="Times New Roman" w:hAnsi="Times New Roman" w:cs="Times New Roman"/>
          <w:sz w:val="24"/>
          <w:szCs w:val="24"/>
        </w:rPr>
        <w:t>)</w:t>
      </w:r>
      <w:r w:rsidR="00B10369">
        <w:rPr>
          <w:rFonts w:ascii="Times New Roman" w:hAnsi="Times New Roman" w:cs="Times New Roman"/>
          <w:sz w:val="24"/>
          <w:szCs w:val="24"/>
          <w:vertAlign w:val="superscript"/>
        </w:rPr>
        <w:t>1/2</w:t>
      </w:r>
      <w:r w:rsidR="00B10369">
        <w:rPr>
          <w:rFonts w:ascii="Times New Roman" w:hAnsi="Times New Roman" w:cs="Times New Roman"/>
          <w:sz w:val="24"/>
          <w:szCs w:val="24"/>
        </w:rPr>
        <w:t>].</w:t>
      </w:r>
    </w:p>
    <w:p w14:paraId="0EF67581" w14:textId="332CBB1C" w:rsidR="00084534" w:rsidRDefault="00FD51EA" w:rsidP="009A2C1B">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 </w:t>
      </w:r>
      <w:r w:rsidR="008854A0">
        <w:rPr>
          <w:rFonts w:ascii="Times New Roman" w:hAnsi="Times New Roman" w:cs="Times New Roman"/>
          <w:sz w:val="24"/>
          <w:szCs w:val="24"/>
        </w:rPr>
        <w:t xml:space="preserve">Şəkil 4.1-dən görünür ki, təbii mexaniki xrakteristikanın yuxarı (işçi) hissəsi böyük β sərtliyə malikdir (β = dM/ds). </w:t>
      </w:r>
      <w:r w:rsidR="00AA5F5A">
        <w:rPr>
          <w:rFonts w:ascii="Times New Roman" w:hAnsi="Times New Roman" w:cs="Times New Roman"/>
          <w:sz w:val="24"/>
          <w:szCs w:val="24"/>
        </w:rPr>
        <w:t>Rotor dövrəsində müqavimətin artırılması (şəkil 4.1,d) kritik s</w:t>
      </w:r>
      <w:r w:rsidR="00AA5F5A">
        <w:rPr>
          <w:rFonts w:ascii="Times New Roman" w:hAnsi="Times New Roman" w:cs="Times New Roman"/>
          <w:sz w:val="24"/>
          <w:szCs w:val="24"/>
          <w:vertAlign w:val="subscript"/>
        </w:rPr>
        <w:t>k</w:t>
      </w:r>
      <w:r w:rsidR="00AA5F5A">
        <w:rPr>
          <w:rFonts w:ascii="Times New Roman" w:hAnsi="Times New Roman" w:cs="Times New Roman"/>
          <w:sz w:val="24"/>
          <w:szCs w:val="24"/>
        </w:rPr>
        <w:t xml:space="preserve"> sürüşmənin çoxalmasına gətirir, kritik M</w:t>
      </w:r>
      <w:r w:rsidR="00AA5F5A">
        <w:rPr>
          <w:rFonts w:ascii="Times New Roman" w:hAnsi="Times New Roman" w:cs="Times New Roman"/>
          <w:sz w:val="24"/>
          <w:szCs w:val="24"/>
          <w:vertAlign w:val="subscript"/>
        </w:rPr>
        <w:t>k</w:t>
      </w:r>
      <w:r w:rsidR="00AA5F5A">
        <w:rPr>
          <w:rFonts w:ascii="Times New Roman" w:hAnsi="Times New Roman" w:cs="Times New Roman"/>
          <w:sz w:val="24"/>
          <w:szCs w:val="24"/>
        </w:rPr>
        <w:t xml:space="preserve"> moment isə dəyişmir yəni, süni mexaniki xarakteristikaların sərtliyi rotor dövrəsində aktiv müqavimətin artması ilə azalır. </w:t>
      </w:r>
    </w:p>
    <w:p w14:paraId="7DE391E8" w14:textId="391A1C64" w:rsidR="009A2C1B" w:rsidRDefault="00CD78B7" w:rsidP="00C9403F">
      <w:pPr>
        <w:spacing w:after="0" w:line="240" w:lineRule="auto"/>
        <w:ind w:firstLine="720"/>
        <w:jc w:val="both"/>
        <w:rPr>
          <w:rFonts w:ascii="Times New Roman" w:hAnsi="Times New Roman" w:cs="Times New Roman"/>
          <w:sz w:val="24"/>
          <w:szCs w:val="24"/>
        </w:rPr>
      </w:pPr>
      <w:r w:rsidRPr="00CD78B7">
        <w:rPr>
          <w:rFonts w:ascii="Times New Roman" w:hAnsi="Times New Roman" w:cs="Times New Roman"/>
          <w:sz w:val="24"/>
          <w:szCs w:val="24"/>
        </w:rPr>
        <w:lastRenderedPageBreak/>
        <w:t xml:space="preserve"> </w:t>
      </w:r>
      <w:r w:rsidR="00053812">
        <w:rPr>
          <w:rFonts w:ascii="Times New Roman" w:hAnsi="Times New Roman" w:cs="Times New Roman"/>
          <w:sz w:val="24"/>
          <w:szCs w:val="24"/>
        </w:rPr>
        <w:t xml:space="preserve">Rotor dolağı fazasının aktiv müqavimətini belə təyin etmək olar: </w:t>
      </w:r>
    </w:p>
    <w:p w14:paraId="18B9317D" w14:textId="77777777" w:rsidR="009A2C1B" w:rsidRDefault="009A2C1B" w:rsidP="009A2C1B">
      <w:pPr>
        <w:spacing w:after="0" w:line="240" w:lineRule="auto"/>
        <w:ind w:firstLine="720"/>
        <w:jc w:val="both"/>
        <w:rPr>
          <w:rFonts w:ascii="Times New Roman" w:hAnsi="Times New Roman" w:cs="Times New Roman"/>
          <w:sz w:val="24"/>
          <w:szCs w:val="24"/>
        </w:rPr>
      </w:pPr>
    </w:p>
    <w:p w14:paraId="138ADB0A" w14:textId="5AB683FF" w:rsidR="00053812" w:rsidRDefault="00053812" w:rsidP="00053812">
      <w:pPr>
        <w:spacing w:after="0" w:line="240" w:lineRule="auto"/>
        <w:ind w:firstLine="720"/>
        <w:jc w:val="center"/>
        <w:rPr>
          <w:rFonts w:ascii="Times New Roman" w:hAnsi="Times New Roman" w:cs="Times New Roman"/>
          <w:i/>
          <w:iCs/>
          <w:sz w:val="24"/>
          <w:szCs w:val="24"/>
        </w:rPr>
      </w:pPr>
      <w:r w:rsidRPr="00053812">
        <w:rPr>
          <w:rFonts w:ascii="Times New Roman" w:hAnsi="Times New Roman" w:cs="Times New Roman"/>
          <w:i/>
          <w:iCs/>
          <w:sz w:val="24"/>
          <w:szCs w:val="24"/>
        </w:rPr>
        <w:t>R</w:t>
      </w:r>
      <w:r w:rsidRPr="00053812">
        <w:rPr>
          <w:rFonts w:ascii="Times New Roman" w:hAnsi="Times New Roman" w:cs="Times New Roman"/>
          <w:i/>
          <w:iCs/>
          <w:sz w:val="24"/>
          <w:szCs w:val="24"/>
          <w:vertAlign w:val="subscript"/>
        </w:rPr>
        <w:t>2</w:t>
      </w:r>
      <w:r w:rsidRPr="00053812">
        <w:rPr>
          <w:rFonts w:ascii="Times New Roman" w:hAnsi="Times New Roman" w:cs="Times New Roman"/>
          <w:i/>
          <w:iCs/>
          <w:sz w:val="24"/>
          <w:szCs w:val="24"/>
        </w:rPr>
        <w:t xml:space="preserve"> = E</w:t>
      </w:r>
      <w:r w:rsidRPr="00053812">
        <w:rPr>
          <w:rFonts w:ascii="Times New Roman" w:hAnsi="Times New Roman" w:cs="Times New Roman"/>
          <w:i/>
          <w:iCs/>
          <w:sz w:val="24"/>
          <w:szCs w:val="24"/>
          <w:vertAlign w:val="subscript"/>
        </w:rPr>
        <w:t>2N</w:t>
      </w:r>
      <w:r w:rsidRPr="00053812">
        <w:rPr>
          <w:rFonts w:ascii="Times New Roman" w:hAnsi="Times New Roman" w:cs="Times New Roman"/>
          <w:i/>
          <w:iCs/>
          <w:sz w:val="24"/>
          <w:szCs w:val="24"/>
        </w:rPr>
        <w:t>s</w:t>
      </w:r>
      <w:r w:rsidRPr="00053812">
        <w:rPr>
          <w:rFonts w:ascii="Times New Roman" w:hAnsi="Times New Roman" w:cs="Times New Roman"/>
          <w:i/>
          <w:iCs/>
          <w:sz w:val="24"/>
          <w:szCs w:val="24"/>
          <w:vertAlign w:val="subscript"/>
        </w:rPr>
        <w:t>N</w:t>
      </w:r>
      <w:r w:rsidRPr="00053812">
        <w:rPr>
          <w:rFonts w:ascii="Times New Roman" w:hAnsi="Times New Roman" w:cs="Times New Roman"/>
          <w:i/>
          <w:iCs/>
          <w:sz w:val="24"/>
          <w:szCs w:val="24"/>
        </w:rPr>
        <w:t>/(3)</w:t>
      </w:r>
      <w:r w:rsidRPr="00053812">
        <w:rPr>
          <w:rFonts w:ascii="Times New Roman" w:hAnsi="Times New Roman" w:cs="Times New Roman"/>
          <w:i/>
          <w:iCs/>
          <w:sz w:val="24"/>
          <w:szCs w:val="24"/>
          <w:vertAlign w:val="superscript"/>
        </w:rPr>
        <w:t>1/2</w:t>
      </w:r>
      <w:r w:rsidRPr="00053812">
        <w:rPr>
          <w:rFonts w:ascii="Times New Roman" w:hAnsi="Times New Roman" w:cs="Times New Roman"/>
          <w:i/>
          <w:iCs/>
          <w:sz w:val="24"/>
          <w:szCs w:val="24"/>
        </w:rPr>
        <w:t>I</w:t>
      </w:r>
      <w:r w:rsidRPr="00053812">
        <w:rPr>
          <w:rFonts w:ascii="Times New Roman" w:hAnsi="Times New Roman" w:cs="Times New Roman"/>
          <w:i/>
          <w:iCs/>
          <w:sz w:val="24"/>
          <w:szCs w:val="24"/>
          <w:vertAlign w:val="subscript"/>
        </w:rPr>
        <w:t>2N</w:t>
      </w:r>
      <w:r w:rsidRPr="00053812">
        <w:rPr>
          <w:rFonts w:ascii="Times New Roman" w:hAnsi="Times New Roman" w:cs="Times New Roman"/>
          <w:i/>
          <w:iCs/>
          <w:sz w:val="24"/>
          <w:szCs w:val="24"/>
        </w:rPr>
        <w:t xml:space="preserve">, </w:t>
      </w:r>
    </w:p>
    <w:p w14:paraId="163FC39C" w14:textId="77777777" w:rsidR="00A673EA" w:rsidRPr="00053812" w:rsidRDefault="00A673EA" w:rsidP="00053812">
      <w:pPr>
        <w:spacing w:after="0" w:line="240" w:lineRule="auto"/>
        <w:ind w:firstLine="720"/>
        <w:jc w:val="center"/>
        <w:rPr>
          <w:rFonts w:ascii="Times New Roman" w:hAnsi="Times New Roman" w:cs="Times New Roman"/>
          <w:i/>
          <w:iCs/>
          <w:sz w:val="24"/>
          <w:szCs w:val="24"/>
        </w:rPr>
      </w:pPr>
    </w:p>
    <w:p w14:paraId="4F7FCFCE" w14:textId="6F9F25B2" w:rsidR="00053812" w:rsidRPr="00053812" w:rsidRDefault="00053812" w:rsidP="0005381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w:t>
      </w:r>
      <w:r w:rsidRPr="00053812">
        <w:rPr>
          <w:rFonts w:ascii="Times New Roman" w:hAnsi="Times New Roman" w:cs="Times New Roman"/>
          <w:sz w:val="24"/>
          <w:szCs w:val="24"/>
        </w:rPr>
        <w:t>E</w:t>
      </w:r>
      <w:r w:rsidRPr="00053812">
        <w:rPr>
          <w:rFonts w:ascii="Times New Roman" w:hAnsi="Times New Roman" w:cs="Times New Roman"/>
          <w:sz w:val="24"/>
          <w:szCs w:val="24"/>
          <w:vertAlign w:val="subscript"/>
        </w:rPr>
        <w:t>2N</w:t>
      </w:r>
      <w:r>
        <w:rPr>
          <w:rFonts w:ascii="Times New Roman" w:hAnsi="Times New Roman" w:cs="Times New Roman"/>
          <w:sz w:val="24"/>
          <w:szCs w:val="24"/>
        </w:rPr>
        <w:t xml:space="preserve">, </w:t>
      </w:r>
      <w:r w:rsidRPr="00053812">
        <w:rPr>
          <w:rFonts w:ascii="Times New Roman" w:hAnsi="Times New Roman" w:cs="Times New Roman"/>
          <w:sz w:val="24"/>
          <w:szCs w:val="24"/>
        </w:rPr>
        <w:t>I</w:t>
      </w:r>
      <w:r w:rsidRPr="00053812">
        <w:rPr>
          <w:rFonts w:ascii="Times New Roman" w:hAnsi="Times New Roman" w:cs="Times New Roman"/>
          <w:sz w:val="24"/>
          <w:szCs w:val="24"/>
          <w:vertAlign w:val="subscript"/>
        </w:rPr>
        <w:t>2N</w:t>
      </w:r>
      <w:r>
        <w:rPr>
          <w:rFonts w:ascii="Times New Roman" w:hAnsi="Times New Roman" w:cs="Times New Roman"/>
          <w:sz w:val="24"/>
          <w:szCs w:val="24"/>
        </w:rPr>
        <w:t xml:space="preserve"> – </w:t>
      </w:r>
      <w:r w:rsidR="00A673EA">
        <w:rPr>
          <w:rFonts w:ascii="Times New Roman" w:hAnsi="Times New Roman" w:cs="Times New Roman"/>
          <w:sz w:val="24"/>
          <w:szCs w:val="24"/>
        </w:rPr>
        <w:t xml:space="preserve">uyğun olaraq faza EHQ və rotor dolağının nominal cərəyanıdır. </w:t>
      </w:r>
    </w:p>
    <w:p w14:paraId="566F7389" w14:textId="4757C392" w:rsidR="009A2C1B" w:rsidRPr="009A2C1B" w:rsidRDefault="009A2C1B" w:rsidP="009A2C1B">
      <w:pPr>
        <w:spacing w:after="0" w:line="240" w:lineRule="auto"/>
        <w:ind w:firstLine="720"/>
        <w:jc w:val="center"/>
        <w:rPr>
          <w:rFonts w:ascii="Times New Roman" w:hAnsi="Times New Roman" w:cs="Times New Roman"/>
          <w:b/>
          <w:bCs/>
          <w:sz w:val="24"/>
          <w:szCs w:val="24"/>
        </w:rPr>
      </w:pPr>
      <w:r>
        <w:rPr>
          <w:rFonts w:ascii="Times New Roman" w:hAnsi="Times New Roman" w:cs="Times New Roman"/>
          <w:b/>
          <w:bCs/>
          <w:sz w:val="24"/>
          <w:szCs w:val="24"/>
        </w:rPr>
        <w:t>Məsələ</w:t>
      </w:r>
    </w:p>
    <w:p w14:paraId="5F06E3D7" w14:textId="77777777" w:rsidR="009A2C1B" w:rsidRDefault="009A2C1B" w:rsidP="009A2C1B">
      <w:pPr>
        <w:spacing w:after="0" w:line="240" w:lineRule="auto"/>
        <w:ind w:firstLine="720"/>
        <w:jc w:val="both"/>
        <w:rPr>
          <w:rFonts w:ascii="Times New Roman" w:hAnsi="Times New Roman" w:cs="Times New Roman"/>
          <w:sz w:val="24"/>
          <w:szCs w:val="24"/>
        </w:rPr>
      </w:pPr>
    </w:p>
    <w:p w14:paraId="731C26AB" w14:textId="6B72EBFD" w:rsidR="00A673EA" w:rsidRPr="00FB087C" w:rsidRDefault="00A673EA" w:rsidP="009A2C1B">
      <w:pPr>
        <w:spacing w:after="0" w:line="240" w:lineRule="auto"/>
        <w:ind w:firstLine="720"/>
        <w:jc w:val="both"/>
        <w:rPr>
          <w:rFonts w:ascii="Times New Roman" w:hAnsi="Times New Roman" w:cs="Times New Roman"/>
          <w:sz w:val="24"/>
          <w:szCs w:val="24"/>
        </w:rPr>
      </w:pPr>
      <w:r w:rsidRPr="00CD78B7">
        <w:rPr>
          <w:rFonts w:ascii="Times New Roman" w:hAnsi="Times New Roman" w:cs="Times New Roman"/>
          <w:sz w:val="24"/>
          <w:szCs w:val="24"/>
        </w:rPr>
        <w:t>А2-72-4</w:t>
      </w:r>
      <w:r>
        <w:rPr>
          <w:rFonts w:ascii="Times New Roman" w:hAnsi="Times New Roman" w:cs="Times New Roman"/>
          <w:sz w:val="24"/>
          <w:szCs w:val="24"/>
        </w:rPr>
        <w:t xml:space="preserve"> tipli qısa qapanmış asinxron mühərrikin təbii mexaniki xarakteristikasını hesablamalı: </w:t>
      </w:r>
      <w:r w:rsidRPr="00CD78B7">
        <w:rPr>
          <w:rFonts w:ascii="Times New Roman" w:hAnsi="Times New Roman" w:cs="Times New Roman"/>
          <w:sz w:val="24"/>
          <w:szCs w:val="24"/>
        </w:rPr>
        <w:t>Р</w:t>
      </w:r>
      <w:r>
        <w:rPr>
          <w:rFonts w:ascii="Times New Roman" w:hAnsi="Times New Roman" w:cs="Times New Roman"/>
          <w:sz w:val="24"/>
          <w:szCs w:val="24"/>
          <w:vertAlign w:val="subscript"/>
        </w:rPr>
        <w:t>N</w:t>
      </w:r>
      <w:r w:rsidRPr="00CD78B7">
        <w:rPr>
          <w:rFonts w:ascii="Times New Roman" w:hAnsi="Times New Roman" w:cs="Times New Roman"/>
          <w:sz w:val="24"/>
          <w:szCs w:val="24"/>
        </w:rPr>
        <w:t xml:space="preserve"> = 30 </w:t>
      </w:r>
      <w:r>
        <w:rPr>
          <w:rFonts w:ascii="Times New Roman" w:hAnsi="Times New Roman" w:cs="Times New Roman"/>
          <w:sz w:val="24"/>
          <w:szCs w:val="24"/>
        </w:rPr>
        <w:t>kVt</w:t>
      </w:r>
      <w:r w:rsidRPr="00CD78B7">
        <w:rPr>
          <w:rFonts w:ascii="Times New Roman" w:hAnsi="Times New Roman" w:cs="Times New Roman"/>
          <w:sz w:val="24"/>
          <w:szCs w:val="24"/>
        </w:rPr>
        <w:t>;</w:t>
      </w:r>
      <w:r>
        <w:rPr>
          <w:rFonts w:ascii="Times New Roman" w:hAnsi="Times New Roman" w:cs="Times New Roman"/>
          <w:sz w:val="24"/>
          <w:szCs w:val="24"/>
        </w:rPr>
        <w:t xml:space="preserve"> </w:t>
      </w:r>
      <w:r w:rsidR="00FB087C">
        <w:rPr>
          <w:rFonts w:ascii="Times New Roman" w:hAnsi="Times New Roman" w:cs="Times New Roman"/>
          <w:sz w:val="24"/>
          <w:szCs w:val="24"/>
        </w:rPr>
        <w:t>U</w:t>
      </w:r>
      <w:r w:rsidR="00FB087C">
        <w:rPr>
          <w:rFonts w:ascii="Times New Roman" w:hAnsi="Times New Roman" w:cs="Times New Roman"/>
          <w:sz w:val="24"/>
          <w:szCs w:val="24"/>
          <w:vertAlign w:val="subscript"/>
        </w:rPr>
        <w:t>N</w:t>
      </w:r>
      <w:r w:rsidR="00FB087C">
        <w:rPr>
          <w:rFonts w:ascii="Times New Roman" w:hAnsi="Times New Roman" w:cs="Times New Roman"/>
          <w:sz w:val="24"/>
          <w:szCs w:val="24"/>
        </w:rPr>
        <w:t xml:space="preserve"> = 380 V; n</w:t>
      </w:r>
      <w:r w:rsidR="00FB087C">
        <w:rPr>
          <w:rFonts w:ascii="Times New Roman" w:hAnsi="Times New Roman" w:cs="Times New Roman"/>
          <w:sz w:val="24"/>
          <w:szCs w:val="24"/>
          <w:vertAlign w:val="subscript"/>
        </w:rPr>
        <w:t>N</w:t>
      </w:r>
      <w:r w:rsidR="00FB087C">
        <w:rPr>
          <w:rFonts w:ascii="Times New Roman" w:hAnsi="Times New Roman" w:cs="Times New Roman"/>
          <w:sz w:val="24"/>
          <w:szCs w:val="24"/>
        </w:rPr>
        <w:t xml:space="preserve"> = 1460 dövr/dəq; λ</w:t>
      </w:r>
      <w:r w:rsidR="00FB087C">
        <w:rPr>
          <w:rFonts w:ascii="Times New Roman" w:hAnsi="Times New Roman" w:cs="Times New Roman"/>
          <w:sz w:val="24"/>
          <w:szCs w:val="24"/>
          <w:vertAlign w:val="subscript"/>
        </w:rPr>
        <w:t>k</w:t>
      </w:r>
      <w:r w:rsidR="00FB087C">
        <w:rPr>
          <w:rFonts w:ascii="Times New Roman" w:hAnsi="Times New Roman" w:cs="Times New Roman"/>
          <w:sz w:val="24"/>
          <w:szCs w:val="24"/>
        </w:rPr>
        <w:t xml:space="preserve"> = 2. </w:t>
      </w:r>
    </w:p>
    <w:p w14:paraId="37E68DDE" w14:textId="77777777" w:rsidR="00A673EA" w:rsidRDefault="00A673EA" w:rsidP="009A2C1B">
      <w:pPr>
        <w:spacing w:after="0" w:line="240" w:lineRule="auto"/>
        <w:ind w:firstLine="720"/>
        <w:jc w:val="both"/>
        <w:rPr>
          <w:rFonts w:ascii="Times New Roman" w:hAnsi="Times New Roman" w:cs="Times New Roman"/>
          <w:sz w:val="24"/>
          <w:szCs w:val="24"/>
        </w:rPr>
      </w:pPr>
    </w:p>
    <w:p w14:paraId="1395D57D" w14:textId="6F9573C4" w:rsidR="00225719" w:rsidRPr="00225719" w:rsidRDefault="00225719" w:rsidP="00225719">
      <w:pPr>
        <w:spacing w:after="0" w:line="240" w:lineRule="auto"/>
        <w:ind w:firstLine="720"/>
        <w:jc w:val="center"/>
        <w:rPr>
          <w:rFonts w:ascii="Times New Roman" w:hAnsi="Times New Roman" w:cs="Times New Roman"/>
          <w:b/>
          <w:bCs/>
          <w:sz w:val="24"/>
          <w:szCs w:val="24"/>
        </w:rPr>
      </w:pPr>
      <w:r>
        <w:rPr>
          <w:rFonts w:ascii="Times New Roman" w:hAnsi="Times New Roman" w:cs="Times New Roman"/>
          <w:b/>
          <w:bCs/>
          <w:sz w:val="24"/>
          <w:szCs w:val="24"/>
        </w:rPr>
        <w:t>Həlli</w:t>
      </w:r>
    </w:p>
    <w:p w14:paraId="0968ADED" w14:textId="77777777" w:rsidR="00225719" w:rsidRDefault="00225719" w:rsidP="009A2C1B">
      <w:pPr>
        <w:spacing w:after="0" w:line="240" w:lineRule="auto"/>
        <w:ind w:firstLine="720"/>
        <w:jc w:val="both"/>
        <w:rPr>
          <w:rFonts w:ascii="Times New Roman" w:hAnsi="Times New Roman" w:cs="Times New Roman"/>
          <w:sz w:val="24"/>
          <w:szCs w:val="24"/>
        </w:rPr>
      </w:pPr>
    </w:p>
    <w:p w14:paraId="154AAC2E" w14:textId="2F48D630" w:rsidR="00FB087C" w:rsidRDefault="00CD78B7" w:rsidP="009A2C1B">
      <w:pPr>
        <w:spacing w:after="0" w:line="240" w:lineRule="auto"/>
        <w:ind w:firstLine="720"/>
        <w:jc w:val="both"/>
        <w:rPr>
          <w:rFonts w:ascii="Times New Roman" w:hAnsi="Times New Roman" w:cs="Times New Roman"/>
          <w:sz w:val="24"/>
          <w:szCs w:val="24"/>
        </w:rPr>
      </w:pPr>
      <w:r w:rsidRPr="00CD78B7">
        <w:rPr>
          <w:rFonts w:ascii="Times New Roman" w:hAnsi="Times New Roman" w:cs="Times New Roman"/>
          <w:sz w:val="24"/>
          <w:szCs w:val="24"/>
        </w:rPr>
        <w:t xml:space="preserve">1. </w:t>
      </w:r>
      <w:r w:rsidR="009F2EDC" w:rsidRPr="00CD78B7">
        <w:rPr>
          <w:rFonts w:ascii="Times New Roman" w:hAnsi="Times New Roman" w:cs="Times New Roman"/>
          <w:sz w:val="24"/>
          <w:szCs w:val="24"/>
        </w:rPr>
        <w:t>М</w:t>
      </w:r>
      <w:r w:rsidR="009F2EDC">
        <w:rPr>
          <w:rFonts w:ascii="Times New Roman" w:hAnsi="Times New Roman" w:cs="Times New Roman"/>
          <w:sz w:val="24"/>
          <w:szCs w:val="24"/>
          <w:vertAlign w:val="subscript"/>
        </w:rPr>
        <w:t>N</w:t>
      </w:r>
      <w:r w:rsidR="009F2EDC" w:rsidRPr="00CD78B7">
        <w:rPr>
          <w:rFonts w:ascii="Times New Roman" w:hAnsi="Times New Roman" w:cs="Times New Roman"/>
          <w:sz w:val="24"/>
          <w:szCs w:val="24"/>
        </w:rPr>
        <w:t xml:space="preserve"> = </w:t>
      </w:r>
      <w:r w:rsidR="009F2EDC">
        <w:rPr>
          <w:rFonts w:ascii="Times New Roman" w:hAnsi="Times New Roman" w:cs="Times New Roman"/>
          <w:sz w:val="24"/>
          <w:szCs w:val="24"/>
        </w:rPr>
        <w:t>P</w:t>
      </w:r>
      <w:r w:rsidR="009F2EDC">
        <w:rPr>
          <w:rFonts w:ascii="Times New Roman" w:hAnsi="Times New Roman" w:cs="Times New Roman"/>
          <w:sz w:val="24"/>
          <w:szCs w:val="24"/>
          <w:vertAlign w:val="subscript"/>
        </w:rPr>
        <w:t>N</w:t>
      </w:r>
      <w:r w:rsidR="009F2EDC" w:rsidRPr="00CD78B7">
        <w:rPr>
          <w:rFonts w:ascii="Times New Roman" w:hAnsi="Times New Roman" w:cs="Times New Roman"/>
          <w:sz w:val="24"/>
          <w:szCs w:val="24"/>
        </w:rPr>
        <w:t>/</w:t>
      </w:r>
      <w:r w:rsidR="009F2EDC">
        <w:rPr>
          <w:rFonts w:ascii="Times New Roman" w:hAnsi="Times New Roman" w:cs="Times New Roman"/>
          <w:sz w:val="24"/>
          <w:szCs w:val="24"/>
        </w:rPr>
        <w:t>ω</w:t>
      </w:r>
      <w:r w:rsidR="009F2EDC">
        <w:rPr>
          <w:rFonts w:ascii="Times New Roman" w:hAnsi="Times New Roman" w:cs="Times New Roman"/>
          <w:sz w:val="24"/>
          <w:szCs w:val="24"/>
          <w:vertAlign w:val="subscript"/>
        </w:rPr>
        <w:t>N</w:t>
      </w:r>
      <w:r w:rsidR="009F2EDC" w:rsidRPr="00CD78B7">
        <w:rPr>
          <w:rFonts w:ascii="Times New Roman" w:hAnsi="Times New Roman" w:cs="Times New Roman"/>
          <w:sz w:val="24"/>
          <w:szCs w:val="24"/>
        </w:rPr>
        <w:t xml:space="preserve"> = </w:t>
      </w:r>
      <w:r w:rsidR="009F2EDC">
        <w:rPr>
          <w:rFonts w:ascii="Times New Roman" w:hAnsi="Times New Roman" w:cs="Times New Roman"/>
          <w:sz w:val="24"/>
          <w:szCs w:val="24"/>
        </w:rPr>
        <w:t>P</w:t>
      </w:r>
      <w:r w:rsidR="009F2EDC">
        <w:rPr>
          <w:rFonts w:ascii="Times New Roman" w:hAnsi="Times New Roman" w:cs="Times New Roman"/>
          <w:sz w:val="24"/>
          <w:szCs w:val="24"/>
          <w:vertAlign w:val="subscript"/>
        </w:rPr>
        <w:t>N</w:t>
      </w:r>
      <w:r w:rsidR="009F2EDC" w:rsidRPr="00CD78B7">
        <w:rPr>
          <w:rFonts w:ascii="Times New Roman" w:hAnsi="Times New Roman" w:cs="Times New Roman"/>
          <w:sz w:val="24"/>
          <w:szCs w:val="24"/>
        </w:rPr>
        <w:t>/(</w:t>
      </w:r>
      <w:r w:rsidR="009F2EDC">
        <w:rPr>
          <w:rFonts w:ascii="Times New Roman" w:hAnsi="Times New Roman" w:cs="Times New Roman"/>
          <w:sz w:val="24"/>
          <w:szCs w:val="24"/>
        </w:rPr>
        <w:t>πn</w:t>
      </w:r>
      <w:r w:rsidR="009F2EDC">
        <w:rPr>
          <w:rFonts w:ascii="Times New Roman" w:hAnsi="Times New Roman" w:cs="Times New Roman"/>
          <w:sz w:val="24"/>
          <w:szCs w:val="24"/>
          <w:vertAlign w:val="subscript"/>
        </w:rPr>
        <w:t>N</w:t>
      </w:r>
      <w:r w:rsidR="009F2EDC" w:rsidRPr="00CD78B7">
        <w:rPr>
          <w:rFonts w:ascii="Times New Roman" w:hAnsi="Times New Roman" w:cs="Times New Roman"/>
          <w:sz w:val="24"/>
          <w:szCs w:val="24"/>
        </w:rPr>
        <w:t>/30) = 30000/(</w:t>
      </w:r>
      <w:r w:rsidR="009F2EDC">
        <w:rPr>
          <w:rFonts w:ascii="Times New Roman" w:hAnsi="Times New Roman" w:cs="Times New Roman"/>
          <w:sz w:val="24"/>
          <w:szCs w:val="24"/>
        </w:rPr>
        <w:t>π·</w:t>
      </w:r>
      <w:r w:rsidR="009F2EDC" w:rsidRPr="00CD78B7">
        <w:rPr>
          <w:rFonts w:ascii="Times New Roman" w:hAnsi="Times New Roman" w:cs="Times New Roman"/>
          <w:sz w:val="24"/>
          <w:szCs w:val="24"/>
        </w:rPr>
        <w:t xml:space="preserve">1460/30) = 205 </w:t>
      </w:r>
      <w:r w:rsidR="009F2EDC">
        <w:rPr>
          <w:rFonts w:ascii="Times New Roman" w:hAnsi="Times New Roman" w:cs="Times New Roman"/>
          <w:sz w:val="24"/>
          <w:szCs w:val="24"/>
        </w:rPr>
        <w:t>N·m</w:t>
      </w:r>
      <w:r w:rsidR="009F2EDC" w:rsidRPr="00CD78B7">
        <w:rPr>
          <w:rFonts w:ascii="Times New Roman" w:hAnsi="Times New Roman" w:cs="Times New Roman"/>
          <w:sz w:val="24"/>
          <w:szCs w:val="24"/>
        </w:rPr>
        <w:t>;</w:t>
      </w:r>
    </w:p>
    <w:p w14:paraId="7A6083C6" w14:textId="707B4C4F" w:rsidR="009F2EDC" w:rsidRDefault="00CD78B7" w:rsidP="009A2C1B">
      <w:pPr>
        <w:spacing w:after="0" w:line="240" w:lineRule="auto"/>
        <w:ind w:firstLine="720"/>
        <w:jc w:val="both"/>
        <w:rPr>
          <w:rFonts w:ascii="Times New Roman" w:hAnsi="Times New Roman" w:cs="Times New Roman"/>
          <w:sz w:val="24"/>
          <w:szCs w:val="24"/>
        </w:rPr>
      </w:pPr>
      <w:r w:rsidRPr="00CD78B7">
        <w:rPr>
          <w:rFonts w:ascii="Times New Roman" w:hAnsi="Times New Roman" w:cs="Times New Roman"/>
          <w:sz w:val="24"/>
          <w:szCs w:val="24"/>
        </w:rPr>
        <w:t xml:space="preserve">2. </w:t>
      </w:r>
      <w:r w:rsidR="009F2EDC">
        <w:rPr>
          <w:rFonts w:ascii="Times New Roman" w:hAnsi="Times New Roman" w:cs="Times New Roman"/>
          <w:sz w:val="24"/>
          <w:szCs w:val="24"/>
        </w:rPr>
        <w:t>M</w:t>
      </w:r>
      <w:r w:rsidRPr="009F2EDC">
        <w:rPr>
          <w:rFonts w:ascii="Times New Roman" w:hAnsi="Times New Roman" w:cs="Times New Roman"/>
          <w:sz w:val="24"/>
          <w:szCs w:val="24"/>
          <w:vertAlign w:val="subscript"/>
        </w:rPr>
        <w:t>к</w:t>
      </w:r>
      <w:r w:rsidRPr="00CD78B7">
        <w:rPr>
          <w:rFonts w:ascii="Times New Roman" w:hAnsi="Times New Roman" w:cs="Times New Roman"/>
          <w:sz w:val="24"/>
          <w:szCs w:val="24"/>
        </w:rPr>
        <w:t xml:space="preserve"> = </w:t>
      </w:r>
      <w:r w:rsidR="009F2EDC">
        <w:rPr>
          <w:rFonts w:ascii="Times New Roman" w:hAnsi="Times New Roman" w:cs="Times New Roman"/>
          <w:sz w:val="24"/>
          <w:szCs w:val="24"/>
        </w:rPr>
        <w:t>λ</w:t>
      </w:r>
      <w:r w:rsidR="009F2EDC">
        <w:rPr>
          <w:rFonts w:ascii="Times New Roman" w:hAnsi="Times New Roman" w:cs="Times New Roman"/>
          <w:sz w:val="24"/>
          <w:szCs w:val="24"/>
          <w:vertAlign w:val="subscript"/>
        </w:rPr>
        <w:t>k</w:t>
      </w:r>
      <w:r w:rsidR="009F2EDC">
        <w:rPr>
          <w:rFonts w:ascii="Times New Roman" w:hAnsi="Times New Roman" w:cs="Times New Roman"/>
          <w:sz w:val="24"/>
          <w:szCs w:val="24"/>
        </w:rPr>
        <w:t>M</w:t>
      </w:r>
      <w:r w:rsidR="009F2EDC">
        <w:rPr>
          <w:rFonts w:ascii="Times New Roman" w:hAnsi="Times New Roman" w:cs="Times New Roman"/>
          <w:sz w:val="24"/>
          <w:szCs w:val="24"/>
          <w:vertAlign w:val="subscript"/>
        </w:rPr>
        <w:t>N</w:t>
      </w:r>
      <w:r w:rsidRPr="00CD78B7">
        <w:rPr>
          <w:rFonts w:ascii="Times New Roman" w:hAnsi="Times New Roman" w:cs="Times New Roman"/>
          <w:sz w:val="24"/>
          <w:szCs w:val="24"/>
        </w:rPr>
        <w:t xml:space="preserve"> = 2</w:t>
      </w:r>
      <w:r w:rsidR="009F2EDC">
        <w:rPr>
          <w:rFonts w:ascii="Times New Roman" w:hAnsi="Times New Roman" w:cs="Times New Roman"/>
          <w:sz w:val="24"/>
          <w:szCs w:val="24"/>
        </w:rPr>
        <w:t>·</w:t>
      </w:r>
      <w:r w:rsidRPr="00CD78B7">
        <w:rPr>
          <w:rFonts w:ascii="Times New Roman" w:hAnsi="Times New Roman" w:cs="Times New Roman"/>
          <w:sz w:val="24"/>
          <w:szCs w:val="24"/>
        </w:rPr>
        <w:t xml:space="preserve">205 = 410 </w:t>
      </w:r>
      <w:r w:rsidR="009F2EDC">
        <w:rPr>
          <w:rFonts w:ascii="Times New Roman" w:hAnsi="Times New Roman" w:cs="Times New Roman"/>
          <w:sz w:val="24"/>
          <w:szCs w:val="24"/>
        </w:rPr>
        <w:t>N·m</w:t>
      </w:r>
      <w:r w:rsidRPr="00CD78B7">
        <w:rPr>
          <w:rFonts w:ascii="Times New Roman" w:hAnsi="Times New Roman" w:cs="Times New Roman"/>
          <w:sz w:val="24"/>
          <w:szCs w:val="24"/>
        </w:rPr>
        <w:t xml:space="preserve">; </w:t>
      </w:r>
    </w:p>
    <w:p w14:paraId="00BFF2AE" w14:textId="54F02367" w:rsidR="009F2EDC" w:rsidRDefault="00CD78B7" w:rsidP="009A2C1B">
      <w:pPr>
        <w:spacing w:after="0" w:line="240" w:lineRule="auto"/>
        <w:ind w:firstLine="720"/>
        <w:jc w:val="both"/>
        <w:rPr>
          <w:rFonts w:ascii="Times New Roman" w:hAnsi="Times New Roman" w:cs="Times New Roman"/>
          <w:sz w:val="24"/>
          <w:szCs w:val="24"/>
        </w:rPr>
      </w:pPr>
      <w:r w:rsidRPr="00CD78B7">
        <w:rPr>
          <w:rFonts w:ascii="Times New Roman" w:hAnsi="Times New Roman" w:cs="Times New Roman"/>
          <w:sz w:val="24"/>
          <w:szCs w:val="24"/>
        </w:rPr>
        <w:t xml:space="preserve">3. </w:t>
      </w:r>
      <w:r w:rsidR="00B4312E">
        <w:rPr>
          <w:rFonts w:ascii="Times New Roman" w:hAnsi="Times New Roman" w:cs="Times New Roman"/>
          <w:sz w:val="24"/>
          <w:szCs w:val="24"/>
        </w:rPr>
        <w:t>s</w:t>
      </w:r>
      <w:r w:rsidR="00B4312E">
        <w:rPr>
          <w:rFonts w:ascii="Times New Roman" w:hAnsi="Times New Roman" w:cs="Times New Roman"/>
          <w:sz w:val="24"/>
          <w:szCs w:val="24"/>
          <w:vertAlign w:val="subscript"/>
        </w:rPr>
        <w:t>N</w:t>
      </w:r>
      <w:r w:rsidRPr="00CD78B7">
        <w:rPr>
          <w:rFonts w:ascii="Times New Roman" w:hAnsi="Times New Roman" w:cs="Times New Roman"/>
          <w:sz w:val="24"/>
          <w:szCs w:val="24"/>
        </w:rPr>
        <w:t xml:space="preserve"> = (</w:t>
      </w:r>
      <w:r w:rsidR="00B4312E">
        <w:rPr>
          <w:rFonts w:ascii="Times New Roman" w:hAnsi="Times New Roman" w:cs="Times New Roman"/>
          <w:sz w:val="24"/>
          <w:szCs w:val="24"/>
        </w:rPr>
        <w:t>n</w:t>
      </w:r>
      <w:r w:rsidR="00B4312E">
        <w:rPr>
          <w:rFonts w:ascii="Times New Roman" w:hAnsi="Times New Roman" w:cs="Times New Roman"/>
          <w:sz w:val="24"/>
          <w:szCs w:val="24"/>
          <w:vertAlign w:val="subscript"/>
        </w:rPr>
        <w:t xml:space="preserve">0 </w:t>
      </w:r>
      <w:r w:rsidR="00B4312E">
        <w:rPr>
          <w:rFonts w:ascii="Times New Roman" w:hAnsi="Times New Roman" w:cs="Times New Roman"/>
          <w:sz w:val="24"/>
          <w:szCs w:val="24"/>
        </w:rPr>
        <w:t>– n</w:t>
      </w:r>
      <w:r w:rsidR="00B4312E">
        <w:rPr>
          <w:rFonts w:ascii="Times New Roman" w:hAnsi="Times New Roman" w:cs="Times New Roman"/>
          <w:sz w:val="24"/>
          <w:szCs w:val="24"/>
          <w:vertAlign w:val="subscript"/>
        </w:rPr>
        <w:t>N</w:t>
      </w:r>
      <w:r w:rsidRPr="00CD78B7">
        <w:rPr>
          <w:rFonts w:ascii="Times New Roman" w:hAnsi="Times New Roman" w:cs="Times New Roman"/>
          <w:sz w:val="24"/>
          <w:szCs w:val="24"/>
        </w:rPr>
        <w:t>)/</w:t>
      </w:r>
      <w:r w:rsidR="00B4312E">
        <w:rPr>
          <w:rFonts w:ascii="Times New Roman" w:hAnsi="Times New Roman" w:cs="Times New Roman"/>
          <w:sz w:val="24"/>
          <w:szCs w:val="24"/>
        </w:rPr>
        <w:t>n</w:t>
      </w:r>
      <w:r w:rsidR="00B4312E">
        <w:rPr>
          <w:rFonts w:ascii="Times New Roman" w:hAnsi="Times New Roman" w:cs="Times New Roman"/>
          <w:sz w:val="24"/>
          <w:szCs w:val="24"/>
          <w:vertAlign w:val="subscript"/>
        </w:rPr>
        <w:t>0</w:t>
      </w:r>
      <w:r w:rsidRPr="00CD78B7">
        <w:rPr>
          <w:rFonts w:ascii="Times New Roman" w:hAnsi="Times New Roman" w:cs="Times New Roman"/>
          <w:sz w:val="24"/>
          <w:szCs w:val="24"/>
        </w:rPr>
        <w:t xml:space="preserve"> = (1500</w:t>
      </w:r>
      <w:r w:rsidR="00B4312E">
        <w:rPr>
          <w:rFonts w:ascii="Times New Roman" w:hAnsi="Times New Roman" w:cs="Times New Roman"/>
          <w:sz w:val="24"/>
          <w:szCs w:val="24"/>
        </w:rPr>
        <w:t xml:space="preserve"> – </w:t>
      </w:r>
      <w:r w:rsidRPr="00CD78B7">
        <w:rPr>
          <w:rFonts w:ascii="Times New Roman" w:hAnsi="Times New Roman" w:cs="Times New Roman"/>
          <w:sz w:val="24"/>
          <w:szCs w:val="24"/>
        </w:rPr>
        <w:t>1460)/</w:t>
      </w:r>
      <w:r w:rsidR="00B4312E">
        <w:rPr>
          <w:rFonts w:ascii="Times New Roman" w:hAnsi="Times New Roman" w:cs="Times New Roman"/>
          <w:sz w:val="24"/>
          <w:szCs w:val="24"/>
        </w:rPr>
        <w:t>1</w:t>
      </w:r>
      <w:r w:rsidRPr="00CD78B7">
        <w:rPr>
          <w:rFonts w:ascii="Times New Roman" w:hAnsi="Times New Roman" w:cs="Times New Roman"/>
          <w:sz w:val="24"/>
          <w:szCs w:val="24"/>
        </w:rPr>
        <w:t>500 = 0,0266;</w:t>
      </w:r>
    </w:p>
    <w:p w14:paraId="2E5F9F9D" w14:textId="3EEDB0AF" w:rsidR="009F2EDC" w:rsidRDefault="009F2EDC" w:rsidP="009A2C1B">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4. </w:t>
      </w:r>
      <w:r w:rsidR="00B4312E">
        <w:rPr>
          <w:rFonts w:ascii="Times New Roman" w:hAnsi="Times New Roman" w:cs="Times New Roman"/>
          <w:sz w:val="24"/>
          <w:szCs w:val="24"/>
        </w:rPr>
        <w:t>s</w:t>
      </w:r>
      <w:r w:rsidR="00B4312E">
        <w:rPr>
          <w:rFonts w:ascii="Times New Roman" w:hAnsi="Times New Roman" w:cs="Times New Roman"/>
          <w:sz w:val="24"/>
          <w:szCs w:val="24"/>
          <w:vertAlign w:val="subscript"/>
        </w:rPr>
        <w:t>k</w:t>
      </w:r>
      <w:r w:rsidR="00B4312E">
        <w:rPr>
          <w:rFonts w:ascii="Times New Roman" w:hAnsi="Times New Roman" w:cs="Times New Roman"/>
          <w:sz w:val="24"/>
          <w:szCs w:val="24"/>
        </w:rPr>
        <w:t xml:space="preserve"> = s</w:t>
      </w:r>
      <w:r w:rsidR="00B4312E">
        <w:rPr>
          <w:rFonts w:ascii="Times New Roman" w:hAnsi="Times New Roman" w:cs="Times New Roman"/>
          <w:sz w:val="24"/>
          <w:szCs w:val="24"/>
          <w:vertAlign w:val="subscript"/>
        </w:rPr>
        <w:t>N</w:t>
      </w:r>
      <w:r w:rsidR="00B4312E">
        <w:rPr>
          <w:rFonts w:ascii="Times New Roman" w:hAnsi="Times New Roman" w:cs="Times New Roman"/>
          <w:sz w:val="24"/>
          <w:szCs w:val="24"/>
        </w:rPr>
        <w:t>[λ</w:t>
      </w:r>
      <w:r w:rsidR="00B4312E">
        <w:rPr>
          <w:rFonts w:ascii="Times New Roman" w:hAnsi="Times New Roman" w:cs="Times New Roman"/>
          <w:sz w:val="24"/>
          <w:szCs w:val="24"/>
          <w:vertAlign w:val="subscript"/>
        </w:rPr>
        <w:t>k</w:t>
      </w:r>
      <w:r w:rsidR="00B4312E">
        <w:rPr>
          <w:rFonts w:ascii="Times New Roman" w:hAnsi="Times New Roman" w:cs="Times New Roman"/>
          <w:sz w:val="24"/>
          <w:szCs w:val="24"/>
        </w:rPr>
        <w:t xml:space="preserve"> + (λ</w:t>
      </w:r>
      <w:r w:rsidR="00B4312E">
        <w:rPr>
          <w:rFonts w:ascii="Times New Roman" w:hAnsi="Times New Roman" w:cs="Times New Roman"/>
          <w:sz w:val="24"/>
          <w:szCs w:val="24"/>
          <w:vertAlign w:val="superscript"/>
        </w:rPr>
        <w:t>2</w:t>
      </w:r>
      <w:r w:rsidR="00B4312E">
        <w:rPr>
          <w:rFonts w:ascii="Times New Roman" w:hAnsi="Times New Roman" w:cs="Times New Roman"/>
          <w:sz w:val="24"/>
          <w:szCs w:val="24"/>
          <w:vertAlign w:val="subscript"/>
        </w:rPr>
        <w:t>k</w:t>
      </w:r>
      <w:r w:rsidR="00B4312E">
        <w:rPr>
          <w:rFonts w:ascii="Times New Roman" w:hAnsi="Times New Roman" w:cs="Times New Roman"/>
          <w:sz w:val="24"/>
          <w:szCs w:val="24"/>
        </w:rPr>
        <w:t xml:space="preserve"> – 1)</w:t>
      </w:r>
      <w:r w:rsidR="00B4312E">
        <w:rPr>
          <w:rFonts w:ascii="Times New Roman" w:hAnsi="Times New Roman" w:cs="Times New Roman"/>
          <w:sz w:val="24"/>
          <w:szCs w:val="24"/>
          <w:vertAlign w:val="superscript"/>
        </w:rPr>
        <w:t>1/2</w:t>
      </w:r>
      <w:r w:rsidR="00B4312E">
        <w:rPr>
          <w:rFonts w:ascii="Times New Roman" w:hAnsi="Times New Roman" w:cs="Times New Roman"/>
          <w:sz w:val="24"/>
          <w:szCs w:val="24"/>
        </w:rPr>
        <w:t>]</w:t>
      </w:r>
      <w:r w:rsidR="00CD78B7" w:rsidRPr="00CD78B7">
        <w:rPr>
          <w:rFonts w:ascii="Times New Roman" w:hAnsi="Times New Roman" w:cs="Times New Roman"/>
          <w:sz w:val="24"/>
          <w:szCs w:val="24"/>
        </w:rPr>
        <w:t xml:space="preserve"> = 0,0266 (2 + </w:t>
      </w:r>
      <w:r w:rsidR="00B4312E">
        <w:rPr>
          <w:rFonts w:ascii="Times New Roman" w:hAnsi="Times New Roman" w:cs="Times New Roman"/>
          <w:sz w:val="24"/>
          <w:szCs w:val="24"/>
        </w:rPr>
        <w:t>(</w:t>
      </w:r>
      <w:r w:rsidR="00CD78B7" w:rsidRPr="00CD78B7">
        <w:rPr>
          <w:rFonts w:ascii="Times New Roman" w:hAnsi="Times New Roman" w:cs="Times New Roman"/>
          <w:sz w:val="24"/>
          <w:szCs w:val="24"/>
        </w:rPr>
        <w:t>2</w:t>
      </w:r>
      <w:r w:rsidR="00B4312E">
        <w:rPr>
          <w:rFonts w:ascii="Times New Roman" w:hAnsi="Times New Roman" w:cs="Times New Roman"/>
          <w:sz w:val="24"/>
          <w:szCs w:val="24"/>
          <w:vertAlign w:val="superscript"/>
        </w:rPr>
        <w:t>2</w:t>
      </w:r>
      <w:r w:rsidR="00B4312E">
        <w:rPr>
          <w:rFonts w:ascii="Times New Roman" w:hAnsi="Times New Roman" w:cs="Times New Roman"/>
          <w:sz w:val="24"/>
          <w:szCs w:val="24"/>
        </w:rPr>
        <w:t xml:space="preserve"> – 1)</w:t>
      </w:r>
      <w:r w:rsidR="00B4312E">
        <w:rPr>
          <w:rFonts w:ascii="Times New Roman" w:hAnsi="Times New Roman" w:cs="Times New Roman"/>
          <w:sz w:val="24"/>
          <w:szCs w:val="24"/>
          <w:vertAlign w:val="superscript"/>
        </w:rPr>
        <w:t>1/2</w:t>
      </w:r>
      <w:r w:rsidR="00CD78B7" w:rsidRPr="00CD78B7">
        <w:rPr>
          <w:rFonts w:ascii="Times New Roman" w:hAnsi="Times New Roman" w:cs="Times New Roman"/>
          <w:sz w:val="24"/>
          <w:szCs w:val="24"/>
        </w:rPr>
        <w:t xml:space="preserve">) = 0,1; </w:t>
      </w:r>
    </w:p>
    <w:p w14:paraId="5FAE8939" w14:textId="77777777" w:rsidR="00B4312E" w:rsidRDefault="00CD78B7" w:rsidP="009A2C1B">
      <w:pPr>
        <w:spacing w:after="0" w:line="240" w:lineRule="auto"/>
        <w:ind w:firstLine="720"/>
        <w:jc w:val="both"/>
        <w:rPr>
          <w:rFonts w:ascii="Times New Roman" w:hAnsi="Times New Roman" w:cs="Times New Roman"/>
          <w:sz w:val="24"/>
          <w:szCs w:val="24"/>
        </w:rPr>
      </w:pPr>
      <w:r w:rsidRPr="00CD78B7">
        <w:rPr>
          <w:rFonts w:ascii="Times New Roman" w:hAnsi="Times New Roman" w:cs="Times New Roman"/>
          <w:sz w:val="24"/>
          <w:szCs w:val="24"/>
        </w:rPr>
        <w:t xml:space="preserve">5. </w:t>
      </w:r>
      <w:r w:rsidR="00B4312E">
        <w:rPr>
          <w:rFonts w:ascii="Times New Roman" w:hAnsi="Times New Roman" w:cs="Times New Roman"/>
          <w:sz w:val="24"/>
          <w:szCs w:val="24"/>
        </w:rPr>
        <w:t xml:space="preserve">Mexaniki xarakteristikanın tənliyi </w:t>
      </w:r>
    </w:p>
    <w:p w14:paraId="54350BC4" w14:textId="77777777" w:rsidR="00B4312E" w:rsidRDefault="00B4312E" w:rsidP="009A2C1B">
      <w:pPr>
        <w:spacing w:after="0" w:line="240" w:lineRule="auto"/>
        <w:ind w:firstLine="720"/>
        <w:jc w:val="both"/>
        <w:rPr>
          <w:rFonts w:ascii="Times New Roman" w:hAnsi="Times New Roman" w:cs="Times New Roman"/>
          <w:sz w:val="24"/>
          <w:szCs w:val="24"/>
        </w:rPr>
      </w:pPr>
    </w:p>
    <w:p w14:paraId="0DF60784" w14:textId="6E6FC3F4" w:rsidR="00B4312E" w:rsidRPr="00B4312E" w:rsidRDefault="00B4312E" w:rsidP="00B4312E">
      <w:pPr>
        <w:spacing w:after="0" w:line="240" w:lineRule="auto"/>
        <w:ind w:firstLine="720"/>
        <w:jc w:val="center"/>
        <w:rPr>
          <w:rFonts w:ascii="Times New Roman" w:hAnsi="Times New Roman" w:cs="Times New Roman"/>
          <w:sz w:val="24"/>
          <w:szCs w:val="24"/>
        </w:rPr>
      </w:pPr>
      <w:r w:rsidRPr="00B4312E">
        <w:rPr>
          <w:rFonts w:ascii="Times New Roman" w:hAnsi="Times New Roman" w:cs="Times New Roman"/>
          <w:i/>
          <w:iCs/>
          <w:sz w:val="24"/>
          <w:szCs w:val="24"/>
        </w:rPr>
        <w:t>М = 2M</w:t>
      </w:r>
      <w:r w:rsidRPr="00B4312E">
        <w:rPr>
          <w:rFonts w:ascii="Times New Roman" w:hAnsi="Times New Roman" w:cs="Times New Roman"/>
          <w:i/>
          <w:iCs/>
          <w:sz w:val="24"/>
          <w:szCs w:val="24"/>
          <w:vertAlign w:val="subscript"/>
        </w:rPr>
        <w:t>k</w:t>
      </w:r>
      <w:r w:rsidRPr="00B4312E">
        <w:rPr>
          <w:rFonts w:ascii="Times New Roman" w:hAnsi="Times New Roman" w:cs="Times New Roman"/>
          <w:i/>
          <w:iCs/>
          <w:sz w:val="24"/>
          <w:szCs w:val="24"/>
        </w:rPr>
        <w:t>/(s/s</w:t>
      </w:r>
      <w:r w:rsidRPr="00B4312E">
        <w:rPr>
          <w:rFonts w:ascii="Times New Roman" w:hAnsi="Times New Roman" w:cs="Times New Roman"/>
          <w:i/>
          <w:iCs/>
          <w:sz w:val="24"/>
          <w:szCs w:val="24"/>
          <w:vertAlign w:val="subscript"/>
        </w:rPr>
        <w:t>k</w:t>
      </w:r>
      <w:r w:rsidRPr="00B4312E">
        <w:rPr>
          <w:rFonts w:ascii="Times New Roman" w:hAnsi="Times New Roman" w:cs="Times New Roman"/>
          <w:i/>
          <w:iCs/>
          <w:sz w:val="24"/>
          <w:szCs w:val="24"/>
        </w:rPr>
        <w:t xml:space="preserve"> + s</w:t>
      </w:r>
      <w:r w:rsidRPr="00B4312E">
        <w:rPr>
          <w:rFonts w:ascii="Times New Roman" w:hAnsi="Times New Roman" w:cs="Times New Roman"/>
          <w:i/>
          <w:iCs/>
          <w:sz w:val="24"/>
          <w:szCs w:val="24"/>
          <w:vertAlign w:val="subscript"/>
        </w:rPr>
        <w:t>k</w:t>
      </w:r>
      <w:r w:rsidRPr="00B4312E">
        <w:rPr>
          <w:rFonts w:ascii="Times New Roman" w:hAnsi="Times New Roman" w:cs="Times New Roman"/>
          <w:i/>
          <w:iCs/>
          <w:sz w:val="24"/>
          <w:szCs w:val="24"/>
        </w:rPr>
        <w:t>/s) = = 820/(s/0,1 + 0,1/s)</w:t>
      </w:r>
      <w:r w:rsidRPr="00CD78B7">
        <w:rPr>
          <w:rFonts w:ascii="Times New Roman" w:hAnsi="Times New Roman" w:cs="Times New Roman"/>
          <w:sz w:val="24"/>
          <w:szCs w:val="24"/>
        </w:rPr>
        <w:t>;</w:t>
      </w:r>
    </w:p>
    <w:p w14:paraId="6C35AE6B" w14:textId="50BD5928" w:rsidR="009F2EDC" w:rsidRDefault="009F2EDC" w:rsidP="009A2C1B">
      <w:pPr>
        <w:spacing w:after="0" w:line="240" w:lineRule="auto"/>
        <w:ind w:firstLine="720"/>
        <w:jc w:val="both"/>
        <w:rPr>
          <w:rFonts w:ascii="Times New Roman" w:hAnsi="Times New Roman" w:cs="Times New Roman"/>
          <w:sz w:val="24"/>
          <w:szCs w:val="24"/>
        </w:rPr>
      </w:pPr>
    </w:p>
    <w:p w14:paraId="54775AC4" w14:textId="36A62D90" w:rsidR="00B4312E" w:rsidRDefault="00CD78B7" w:rsidP="009A2C1B">
      <w:pPr>
        <w:spacing w:after="0" w:line="240" w:lineRule="auto"/>
        <w:ind w:firstLine="720"/>
        <w:jc w:val="both"/>
        <w:rPr>
          <w:rFonts w:ascii="Times New Roman" w:hAnsi="Times New Roman" w:cs="Times New Roman"/>
          <w:sz w:val="24"/>
          <w:szCs w:val="24"/>
        </w:rPr>
      </w:pPr>
      <w:r w:rsidRPr="00CD78B7">
        <w:rPr>
          <w:rFonts w:ascii="Times New Roman" w:hAnsi="Times New Roman" w:cs="Times New Roman"/>
          <w:sz w:val="24"/>
          <w:szCs w:val="24"/>
        </w:rPr>
        <w:t xml:space="preserve">6. </w:t>
      </w:r>
      <w:r w:rsidR="00941FC2">
        <w:rPr>
          <w:rFonts w:ascii="Times New Roman" w:hAnsi="Times New Roman" w:cs="Times New Roman"/>
          <w:sz w:val="24"/>
          <w:szCs w:val="24"/>
        </w:rPr>
        <w:t xml:space="preserve">Mühərrik rejimi üçün 0-dan 1-ə qədər s-in qiymətlərini yerinə qoysaq, onlara uyğun M momenti hesablayıb (cədvəl 4.1), xarakteristikanı qura bilərik (şəkil 4.2): </w:t>
      </w:r>
    </w:p>
    <w:p w14:paraId="56E569EC" w14:textId="77777777" w:rsidR="00B4312E" w:rsidRDefault="00B4312E" w:rsidP="009A2C1B">
      <w:pPr>
        <w:spacing w:after="0" w:line="240" w:lineRule="auto"/>
        <w:ind w:firstLine="720"/>
        <w:jc w:val="both"/>
        <w:rPr>
          <w:rFonts w:ascii="Times New Roman" w:hAnsi="Times New Roman" w:cs="Times New Roman"/>
          <w:sz w:val="24"/>
          <w:szCs w:val="24"/>
        </w:rPr>
      </w:pPr>
    </w:p>
    <w:p w14:paraId="3EFC84EF" w14:textId="64DFA6A7" w:rsidR="00941FC2" w:rsidRDefault="00941FC2" w:rsidP="00941FC2">
      <w:pPr>
        <w:spacing w:after="0" w:line="240" w:lineRule="auto"/>
        <w:ind w:firstLine="720"/>
        <w:jc w:val="right"/>
        <w:rPr>
          <w:rFonts w:ascii="Times New Roman" w:hAnsi="Times New Roman" w:cs="Times New Roman"/>
          <w:sz w:val="24"/>
          <w:szCs w:val="24"/>
        </w:rPr>
      </w:pPr>
      <w:r>
        <w:rPr>
          <w:rFonts w:ascii="Times New Roman" w:hAnsi="Times New Roman" w:cs="Times New Roman"/>
          <w:b/>
          <w:bCs/>
          <w:sz w:val="24"/>
          <w:szCs w:val="24"/>
        </w:rPr>
        <w:t>Cədvəl</w:t>
      </w:r>
      <w:r w:rsidR="00CD78B7" w:rsidRPr="008B780B">
        <w:rPr>
          <w:rFonts w:ascii="Times New Roman" w:hAnsi="Times New Roman" w:cs="Times New Roman"/>
          <w:b/>
          <w:bCs/>
          <w:sz w:val="24"/>
          <w:szCs w:val="24"/>
        </w:rPr>
        <w:t xml:space="preserve"> </w:t>
      </w:r>
      <w:r>
        <w:rPr>
          <w:rFonts w:ascii="Times New Roman" w:hAnsi="Times New Roman" w:cs="Times New Roman"/>
          <w:b/>
          <w:bCs/>
          <w:sz w:val="24"/>
          <w:szCs w:val="24"/>
        </w:rPr>
        <w:t>4</w:t>
      </w:r>
      <w:r w:rsidR="00CD78B7" w:rsidRPr="008B780B">
        <w:rPr>
          <w:rFonts w:ascii="Times New Roman" w:hAnsi="Times New Roman" w:cs="Times New Roman"/>
          <w:b/>
          <w:bCs/>
          <w:sz w:val="24"/>
          <w:szCs w:val="24"/>
        </w:rPr>
        <w:t>.1</w:t>
      </w:r>
      <w:r w:rsidR="00CD78B7" w:rsidRPr="00CD78B7">
        <w:rPr>
          <w:rFonts w:ascii="Times New Roman" w:hAnsi="Times New Roman" w:cs="Times New Roman"/>
          <w:sz w:val="24"/>
          <w:szCs w:val="24"/>
        </w:rPr>
        <w:t xml:space="preserve"> </w:t>
      </w:r>
    </w:p>
    <w:p w14:paraId="45A57C3B" w14:textId="77777777" w:rsidR="00941FC2" w:rsidRDefault="00941FC2" w:rsidP="00941FC2">
      <w:pPr>
        <w:spacing w:after="0" w:line="240" w:lineRule="auto"/>
        <w:ind w:firstLine="720"/>
        <w:jc w:val="right"/>
        <w:rPr>
          <w:rFonts w:ascii="Times New Roman" w:hAnsi="Times New Roman" w:cs="Times New Roman"/>
          <w:sz w:val="24"/>
          <w:szCs w:val="24"/>
        </w:rPr>
      </w:pPr>
    </w:p>
    <w:tbl>
      <w:tblPr>
        <w:tblStyle w:val="af"/>
        <w:tblW w:w="0" w:type="auto"/>
        <w:tblLook w:val="04A0" w:firstRow="1" w:lastRow="0" w:firstColumn="1" w:lastColumn="0" w:noHBand="0" w:noVBand="1"/>
      </w:tblPr>
      <w:tblGrid>
        <w:gridCol w:w="928"/>
        <w:gridCol w:w="616"/>
        <w:gridCol w:w="666"/>
        <w:gridCol w:w="616"/>
        <w:gridCol w:w="616"/>
        <w:gridCol w:w="616"/>
        <w:gridCol w:w="575"/>
        <w:gridCol w:w="575"/>
        <w:gridCol w:w="575"/>
        <w:gridCol w:w="556"/>
      </w:tblGrid>
      <w:tr w:rsidR="00941FC2" w14:paraId="267B5374" w14:textId="77777777" w:rsidTr="00941FC2">
        <w:tc>
          <w:tcPr>
            <w:tcW w:w="611" w:type="dxa"/>
          </w:tcPr>
          <w:p w14:paraId="67E0D8F1" w14:textId="5848A662"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s</w:t>
            </w:r>
          </w:p>
        </w:tc>
        <w:tc>
          <w:tcPr>
            <w:tcW w:w="611" w:type="dxa"/>
          </w:tcPr>
          <w:p w14:paraId="37EF8904" w14:textId="5147E8D3"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0</w:t>
            </w:r>
          </w:p>
        </w:tc>
        <w:tc>
          <w:tcPr>
            <w:tcW w:w="611" w:type="dxa"/>
          </w:tcPr>
          <w:p w14:paraId="7B6834C4" w14:textId="4D3BEF8A"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0,026</w:t>
            </w:r>
          </w:p>
        </w:tc>
        <w:tc>
          <w:tcPr>
            <w:tcW w:w="611" w:type="dxa"/>
          </w:tcPr>
          <w:p w14:paraId="67BD4CFF" w14:textId="69ECBEBF"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0,04</w:t>
            </w:r>
          </w:p>
        </w:tc>
        <w:tc>
          <w:tcPr>
            <w:tcW w:w="611" w:type="dxa"/>
          </w:tcPr>
          <w:p w14:paraId="643FADF9" w14:textId="1B3B7122"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0,1</w:t>
            </w:r>
          </w:p>
        </w:tc>
        <w:tc>
          <w:tcPr>
            <w:tcW w:w="611" w:type="dxa"/>
          </w:tcPr>
          <w:p w14:paraId="7A021367" w14:textId="5B053D4E"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0,2</w:t>
            </w:r>
          </w:p>
        </w:tc>
        <w:tc>
          <w:tcPr>
            <w:tcW w:w="611" w:type="dxa"/>
          </w:tcPr>
          <w:p w14:paraId="3CAF507A" w14:textId="0080905E"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0,4</w:t>
            </w:r>
          </w:p>
        </w:tc>
        <w:tc>
          <w:tcPr>
            <w:tcW w:w="612" w:type="dxa"/>
          </w:tcPr>
          <w:p w14:paraId="2CAF2E1D" w14:textId="0B8A3F3B"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0,6</w:t>
            </w:r>
          </w:p>
        </w:tc>
        <w:tc>
          <w:tcPr>
            <w:tcW w:w="612" w:type="dxa"/>
          </w:tcPr>
          <w:p w14:paraId="5788E78D" w14:textId="5C20C2BB"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 xml:space="preserve">0,8 </w:t>
            </w:r>
          </w:p>
        </w:tc>
        <w:tc>
          <w:tcPr>
            <w:tcW w:w="612" w:type="dxa"/>
          </w:tcPr>
          <w:p w14:paraId="3A27DDF8" w14:textId="6FDB57AC"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1,0</w:t>
            </w:r>
          </w:p>
        </w:tc>
      </w:tr>
      <w:tr w:rsidR="00941FC2" w14:paraId="48AE217F" w14:textId="77777777" w:rsidTr="00941FC2">
        <w:tc>
          <w:tcPr>
            <w:tcW w:w="611" w:type="dxa"/>
          </w:tcPr>
          <w:p w14:paraId="643D533E" w14:textId="6E2D9965"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n, dövr/dəq</w:t>
            </w:r>
          </w:p>
        </w:tc>
        <w:tc>
          <w:tcPr>
            <w:tcW w:w="611" w:type="dxa"/>
          </w:tcPr>
          <w:p w14:paraId="1FAF6404" w14:textId="55DB6501"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1500</w:t>
            </w:r>
          </w:p>
        </w:tc>
        <w:tc>
          <w:tcPr>
            <w:tcW w:w="611" w:type="dxa"/>
          </w:tcPr>
          <w:p w14:paraId="269CB5E9" w14:textId="1D55B803"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1460</w:t>
            </w:r>
          </w:p>
        </w:tc>
        <w:tc>
          <w:tcPr>
            <w:tcW w:w="611" w:type="dxa"/>
          </w:tcPr>
          <w:p w14:paraId="64FB77EB" w14:textId="362FB87B"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1440</w:t>
            </w:r>
          </w:p>
        </w:tc>
        <w:tc>
          <w:tcPr>
            <w:tcW w:w="611" w:type="dxa"/>
          </w:tcPr>
          <w:p w14:paraId="1E346F21" w14:textId="0114A8E7"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1350</w:t>
            </w:r>
          </w:p>
        </w:tc>
        <w:tc>
          <w:tcPr>
            <w:tcW w:w="611" w:type="dxa"/>
          </w:tcPr>
          <w:p w14:paraId="5C980906" w14:textId="11703D6C"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1200</w:t>
            </w:r>
          </w:p>
        </w:tc>
        <w:tc>
          <w:tcPr>
            <w:tcW w:w="611" w:type="dxa"/>
          </w:tcPr>
          <w:p w14:paraId="4F9F0252" w14:textId="3515B0B9"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900</w:t>
            </w:r>
          </w:p>
        </w:tc>
        <w:tc>
          <w:tcPr>
            <w:tcW w:w="612" w:type="dxa"/>
          </w:tcPr>
          <w:p w14:paraId="2228E725" w14:textId="6A588ADB"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600</w:t>
            </w:r>
          </w:p>
        </w:tc>
        <w:tc>
          <w:tcPr>
            <w:tcW w:w="612" w:type="dxa"/>
          </w:tcPr>
          <w:p w14:paraId="16384ABD" w14:textId="6111A198"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300</w:t>
            </w:r>
          </w:p>
        </w:tc>
        <w:tc>
          <w:tcPr>
            <w:tcW w:w="612" w:type="dxa"/>
          </w:tcPr>
          <w:p w14:paraId="0897F567" w14:textId="0B64635A"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0</w:t>
            </w:r>
          </w:p>
        </w:tc>
      </w:tr>
      <w:tr w:rsidR="00941FC2" w14:paraId="0AAED192" w14:textId="77777777" w:rsidTr="00941FC2">
        <w:tc>
          <w:tcPr>
            <w:tcW w:w="611" w:type="dxa"/>
          </w:tcPr>
          <w:p w14:paraId="5B47DE00" w14:textId="284CAB7B"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M, N·m</w:t>
            </w:r>
          </w:p>
        </w:tc>
        <w:tc>
          <w:tcPr>
            <w:tcW w:w="611" w:type="dxa"/>
          </w:tcPr>
          <w:p w14:paraId="6F1C902C" w14:textId="12017AD7"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0</w:t>
            </w:r>
          </w:p>
        </w:tc>
        <w:tc>
          <w:tcPr>
            <w:tcW w:w="611" w:type="dxa"/>
          </w:tcPr>
          <w:p w14:paraId="35D3D096" w14:textId="7F0F2A05"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205</w:t>
            </w:r>
          </w:p>
        </w:tc>
        <w:tc>
          <w:tcPr>
            <w:tcW w:w="611" w:type="dxa"/>
          </w:tcPr>
          <w:p w14:paraId="19F5D3DA" w14:textId="4FE92BD2"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324</w:t>
            </w:r>
          </w:p>
        </w:tc>
        <w:tc>
          <w:tcPr>
            <w:tcW w:w="611" w:type="dxa"/>
          </w:tcPr>
          <w:p w14:paraId="06CCFF02" w14:textId="19E6382F"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410</w:t>
            </w:r>
          </w:p>
        </w:tc>
        <w:tc>
          <w:tcPr>
            <w:tcW w:w="611" w:type="dxa"/>
          </w:tcPr>
          <w:p w14:paraId="015F94AC" w14:textId="202EC0D9"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328</w:t>
            </w:r>
          </w:p>
        </w:tc>
        <w:tc>
          <w:tcPr>
            <w:tcW w:w="611" w:type="dxa"/>
          </w:tcPr>
          <w:p w14:paraId="4AD72CA7" w14:textId="26DE6853"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206</w:t>
            </w:r>
          </w:p>
        </w:tc>
        <w:tc>
          <w:tcPr>
            <w:tcW w:w="612" w:type="dxa"/>
          </w:tcPr>
          <w:p w14:paraId="3BD8D5EA" w14:textId="0A585341"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138</w:t>
            </w:r>
          </w:p>
        </w:tc>
        <w:tc>
          <w:tcPr>
            <w:tcW w:w="612" w:type="dxa"/>
          </w:tcPr>
          <w:p w14:paraId="08934FBF" w14:textId="397C66DE"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106</w:t>
            </w:r>
          </w:p>
        </w:tc>
        <w:tc>
          <w:tcPr>
            <w:tcW w:w="612" w:type="dxa"/>
          </w:tcPr>
          <w:p w14:paraId="16670EC8" w14:textId="28D6EC49" w:rsidR="00941FC2" w:rsidRPr="00941FC2" w:rsidRDefault="00941FC2" w:rsidP="00941FC2">
            <w:pPr>
              <w:spacing w:after="0" w:line="240" w:lineRule="auto"/>
              <w:jc w:val="center"/>
              <w:rPr>
                <w:rFonts w:ascii="Times New Roman" w:hAnsi="Times New Roman" w:cs="Times New Roman"/>
                <w:sz w:val="20"/>
                <w:szCs w:val="20"/>
              </w:rPr>
            </w:pPr>
            <w:r w:rsidRPr="00941FC2">
              <w:rPr>
                <w:rFonts w:ascii="Times New Roman" w:hAnsi="Times New Roman" w:cs="Times New Roman"/>
                <w:sz w:val="20"/>
                <w:szCs w:val="20"/>
              </w:rPr>
              <w:t>82</w:t>
            </w:r>
          </w:p>
        </w:tc>
      </w:tr>
    </w:tbl>
    <w:p w14:paraId="665D0154" w14:textId="579F4C02" w:rsidR="005F6A3B" w:rsidRDefault="005F6A3B" w:rsidP="005F6A3B">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Asinxron mühərrik məlum olan bütün üç tormozlanma rejimlərində işləyə bilər. </w:t>
      </w:r>
    </w:p>
    <w:p w14:paraId="61EB8F17" w14:textId="64AB5B97" w:rsidR="00BA64A7" w:rsidRDefault="005F6A3B" w:rsidP="00F017E6">
      <w:pPr>
        <w:spacing w:after="0" w:line="240" w:lineRule="auto"/>
        <w:ind w:firstLine="720"/>
        <w:jc w:val="both"/>
        <w:rPr>
          <w:rFonts w:ascii="Times New Roman" w:hAnsi="Times New Roman" w:cs="Times New Roman"/>
          <w:color w:val="000000" w:themeColor="text1"/>
          <w:sz w:val="24"/>
          <w:szCs w:val="24"/>
        </w:rPr>
      </w:pPr>
      <w:r>
        <w:rPr>
          <w:rFonts w:ascii="Times New Roman" w:hAnsi="Times New Roman" w:cs="Times New Roman"/>
          <w:sz w:val="24"/>
          <w:szCs w:val="24"/>
        </w:rPr>
        <w:t xml:space="preserve">Şəbəkəyə enerji qaytarılması ilə rekuperativ tormozlanmanı şəbəkəyə qoşulmuş asinxron mühərrikin valına fırlanma istiqamətində əlavə moment təbiq edildikdə almaq olar. Bu zaman momentin qiyməti elə olmalıdır ki, rotor sinxron sürətdən böyük sürətlə fırlanmağa başlasın (ω </w:t>
      </w:r>
      <w:r w:rsidRPr="00CD78B7">
        <w:rPr>
          <w:rFonts w:ascii="Times New Roman" w:hAnsi="Times New Roman" w:cs="Times New Roman"/>
          <w:sz w:val="24"/>
          <w:szCs w:val="24"/>
        </w:rPr>
        <w:t xml:space="preserve"> &gt;</w:t>
      </w:r>
      <w:r>
        <w:rPr>
          <w:rFonts w:ascii="Times New Roman" w:hAnsi="Times New Roman" w:cs="Times New Roman"/>
          <w:sz w:val="24"/>
          <w:szCs w:val="24"/>
        </w:rPr>
        <w:t xml:space="preserve"> ω</w:t>
      </w:r>
      <w:r>
        <w:rPr>
          <w:rFonts w:ascii="Times New Roman" w:hAnsi="Times New Roman" w:cs="Times New Roman"/>
          <w:sz w:val="24"/>
          <w:szCs w:val="24"/>
          <w:vertAlign w:val="subscript"/>
        </w:rPr>
        <w:t>0</w:t>
      </w:r>
      <w:r>
        <w:rPr>
          <w:rFonts w:ascii="Times New Roman" w:hAnsi="Times New Roman" w:cs="Times New Roman"/>
          <w:sz w:val="24"/>
          <w:szCs w:val="24"/>
        </w:rPr>
        <w:t>). Bu zaman sürüşmə mənfi olacaqdır: s = (ω</w:t>
      </w:r>
      <w:r>
        <w:rPr>
          <w:rFonts w:ascii="Times New Roman" w:hAnsi="Times New Roman" w:cs="Times New Roman"/>
          <w:sz w:val="24"/>
          <w:szCs w:val="24"/>
          <w:vertAlign w:val="subscript"/>
        </w:rPr>
        <w:t>0</w:t>
      </w:r>
      <w:r>
        <w:rPr>
          <w:rFonts w:ascii="Times New Roman" w:hAnsi="Times New Roman" w:cs="Times New Roman"/>
          <w:sz w:val="24"/>
          <w:szCs w:val="24"/>
        </w:rPr>
        <w:t xml:space="preserve"> – ω)/ω</w:t>
      </w:r>
      <w:r>
        <w:rPr>
          <w:rFonts w:ascii="Times New Roman" w:hAnsi="Times New Roman" w:cs="Times New Roman"/>
          <w:sz w:val="24"/>
          <w:szCs w:val="24"/>
          <w:vertAlign w:val="subscript"/>
        </w:rPr>
        <w:t>0</w:t>
      </w:r>
      <w:r>
        <w:rPr>
          <w:rFonts w:ascii="Times New Roman" w:hAnsi="Times New Roman" w:cs="Times New Roman"/>
          <w:sz w:val="24"/>
          <w:szCs w:val="24"/>
        </w:rPr>
        <w:t xml:space="preserve"> </w:t>
      </w:r>
      <w:r w:rsidRPr="00CD78B7">
        <w:rPr>
          <w:rFonts w:ascii="Times New Roman" w:hAnsi="Times New Roman" w:cs="Times New Roman"/>
          <w:sz w:val="24"/>
          <w:szCs w:val="24"/>
        </w:rPr>
        <w:t>&lt; 0</w:t>
      </w:r>
      <w:r w:rsidRPr="00BA64A7">
        <w:rPr>
          <w:rFonts w:ascii="Times New Roman" w:hAnsi="Times New Roman" w:cs="Times New Roman"/>
          <w:color w:val="000000" w:themeColor="text1"/>
          <w:sz w:val="24"/>
          <w:szCs w:val="24"/>
        </w:rPr>
        <w:t xml:space="preserve">. </w:t>
      </w:r>
      <w:r w:rsidR="00BA64A7">
        <w:rPr>
          <w:rFonts w:ascii="Times New Roman" w:hAnsi="Times New Roman" w:cs="Times New Roman"/>
          <w:color w:val="000000" w:themeColor="text1"/>
          <w:sz w:val="24"/>
          <w:szCs w:val="24"/>
        </w:rPr>
        <w:t xml:space="preserve">Baxılan halda rotorun naqillərinin stator sahəsində nisbi hərəkəti mühərrik rejimi ilə müqayisədə əksinə dəyişəcəkdir.  </w:t>
      </w:r>
      <w:r w:rsidRPr="00BA64A7">
        <w:rPr>
          <w:rFonts w:ascii="Times New Roman" w:hAnsi="Times New Roman" w:cs="Times New Roman"/>
          <w:color w:val="000000" w:themeColor="text1"/>
          <w:sz w:val="24"/>
          <w:szCs w:val="24"/>
        </w:rPr>
        <w:t xml:space="preserve">  </w:t>
      </w:r>
    </w:p>
    <w:p w14:paraId="5A54CA3A" w14:textId="77777777" w:rsidR="00BA64A7" w:rsidRPr="00450068" w:rsidRDefault="00BA64A7" w:rsidP="00F017E6">
      <w:pPr>
        <w:spacing w:after="0" w:line="240" w:lineRule="auto"/>
        <w:ind w:firstLine="720"/>
        <w:jc w:val="both"/>
        <w:rPr>
          <w:rFonts w:ascii="Times New Roman" w:hAnsi="Times New Roman" w:cs="Times New Roman"/>
          <w:color w:val="000000" w:themeColor="text1"/>
          <w:sz w:val="16"/>
          <w:szCs w:val="16"/>
        </w:rPr>
      </w:pPr>
    </w:p>
    <w:p w14:paraId="025310FC" w14:textId="410FC3C1" w:rsidR="008B780B" w:rsidRDefault="00450068" w:rsidP="00450068">
      <w:pPr>
        <w:spacing w:after="0" w:line="240" w:lineRule="auto"/>
        <w:ind w:firstLine="142"/>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09B3C081" wp14:editId="056511F9">
            <wp:extent cx="2347313" cy="1773534"/>
            <wp:effectExtent l="0" t="0" r="0" b="0"/>
            <wp:docPr id="129298439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56084" cy="1780161"/>
                    </a:xfrm>
                    <a:prstGeom prst="rect">
                      <a:avLst/>
                    </a:prstGeom>
                    <a:noFill/>
                    <a:ln>
                      <a:noFill/>
                    </a:ln>
                  </pic:spPr>
                </pic:pic>
              </a:graphicData>
            </a:graphic>
          </wp:inline>
        </w:drawing>
      </w:r>
    </w:p>
    <w:p w14:paraId="5D524307" w14:textId="77777777" w:rsidR="008B780B" w:rsidRDefault="008B780B" w:rsidP="00F017E6">
      <w:pPr>
        <w:spacing w:after="0" w:line="240" w:lineRule="auto"/>
        <w:ind w:firstLine="720"/>
        <w:jc w:val="both"/>
        <w:rPr>
          <w:rFonts w:ascii="Times New Roman" w:hAnsi="Times New Roman" w:cs="Times New Roman"/>
          <w:sz w:val="24"/>
          <w:szCs w:val="24"/>
        </w:rPr>
      </w:pPr>
    </w:p>
    <w:p w14:paraId="18BFA0CB" w14:textId="2AAB73BB" w:rsidR="005F6A3B" w:rsidRDefault="005F6A3B" w:rsidP="00A674CA">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CD78B7" w:rsidRPr="00CD78B7">
        <w:rPr>
          <w:rFonts w:ascii="Times New Roman" w:hAnsi="Times New Roman" w:cs="Times New Roman"/>
          <w:sz w:val="24"/>
          <w:szCs w:val="24"/>
        </w:rPr>
        <w:t xml:space="preserve">. </w:t>
      </w:r>
      <w:r>
        <w:rPr>
          <w:rFonts w:ascii="Times New Roman" w:hAnsi="Times New Roman" w:cs="Times New Roman"/>
          <w:sz w:val="24"/>
          <w:szCs w:val="24"/>
        </w:rPr>
        <w:t>4</w:t>
      </w:r>
      <w:r w:rsidR="00CD78B7" w:rsidRPr="00CD78B7">
        <w:rPr>
          <w:rFonts w:ascii="Times New Roman" w:hAnsi="Times New Roman" w:cs="Times New Roman"/>
          <w:sz w:val="24"/>
          <w:szCs w:val="24"/>
        </w:rPr>
        <w:t xml:space="preserve">.2. </w:t>
      </w:r>
      <w:r>
        <w:rPr>
          <w:rFonts w:ascii="Times New Roman" w:hAnsi="Times New Roman" w:cs="Times New Roman"/>
          <w:sz w:val="24"/>
          <w:szCs w:val="24"/>
        </w:rPr>
        <w:t>AM-in təbii mexaniki xarakteristikası</w:t>
      </w:r>
    </w:p>
    <w:p w14:paraId="2B91957B" w14:textId="77777777" w:rsidR="005F6A3B" w:rsidRPr="00450068" w:rsidRDefault="005F6A3B" w:rsidP="00F017E6">
      <w:pPr>
        <w:spacing w:after="0" w:line="240" w:lineRule="auto"/>
        <w:ind w:firstLine="720"/>
        <w:jc w:val="both"/>
        <w:rPr>
          <w:rFonts w:ascii="Times New Roman" w:hAnsi="Times New Roman" w:cs="Times New Roman"/>
          <w:sz w:val="16"/>
          <w:szCs w:val="16"/>
        </w:rPr>
      </w:pPr>
    </w:p>
    <w:p w14:paraId="304FDBC3" w14:textId="39F38F21" w:rsidR="00BA64A7" w:rsidRDefault="00BA64A7"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Deməli, rotor naqillərndə EHQ-nin istiqməti və uyğun olaraq stator sahəsi ilə qarşılıqlı təsirdə olan, elektromaqnit yaradan və tormoz rolunu oymayan rotor cərəyanı da dəyişəcəkdir.</w:t>
      </w:r>
      <w:r w:rsidR="00F650AB">
        <w:rPr>
          <w:rFonts w:ascii="Times New Roman" w:hAnsi="Times New Roman" w:cs="Times New Roman"/>
          <w:sz w:val="24"/>
          <w:szCs w:val="24"/>
        </w:rPr>
        <w:t xml:space="preserve"> Bu zaman stator dolağında hasil olunan aktiv elektrik enerjisi şəbəkəyə daxil olur. Tormozlanmanın belə rejimini məsələn, qaldırıcı qurğularda ağır yükləri endirərkən, metro eskalatorlarında böyük miqdarda sərnişin olan zaman enişdə və elektrik mühərrikinin valında aktiv statik momentə malik olan digər qurğularda  almaq olar. </w:t>
      </w:r>
      <w:r w:rsidR="00507066">
        <w:rPr>
          <w:rFonts w:ascii="Times New Roman" w:hAnsi="Times New Roman" w:cs="Times New Roman"/>
          <w:sz w:val="24"/>
          <w:szCs w:val="24"/>
        </w:rPr>
        <w:t xml:space="preserve">Aktiv güc işarəsini dəyişir yəni, elektrik maşını aktiv momentdən (düşən yükdən) kinetik enerjini elektrik enerjisinə çevirən və onu şəbəkəyə </w:t>
      </w:r>
      <w:r w:rsidR="00507066">
        <w:rPr>
          <w:rFonts w:ascii="Times New Roman" w:hAnsi="Times New Roman" w:cs="Times New Roman"/>
          <w:sz w:val="24"/>
          <w:szCs w:val="24"/>
        </w:rPr>
        <w:lastRenderedPageBreak/>
        <w:t>verən generator kimi işləyir.</w:t>
      </w:r>
      <w:r w:rsidR="00F650AB">
        <w:rPr>
          <w:rFonts w:ascii="Times New Roman" w:hAnsi="Times New Roman" w:cs="Times New Roman"/>
          <w:sz w:val="24"/>
          <w:szCs w:val="24"/>
        </w:rPr>
        <w:t xml:space="preserve"> </w:t>
      </w:r>
      <w:r w:rsidR="00507066">
        <w:rPr>
          <w:rFonts w:ascii="Times New Roman" w:hAnsi="Times New Roman" w:cs="Times New Roman"/>
          <w:sz w:val="24"/>
          <w:szCs w:val="24"/>
        </w:rPr>
        <w:t>İşin mühərrik rejimindən generator rejiminə keçməsi avtomatik baş verir, bu səbəbdən mexaniki xarakteristikalar mühərrik rejiminin davamı olur və II və IV kvadrantda yerləşirlər (şəkil 4.3</w:t>
      </w:r>
      <w:r w:rsidR="009336A6">
        <w:rPr>
          <w:rFonts w:ascii="Times New Roman" w:hAnsi="Times New Roman" w:cs="Times New Roman"/>
          <w:sz w:val="24"/>
          <w:szCs w:val="24"/>
        </w:rPr>
        <w:t>, iki qövslü əyri</w:t>
      </w:r>
      <w:r w:rsidR="00507066">
        <w:rPr>
          <w:rFonts w:ascii="Times New Roman" w:hAnsi="Times New Roman" w:cs="Times New Roman"/>
          <w:sz w:val="24"/>
          <w:szCs w:val="24"/>
        </w:rPr>
        <w:t>).</w:t>
      </w:r>
    </w:p>
    <w:p w14:paraId="0129DA21" w14:textId="4BFB932B" w:rsidR="00BA64A7" w:rsidRDefault="00507066"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Tormozlanma rejimlərində əks qoşulma ilə rotor statorun maqnit sahəsinin fırlanması istiqamətinin əksinə fırlanır, sürüşmə vahiddən böyük olur:</w:t>
      </w:r>
    </w:p>
    <w:p w14:paraId="2BCF5FEB" w14:textId="77777777" w:rsidR="0000427B" w:rsidRDefault="0000427B" w:rsidP="00F017E6">
      <w:pPr>
        <w:spacing w:after="0" w:line="240" w:lineRule="auto"/>
        <w:ind w:firstLine="720"/>
        <w:jc w:val="both"/>
        <w:rPr>
          <w:rFonts w:ascii="Times New Roman" w:hAnsi="Times New Roman" w:cs="Times New Roman"/>
          <w:sz w:val="24"/>
          <w:szCs w:val="24"/>
        </w:rPr>
      </w:pPr>
    </w:p>
    <w:p w14:paraId="729F04B9" w14:textId="507A0D17" w:rsidR="008427D5" w:rsidRPr="00507066" w:rsidRDefault="00507066" w:rsidP="00507066">
      <w:pPr>
        <w:spacing w:after="0" w:line="240" w:lineRule="auto"/>
        <w:ind w:firstLine="720"/>
        <w:jc w:val="center"/>
        <w:rPr>
          <w:rFonts w:ascii="Times New Roman" w:hAnsi="Times New Roman" w:cs="Times New Roman"/>
          <w:sz w:val="24"/>
          <w:szCs w:val="24"/>
        </w:rPr>
      </w:pPr>
      <w:r w:rsidRPr="00507066">
        <w:rPr>
          <w:rFonts w:ascii="Times New Roman" w:hAnsi="Times New Roman" w:cs="Times New Roman"/>
          <w:i/>
          <w:iCs/>
          <w:sz w:val="24"/>
          <w:szCs w:val="24"/>
        </w:rPr>
        <w:t>s =[ω</w:t>
      </w:r>
      <w:r w:rsidRPr="00507066">
        <w:rPr>
          <w:rFonts w:ascii="Times New Roman" w:hAnsi="Times New Roman" w:cs="Times New Roman"/>
          <w:i/>
          <w:iCs/>
          <w:sz w:val="24"/>
          <w:szCs w:val="24"/>
          <w:vertAlign w:val="subscript"/>
        </w:rPr>
        <w:t>0</w:t>
      </w:r>
      <w:r w:rsidRPr="00507066">
        <w:rPr>
          <w:rFonts w:ascii="Times New Roman" w:hAnsi="Times New Roman" w:cs="Times New Roman"/>
          <w:i/>
          <w:iCs/>
          <w:sz w:val="24"/>
          <w:szCs w:val="24"/>
        </w:rPr>
        <w:t xml:space="preserve"> – (–ω)]/ω</w:t>
      </w:r>
      <w:r w:rsidRPr="00507066">
        <w:rPr>
          <w:rFonts w:ascii="Times New Roman" w:hAnsi="Times New Roman" w:cs="Times New Roman"/>
          <w:i/>
          <w:iCs/>
          <w:sz w:val="24"/>
          <w:szCs w:val="24"/>
          <w:vertAlign w:val="subscript"/>
        </w:rPr>
        <w:t>0</w:t>
      </w:r>
      <w:r w:rsidRPr="00507066">
        <w:rPr>
          <w:rFonts w:ascii="Times New Roman" w:hAnsi="Times New Roman" w:cs="Times New Roman"/>
          <w:i/>
          <w:iCs/>
          <w:sz w:val="24"/>
          <w:szCs w:val="24"/>
        </w:rPr>
        <w:t xml:space="preserve"> =1 + ω/ω</w:t>
      </w:r>
      <w:r w:rsidRPr="00507066">
        <w:rPr>
          <w:rFonts w:ascii="Times New Roman" w:hAnsi="Times New Roman" w:cs="Times New Roman"/>
          <w:i/>
          <w:iCs/>
          <w:sz w:val="24"/>
          <w:szCs w:val="24"/>
          <w:vertAlign w:val="subscript"/>
        </w:rPr>
        <w:t>0</w:t>
      </w:r>
      <w:r>
        <w:rPr>
          <w:rFonts w:ascii="Times New Roman" w:hAnsi="Times New Roman" w:cs="Times New Roman"/>
          <w:sz w:val="24"/>
          <w:szCs w:val="24"/>
        </w:rPr>
        <w:t>;</w:t>
      </w:r>
    </w:p>
    <w:p w14:paraId="614953A3" w14:textId="77777777" w:rsidR="008427D5" w:rsidRDefault="008427D5" w:rsidP="008427D5">
      <w:pPr>
        <w:spacing w:after="0" w:line="240" w:lineRule="auto"/>
        <w:jc w:val="both"/>
        <w:rPr>
          <w:rFonts w:ascii="Times New Roman" w:hAnsi="Times New Roman" w:cs="Times New Roman"/>
          <w:sz w:val="24"/>
          <w:szCs w:val="24"/>
        </w:rPr>
      </w:pPr>
    </w:p>
    <w:p w14:paraId="73EE2A62" w14:textId="79DBDA59" w:rsidR="008427D5" w:rsidRDefault="00507066" w:rsidP="008427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və rotor cərəyanı qısa qapanma cərəyanından böyük olur</w:t>
      </w:r>
      <w:r w:rsidR="00CD78B7" w:rsidRPr="00CD78B7">
        <w:rPr>
          <w:rFonts w:ascii="Times New Roman" w:hAnsi="Times New Roman" w:cs="Times New Roman"/>
          <w:sz w:val="24"/>
          <w:szCs w:val="24"/>
        </w:rPr>
        <w:t xml:space="preserve">. </w:t>
      </w:r>
    </w:p>
    <w:p w14:paraId="7D96FDA7" w14:textId="7A25F9E7" w:rsidR="00507066" w:rsidRDefault="00507066" w:rsidP="008427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770A61">
        <w:rPr>
          <w:rFonts w:ascii="Times New Roman" w:hAnsi="Times New Roman" w:cs="Times New Roman"/>
          <w:sz w:val="24"/>
          <w:szCs w:val="24"/>
        </w:rPr>
        <w:t xml:space="preserve">Cərəyanın qiymətini məhdudlandırmaq üçün </w:t>
      </w:r>
      <w:r w:rsidR="00280D5A">
        <w:rPr>
          <w:rFonts w:ascii="Times New Roman" w:hAnsi="Times New Roman" w:cs="Times New Roman"/>
          <w:sz w:val="24"/>
          <w:szCs w:val="24"/>
        </w:rPr>
        <w:t xml:space="preserve">rotor dövrəsinə reostat pilləsi daxil edirlər. </w:t>
      </w:r>
      <w:r w:rsidR="00D051C1">
        <w:rPr>
          <w:rFonts w:ascii="Times New Roman" w:hAnsi="Times New Roman" w:cs="Times New Roman"/>
          <w:sz w:val="24"/>
          <w:szCs w:val="24"/>
        </w:rPr>
        <w:t xml:space="preserve">Baxılan rejimdə mexaniki xarakteristikalar mühərrik rejiminin davamı olurlar </w:t>
      </w:r>
      <w:r w:rsidR="009336A6">
        <w:rPr>
          <w:rFonts w:ascii="Times New Roman" w:hAnsi="Times New Roman" w:cs="Times New Roman"/>
          <w:sz w:val="24"/>
          <w:szCs w:val="24"/>
        </w:rPr>
        <w:t>və</w:t>
      </w:r>
      <w:r w:rsidR="009336A6" w:rsidRPr="00CD78B7">
        <w:rPr>
          <w:rFonts w:ascii="Times New Roman" w:hAnsi="Times New Roman" w:cs="Times New Roman"/>
          <w:sz w:val="24"/>
          <w:szCs w:val="24"/>
        </w:rPr>
        <w:t xml:space="preserve"> (</w:t>
      </w:r>
      <w:r w:rsidR="009336A6">
        <w:rPr>
          <w:rFonts w:ascii="Times New Roman" w:hAnsi="Times New Roman" w:cs="Times New Roman"/>
          <w:sz w:val="24"/>
          <w:szCs w:val="24"/>
        </w:rPr>
        <w:t>s</w:t>
      </w:r>
      <w:r w:rsidR="009336A6" w:rsidRPr="00CD78B7">
        <w:rPr>
          <w:rFonts w:ascii="Times New Roman" w:hAnsi="Times New Roman" w:cs="Times New Roman"/>
          <w:sz w:val="24"/>
          <w:szCs w:val="24"/>
        </w:rPr>
        <w:t xml:space="preserve"> &gt; </w:t>
      </w:r>
      <w:r w:rsidR="009336A6">
        <w:rPr>
          <w:rFonts w:ascii="Times New Roman" w:hAnsi="Times New Roman" w:cs="Times New Roman"/>
          <w:sz w:val="24"/>
          <w:szCs w:val="24"/>
        </w:rPr>
        <w:t>1</w:t>
      </w:r>
      <w:r w:rsidR="009336A6" w:rsidRPr="00CD78B7">
        <w:rPr>
          <w:rFonts w:ascii="Times New Roman" w:hAnsi="Times New Roman" w:cs="Times New Roman"/>
          <w:sz w:val="24"/>
          <w:szCs w:val="24"/>
        </w:rPr>
        <w:t xml:space="preserve"> </w:t>
      </w:r>
      <w:r w:rsidR="009336A6">
        <w:rPr>
          <w:rFonts w:ascii="Times New Roman" w:hAnsi="Times New Roman" w:cs="Times New Roman"/>
          <w:sz w:val="24"/>
          <w:szCs w:val="24"/>
        </w:rPr>
        <w:t>və ya</w:t>
      </w:r>
      <w:r w:rsidR="009336A6" w:rsidRPr="00CD78B7">
        <w:rPr>
          <w:rFonts w:ascii="Times New Roman" w:hAnsi="Times New Roman" w:cs="Times New Roman"/>
          <w:sz w:val="24"/>
          <w:szCs w:val="24"/>
        </w:rPr>
        <w:t xml:space="preserve"> </w:t>
      </w:r>
      <w:r w:rsidR="009336A6">
        <w:rPr>
          <w:rFonts w:ascii="Times New Roman" w:hAnsi="Times New Roman" w:cs="Times New Roman"/>
          <w:sz w:val="24"/>
          <w:szCs w:val="24"/>
        </w:rPr>
        <w:t xml:space="preserve">  ω </w:t>
      </w:r>
      <w:r w:rsidR="009336A6" w:rsidRPr="00CD78B7">
        <w:rPr>
          <w:rFonts w:ascii="Times New Roman" w:hAnsi="Times New Roman" w:cs="Times New Roman"/>
          <w:sz w:val="24"/>
          <w:szCs w:val="24"/>
        </w:rPr>
        <w:t xml:space="preserve">&lt; </w:t>
      </w:r>
      <w:r w:rsidR="009336A6">
        <w:rPr>
          <w:rFonts w:ascii="Times New Roman" w:hAnsi="Times New Roman" w:cs="Times New Roman"/>
          <w:sz w:val="24"/>
          <w:szCs w:val="24"/>
        </w:rPr>
        <w:t>0</w:t>
      </w:r>
      <w:r w:rsidR="009336A6" w:rsidRPr="00CD78B7">
        <w:rPr>
          <w:rFonts w:ascii="Times New Roman" w:hAnsi="Times New Roman" w:cs="Times New Roman"/>
          <w:sz w:val="24"/>
          <w:szCs w:val="24"/>
        </w:rPr>
        <w:t>)</w:t>
      </w:r>
      <w:r w:rsidR="009336A6">
        <w:rPr>
          <w:rFonts w:ascii="Times New Roman" w:hAnsi="Times New Roman" w:cs="Times New Roman"/>
          <w:sz w:val="24"/>
          <w:szCs w:val="24"/>
        </w:rPr>
        <w:t xml:space="preserve"> </w:t>
      </w:r>
      <w:r w:rsidR="00D051C1">
        <w:rPr>
          <w:rFonts w:ascii="Times New Roman" w:hAnsi="Times New Roman" w:cs="Times New Roman"/>
          <w:sz w:val="24"/>
          <w:szCs w:val="24"/>
        </w:rPr>
        <w:t>II və IV kvadrantda yerləşirlər</w:t>
      </w:r>
      <w:r w:rsidR="009336A6">
        <w:rPr>
          <w:rFonts w:ascii="Times New Roman" w:hAnsi="Times New Roman" w:cs="Times New Roman"/>
          <w:sz w:val="24"/>
          <w:szCs w:val="24"/>
        </w:rPr>
        <w:t xml:space="preserve"> (şəkil 4.3, dörd qövslü əyri)</w:t>
      </w:r>
      <w:r w:rsidR="00D051C1">
        <w:rPr>
          <w:rFonts w:ascii="Times New Roman" w:hAnsi="Times New Roman" w:cs="Times New Roman"/>
          <w:sz w:val="24"/>
          <w:szCs w:val="24"/>
        </w:rPr>
        <w:t xml:space="preserve">. </w:t>
      </w:r>
    </w:p>
    <w:p w14:paraId="4CE55388" w14:textId="77777777" w:rsidR="00773F54" w:rsidRDefault="00773F54" w:rsidP="008427D5">
      <w:pPr>
        <w:spacing w:after="0" w:line="240" w:lineRule="auto"/>
        <w:jc w:val="both"/>
        <w:rPr>
          <w:rFonts w:ascii="Times New Roman" w:hAnsi="Times New Roman" w:cs="Times New Roman"/>
          <w:sz w:val="24"/>
          <w:szCs w:val="24"/>
        </w:rPr>
      </w:pPr>
    </w:p>
    <w:p w14:paraId="1794F236" w14:textId="77777777" w:rsidR="00773F54" w:rsidRDefault="00773F54" w:rsidP="00773F54">
      <w:pPr>
        <w:spacing w:after="0" w:line="240" w:lineRule="auto"/>
        <w:ind w:firstLine="720"/>
        <w:jc w:val="center"/>
        <w:rPr>
          <w:rFonts w:ascii="Times New Roman" w:hAnsi="Times New Roman" w:cs="Times New Roman"/>
          <w:sz w:val="24"/>
          <w:szCs w:val="24"/>
        </w:rPr>
      </w:pPr>
      <w:r>
        <w:rPr>
          <w:noProof/>
          <w:lang w:val="en-US"/>
        </w:rPr>
        <w:drawing>
          <wp:inline distT="0" distB="0" distL="0" distR="0" wp14:anchorId="133C0BF2" wp14:editId="11EB6C4F">
            <wp:extent cx="2110154" cy="1939818"/>
            <wp:effectExtent l="0" t="0" r="4445" b="3810"/>
            <wp:docPr id="93784455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844555" name=""/>
                    <pic:cNvPicPr/>
                  </pic:nvPicPr>
                  <pic:blipFill rotWithShape="1">
                    <a:blip r:embed="rId23"/>
                    <a:srcRect l="47336" t="28258" r="26791" b="29457"/>
                    <a:stretch/>
                  </pic:blipFill>
                  <pic:spPr bwMode="auto">
                    <a:xfrm>
                      <a:off x="0" y="0"/>
                      <a:ext cx="2123760" cy="1952325"/>
                    </a:xfrm>
                    <a:prstGeom prst="rect">
                      <a:avLst/>
                    </a:prstGeom>
                    <a:ln>
                      <a:noFill/>
                    </a:ln>
                    <a:extLst>
                      <a:ext uri="{53640926-AAD7-44D8-BBD7-CCE9431645EC}">
                        <a14:shadowObscured xmlns:a14="http://schemas.microsoft.com/office/drawing/2010/main"/>
                      </a:ext>
                    </a:extLst>
                  </pic:spPr>
                </pic:pic>
              </a:graphicData>
            </a:graphic>
          </wp:inline>
        </w:drawing>
      </w:r>
    </w:p>
    <w:p w14:paraId="481CC354" w14:textId="77777777" w:rsidR="00773F54" w:rsidRDefault="00773F54" w:rsidP="00773F54">
      <w:pPr>
        <w:spacing w:after="0" w:line="240" w:lineRule="auto"/>
        <w:ind w:firstLine="720"/>
        <w:jc w:val="both"/>
        <w:rPr>
          <w:rFonts w:ascii="Times New Roman" w:hAnsi="Times New Roman" w:cs="Times New Roman"/>
          <w:sz w:val="24"/>
          <w:szCs w:val="24"/>
        </w:rPr>
      </w:pPr>
    </w:p>
    <w:p w14:paraId="127E52D2" w14:textId="3548C507" w:rsidR="00773F54" w:rsidRDefault="00773F54" w:rsidP="00A674CA">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Pr="00CD78B7">
        <w:rPr>
          <w:rFonts w:ascii="Times New Roman" w:hAnsi="Times New Roman" w:cs="Times New Roman"/>
          <w:sz w:val="24"/>
          <w:szCs w:val="24"/>
        </w:rPr>
        <w:t xml:space="preserve">. </w:t>
      </w:r>
      <w:r>
        <w:rPr>
          <w:rFonts w:ascii="Times New Roman" w:hAnsi="Times New Roman" w:cs="Times New Roman"/>
          <w:sz w:val="24"/>
          <w:szCs w:val="24"/>
        </w:rPr>
        <w:t>4</w:t>
      </w:r>
      <w:r w:rsidRPr="00CD78B7">
        <w:rPr>
          <w:rFonts w:ascii="Times New Roman" w:hAnsi="Times New Roman" w:cs="Times New Roman"/>
          <w:sz w:val="24"/>
          <w:szCs w:val="24"/>
        </w:rPr>
        <w:t xml:space="preserve">.3. </w:t>
      </w:r>
      <w:r>
        <w:rPr>
          <w:rFonts w:ascii="Times New Roman" w:hAnsi="Times New Roman" w:cs="Times New Roman"/>
          <w:sz w:val="24"/>
          <w:szCs w:val="24"/>
        </w:rPr>
        <w:t>Asinxron mühərrikin müasir mexaniki xarakteristikaları</w:t>
      </w:r>
    </w:p>
    <w:p w14:paraId="44BF3AB3" w14:textId="77777777" w:rsidR="0000427B" w:rsidRDefault="0000427B" w:rsidP="00773F54">
      <w:pPr>
        <w:spacing w:after="0" w:line="240" w:lineRule="auto"/>
        <w:ind w:firstLine="720"/>
        <w:jc w:val="both"/>
        <w:rPr>
          <w:rFonts w:ascii="Times New Roman" w:hAnsi="Times New Roman" w:cs="Times New Roman"/>
          <w:sz w:val="24"/>
          <w:szCs w:val="24"/>
        </w:rPr>
      </w:pPr>
    </w:p>
    <w:p w14:paraId="1DF114FF" w14:textId="77777777" w:rsidR="0000427B" w:rsidRDefault="0000427B" w:rsidP="0000427B">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Beləliklə, qaldırmağa qoşulmuş mühərrikin rotoru əks tərəfə fırlanır belə ki, rotor dövrəsinə böyük müqavimət daxil </w:t>
      </w:r>
      <w:r>
        <w:rPr>
          <w:rFonts w:ascii="Times New Roman" w:hAnsi="Times New Roman" w:cs="Times New Roman"/>
          <w:sz w:val="24"/>
          <w:szCs w:val="24"/>
        </w:rPr>
        <w:lastRenderedPageBreak/>
        <w:t xml:space="preserve">edilmiş və elektrik mühərrikinin momenti müqavimət momentinə yalnız mənfi sürüşmədə yaxınlaşır (şəkil 4.3, B nöqtəsi). Belə rejim əksər hallarda metallurgiya kranlarında yükün tormozlanma rejimində düşürülməsi zamanı istifadə olunur. </w:t>
      </w:r>
    </w:p>
    <w:p w14:paraId="7246DD22" w14:textId="37B3CDB7" w:rsidR="00507066" w:rsidRDefault="00773F54" w:rsidP="008427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76274D">
        <w:rPr>
          <w:rFonts w:ascii="Times New Roman" w:hAnsi="Times New Roman" w:cs="Times New Roman"/>
          <w:sz w:val="24"/>
          <w:szCs w:val="24"/>
        </w:rPr>
        <w:t xml:space="preserve">Əks qoşulma ilə tormozlanma stator maqnit sahəsinin reversi nəticəsində həyata keçirilir (statorun iki fazasının yerinin dəyişilməsi ilə). Eyni zamanda rotor dövrəsinə cərəyanı məhdudlandıran </w:t>
      </w:r>
      <w:r w:rsidR="00C9171B">
        <w:rPr>
          <w:rFonts w:ascii="Times New Roman" w:hAnsi="Times New Roman" w:cs="Times New Roman"/>
          <w:sz w:val="24"/>
          <w:szCs w:val="24"/>
        </w:rPr>
        <w:t xml:space="preserve">və tormozlanma momentini artıran </w:t>
      </w:r>
      <w:r w:rsidR="0076274D">
        <w:rPr>
          <w:rFonts w:ascii="Times New Roman" w:hAnsi="Times New Roman" w:cs="Times New Roman"/>
          <w:sz w:val="24"/>
          <w:szCs w:val="24"/>
        </w:rPr>
        <w:t>reostat pilləsi daxil edilir</w:t>
      </w:r>
      <w:r w:rsidR="00C9171B">
        <w:rPr>
          <w:rFonts w:ascii="Times New Roman" w:hAnsi="Times New Roman" w:cs="Times New Roman"/>
          <w:sz w:val="24"/>
          <w:szCs w:val="24"/>
        </w:rPr>
        <w:t>.</w:t>
      </w:r>
      <w:r w:rsidR="0076274D">
        <w:rPr>
          <w:rFonts w:ascii="Times New Roman" w:hAnsi="Times New Roman" w:cs="Times New Roman"/>
          <w:sz w:val="24"/>
          <w:szCs w:val="24"/>
        </w:rPr>
        <w:t xml:space="preserve"> </w:t>
      </w:r>
      <w:r w:rsidR="00C9171B">
        <w:rPr>
          <w:rFonts w:ascii="Times New Roman" w:hAnsi="Times New Roman" w:cs="Times New Roman"/>
          <w:sz w:val="24"/>
          <w:szCs w:val="24"/>
        </w:rPr>
        <w:t xml:space="preserve">Şəkil 4.3-də faza rotorlu asinxron mühərrikin əks qoşulma ilə tormozlanma rejimində keçid qrafiki göstərilmişdir. Mühərrik rejiminin 1 nöqtəsində revers həyata keçirilir və mühərrik 2 nöqtəsinə işləməyə keçir, 2-3 xətti üzrə əks qoşulma ilə intensiv tormozlanma həyata keçirilir. 3 nöqtəsində mühərrik dayanır və onu şəbəkədən ayırmaq lazım gəlir, əks halda mühərrik əks istiqamətdə fırlanmağa başlayacaqdır.  </w:t>
      </w:r>
    </w:p>
    <w:p w14:paraId="0B4B5634" w14:textId="7210785E" w:rsidR="00507066" w:rsidRDefault="00C9171B" w:rsidP="008427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7739A8">
        <w:rPr>
          <w:rFonts w:ascii="Times New Roman" w:hAnsi="Times New Roman" w:cs="Times New Roman"/>
          <w:sz w:val="24"/>
          <w:szCs w:val="24"/>
        </w:rPr>
        <w:t>Dinamik tormozlanma rejimində mühərrik dəyişən cərəyan şəbəkəsindən ayrılır və stator dolağının iki fazası sabit cərəyan mənbəyinə qoşulur. Statorda fəzada fırlanan rotorun dolaqlarında cərəyan induksiya edən tərpənməz maqnit sahəsi yaranır. Yaranan maqnit sahəsinin statorun tərpənməz maqnit sahəsi ilə qarşılıqlı təsiri tormozlanma momenti yaradır. Şəkil 4.3-də bu rejimdə rotor dövrəsi müqavimətinin müxtəlif qiymətlərində mexaniki xarakteristikalar göstərilmişdir (üç qövslü əyri).</w:t>
      </w:r>
    </w:p>
    <w:p w14:paraId="37108212" w14:textId="77777777" w:rsidR="006D60A3" w:rsidRDefault="000919A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Şəkil 4.4-də özühəyəcanlanma ilə dinamik tormozlanmanın həyata keçirilməsi sxemi verilmişdir. Bu zaman həyəcanlanma üçün rotor dolağının düzləndirilmiş gərginliyi istifadə olunur. Özühəyəcanlanma şərti bucaq sürətinin müəyyən rotor fazasının toplam müqavimətindən asılı olan sərhəd ω</w:t>
      </w:r>
      <w:r>
        <w:rPr>
          <w:rFonts w:ascii="Times New Roman" w:hAnsi="Times New Roman" w:cs="Times New Roman"/>
          <w:sz w:val="24"/>
          <w:szCs w:val="24"/>
          <w:vertAlign w:val="subscript"/>
        </w:rPr>
        <w:t>sər</w:t>
      </w:r>
      <w:r>
        <w:rPr>
          <w:rFonts w:ascii="Times New Roman" w:hAnsi="Times New Roman" w:cs="Times New Roman"/>
          <w:sz w:val="24"/>
          <w:szCs w:val="24"/>
        </w:rPr>
        <w:t xml:space="preserve"> qiymətində başlayır. </w:t>
      </w:r>
    </w:p>
    <w:p w14:paraId="245D383F" w14:textId="77777777" w:rsidR="006D60A3" w:rsidRDefault="000919A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Beləliklə, 0-dan ω</w:t>
      </w:r>
      <w:r>
        <w:rPr>
          <w:rFonts w:ascii="Times New Roman" w:hAnsi="Times New Roman" w:cs="Times New Roman"/>
          <w:sz w:val="24"/>
          <w:szCs w:val="24"/>
          <w:vertAlign w:val="subscript"/>
        </w:rPr>
        <w:t>sər</w:t>
      </w:r>
      <w:r>
        <w:rPr>
          <w:rFonts w:ascii="Times New Roman" w:hAnsi="Times New Roman" w:cs="Times New Roman"/>
          <w:sz w:val="24"/>
          <w:szCs w:val="24"/>
        </w:rPr>
        <w:t xml:space="preserve"> qiymətinə qədər intervalda özühəyəcanlanma şərti mövcud olmur, mexaniki xarakteristika </w:t>
      </w:r>
      <w:r>
        <w:rPr>
          <w:rFonts w:ascii="Times New Roman" w:hAnsi="Times New Roman" w:cs="Times New Roman"/>
          <w:sz w:val="24"/>
          <w:szCs w:val="24"/>
        </w:rPr>
        <w:lastRenderedPageBreak/>
        <w:t>isə (şəkil 1.4,b) ordinat oxu ilə üst-üstə düşür. ω</w:t>
      </w:r>
      <w:r>
        <w:rPr>
          <w:rFonts w:ascii="Times New Roman" w:hAnsi="Times New Roman" w:cs="Times New Roman"/>
          <w:sz w:val="24"/>
          <w:szCs w:val="24"/>
          <w:vertAlign w:val="subscript"/>
        </w:rPr>
        <w:t xml:space="preserve"> </w:t>
      </w:r>
      <w:r>
        <w:rPr>
          <w:rFonts w:ascii="Times New Roman" w:hAnsi="Times New Roman" w:cs="Times New Roman"/>
          <w:sz w:val="24"/>
          <w:szCs w:val="24"/>
        </w:rPr>
        <w:t xml:space="preserve"> = ω</w:t>
      </w:r>
      <w:r>
        <w:rPr>
          <w:rFonts w:ascii="Times New Roman" w:hAnsi="Times New Roman" w:cs="Times New Roman"/>
          <w:sz w:val="24"/>
          <w:szCs w:val="24"/>
          <w:vertAlign w:val="subscript"/>
        </w:rPr>
        <w:t>sər</w:t>
      </w:r>
      <w:r>
        <w:rPr>
          <w:rFonts w:ascii="Times New Roman" w:hAnsi="Times New Roman" w:cs="Times New Roman"/>
          <w:sz w:val="24"/>
          <w:szCs w:val="24"/>
        </w:rPr>
        <w:t xml:space="preserve"> olduqda mühərrik özühəyəcanlanır və onun momenti valdakı yükün momenti ilə təyin olunan qiymətə qədər sürətlə artır. Rotor dövrəsinin müqavimətinin artması ω</w:t>
      </w:r>
      <w:r>
        <w:rPr>
          <w:rFonts w:ascii="Times New Roman" w:hAnsi="Times New Roman" w:cs="Times New Roman"/>
          <w:sz w:val="24"/>
          <w:szCs w:val="24"/>
          <w:vertAlign w:val="subscript"/>
        </w:rPr>
        <w:t>sər</w:t>
      </w:r>
      <w:r>
        <w:rPr>
          <w:rFonts w:ascii="Times New Roman" w:hAnsi="Times New Roman" w:cs="Times New Roman"/>
          <w:sz w:val="24"/>
          <w:szCs w:val="24"/>
        </w:rPr>
        <w:t xml:space="preserve">-in çoxalmasına gətirir (şəkil 4.4, əyri 2). </w:t>
      </w:r>
    </w:p>
    <w:p w14:paraId="0B57613E" w14:textId="0F5AAAF5" w:rsidR="008B780B" w:rsidRPr="000919AA" w:rsidRDefault="000919A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Mexaniki xarakteristikalar kifayət qədər böyük sərtliyə malik olur ki, nəticədə yüklərin endirilməsinin </w:t>
      </w:r>
      <w:r w:rsidR="006D60A3">
        <w:rPr>
          <w:rFonts w:ascii="Times New Roman" w:hAnsi="Times New Roman" w:cs="Times New Roman"/>
          <w:sz w:val="24"/>
          <w:szCs w:val="24"/>
        </w:rPr>
        <w:t xml:space="preserve">kiçik dayanıqlı sürətlərini almağa imkan verir. </w:t>
      </w:r>
    </w:p>
    <w:p w14:paraId="7E854254" w14:textId="24190518" w:rsidR="00E650F7" w:rsidRDefault="001D5E74" w:rsidP="00450068">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6257761E" wp14:editId="1A8DD984">
            <wp:extent cx="3285811" cy="1458092"/>
            <wp:effectExtent l="0" t="0" r="0" b="8890"/>
            <wp:docPr id="89819678"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98393" cy="1463675"/>
                    </a:xfrm>
                    <a:prstGeom prst="rect">
                      <a:avLst/>
                    </a:prstGeom>
                    <a:noFill/>
                    <a:ln>
                      <a:noFill/>
                    </a:ln>
                  </pic:spPr>
                </pic:pic>
              </a:graphicData>
            </a:graphic>
          </wp:inline>
        </w:drawing>
      </w:r>
    </w:p>
    <w:p w14:paraId="3696EEA4" w14:textId="77777777" w:rsidR="00E650F7" w:rsidRDefault="00E650F7" w:rsidP="00F017E6">
      <w:pPr>
        <w:spacing w:after="0" w:line="240" w:lineRule="auto"/>
        <w:ind w:firstLine="720"/>
        <w:jc w:val="both"/>
        <w:rPr>
          <w:rFonts w:ascii="Times New Roman" w:hAnsi="Times New Roman" w:cs="Times New Roman"/>
          <w:sz w:val="24"/>
          <w:szCs w:val="24"/>
        </w:rPr>
      </w:pPr>
    </w:p>
    <w:p w14:paraId="4175937E" w14:textId="43BB6BEB" w:rsidR="006D60A3" w:rsidRDefault="006D60A3" w:rsidP="00A674CA">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CD78B7" w:rsidRPr="00CD78B7">
        <w:rPr>
          <w:rFonts w:ascii="Times New Roman" w:hAnsi="Times New Roman" w:cs="Times New Roman"/>
          <w:sz w:val="24"/>
          <w:szCs w:val="24"/>
        </w:rPr>
        <w:t xml:space="preserve">. </w:t>
      </w:r>
      <w:r>
        <w:rPr>
          <w:rFonts w:ascii="Times New Roman" w:hAnsi="Times New Roman" w:cs="Times New Roman"/>
          <w:sz w:val="24"/>
          <w:szCs w:val="24"/>
        </w:rPr>
        <w:t>4</w:t>
      </w:r>
      <w:r w:rsidR="00CD78B7" w:rsidRPr="00CD78B7">
        <w:rPr>
          <w:rFonts w:ascii="Times New Roman" w:hAnsi="Times New Roman" w:cs="Times New Roman"/>
          <w:sz w:val="24"/>
          <w:szCs w:val="24"/>
        </w:rPr>
        <w:t xml:space="preserve">.4. </w:t>
      </w:r>
      <w:r>
        <w:rPr>
          <w:rFonts w:ascii="Times New Roman" w:hAnsi="Times New Roman" w:cs="Times New Roman"/>
          <w:sz w:val="24"/>
          <w:szCs w:val="24"/>
        </w:rPr>
        <w:t>Özühəyəcanlanma zamanı dinamik tormozlanmada asinxron mühərrikin sxemi (a) və mexaniki xarakteristikaları (b)</w:t>
      </w:r>
    </w:p>
    <w:p w14:paraId="09816704" w14:textId="77777777" w:rsidR="006D60A3" w:rsidRDefault="006D60A3" w:rsidP="00F017E6">
      <w:pPr>
        <w:spacing w:after="0" w:line="240" w:lineRule="auto"/>
        <w:ind w:firstLine="720"/>
        <w:jc w:val="both"/>
        <w:rPr>
          <w:rFonts w:ascii="Times New Roman" w:hAnsi="Times New Roman" w:cs="Times New Roman"/>
          <w:sz w:val="24"/>
          <w:szCs w:val="24"/>
        </w:rPr>
      </w:pPr>
    </w:p>
    <w:p w14:paraId="43FC3386" w14:textId="7C7F359D" w:rsidR="006D60A3" w:rsidRDefault="006D60A3" w:rsidP="00F017E6">
      <w:pPr>
        <w:spacing w:after="0" w:line="240" w:lineRule="auto"/>
        <w:ind w:firstLine="720"/>
        <w:jc w:val="both"/>
        <w:rPr>
          <w:rFonts w:ascii="Times New Roman" w:hAnsi="Times New Roman" w:cs="Times New Roman"/>
          <w:sz w:val="24"/>
          <w:szCs w:val="24"/>
        </w:rPr>
      </w:pPr>
      <w:r w:rsidRPr="006D60A3">
        <w:rPr>
          <w:rFonts w:ascii="Times New Roman" w:hAnsi="Times New Roman" w:cs="Times New Roman"/>
          <w:b/>
          <w:bCs/>
          <w:sz w:val="24"/>
          <w:szCs w:val="24"/>
        </w:rPr>
        <w:t>Asinxron mühərriklərin işə salınması</w:t>
      </w:r>
      <w:r>
        <w:rPr>
          <w:rFonts w:ascii="Times New Roman" w:hAnsi="Times New Roman" w:cs="Times New Roman"/>
          <w:sz w:val="24"/>
          <w:szCs w:val="24"/>
        </w:rPr>
        <w:t xml:space="preserve">. Cərəyan sıçrayışlarını məhdudlandırmaq və işəsalma momentinin artırılması üçün xüsusən orta və böyük gücə malik elektrik mühərriklərinin işə salınması xüsusi işəsalma qurğuları ilə həyata keçirilir. Bu qurğulardan ən sadəsi – seksiyaları poladdan, çuqundan, xromdan, fexraldan və yüksək müqavimətli digər ərintilərdən  hazırlanmış işəsalma reostatıdır. Mühərrikin sürətlənməsi ilə reostat pillələrlə çıxarılır.   </w:t>
      </w:r>
    </w:p>
    <w:p w14:paraId="77EF45CC" w14:textId="49A14D9B" w:rsidR="00D51651" w:rsidRDefault="0000427B"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Əgər qidalandırıcı şəbəkə kifayət qədər güclü deyilsə, asinxron mühərriklərin L reaktorunun və ya avtotransformatorun köməyi ilə azaldılmış gərginlikdə işə salınması tətbiq olunur (şəkil 4.5).</w:t>
      </w:r>
    </w:p>
    <w:p w14:paraId="2864C12F" w14:textId="77777777" w:rsidR="00D51651" w:rsidRDefault="00D51651" w:rsidP="00D51651">
      <w:pPr>
        <w:spacing w:after="0" w:line="240" w:lineRule="auto"/>
        <w:ind w:firstLine="720"/>
        <w:jc w:val="center"/>
        <w:rPr>
          <w:rFonts w:ascii="Times New Roman" w:hAnsi="Times New Roman" w:cs="Times New Roman"/>
          <w:sz w:val="24"/>
          <w:szCs w:val="24"/>
        </w:rPr>
      </w:pPr>
      <w:r>
        <w:rPr>
          <w:noProof/>
          <w:lang w:val="en-US"/>
        </w:rPr>
        <w:lastRenderedPageBreak/>
        <w:drawing>
          <wp:inline distT="0" distB="0" distL="0" distR="0" wp14:anchorId="2F475B48" wp14:editId="5C868BBD">
            <wp:extent cx="1974018" cy="1350705"/>
            <wp:effectExtent l="0" t="0" r="7620" b="1905"/>
            <wp:docPr id="56562927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629277" name=""/>
                    <pic:cNvPicPr/>
                  </pic:nvPicPr>
                  <pic:blipFill rotWithShape="1">
                    <a:blip r:embed="rId25"/>
                    <a:srcRect l="44867" t="17460" r="23965" b="44624"/>
                    <a:stretch/>
                  </pic:blipFill>
                  <pic:spPr bwMode="auto">
                    <a:xfrm>
                      <a:off x="0" y="0"/>
                      <a:ext cx="1985842" cy="1358795"/>
                    </a:xfrm>
                    <a:prstGeom prst="rect">
                      <a:avLst/>
                    </a:prstGeom>
                    <a:ln>
                      <a:noFill/>
                    </a:ln>
                    <a:extLst>
                      <a:ext uri="{53640926-AAD7-44D8-BBD7-CCE9431645EC}">
                        <a14:shadowObscured xmlns:a14="http://schemas.microsoft.com/office/drawing/2010/main"/>
                      </a:ext>
                    </a:extLst>
                  </pic:spPr>
                </pic:pic>
              </a:graphicData>
            </a:graphic>
          </wp:inline>
        </w:drawing>
      </w:r>
    </w:p>
    <w:p w14:paraId="3C53F46D" w14:textId="77777777" w:rsidR="00D51651" w:rsidRDefault="00D51651" w:rsidP="00D51651">
      <w:pPr>
        <w:spacing w:after="0" w:line="240" w:lineRule="auto"/>
        <w:ind w:firstLine="720"/>
        <w:jc w:val="both"/>
        <w:rPr>
          <w:rFonts w:ascii="Times New Roman" w:hAnsi="Times New Roman" w:cs="Times New Roman"/>
          <w:sz w:val="24"/>
          <w:szCs w:val="24"/>
        </w:rPr>
      </w:pPr>
    </w:p>
    <w:p w14:paraId="0FA6D53D" w14:textId="77777777" w:rsidR="0000427B" w:rsidRDefault="00D51651" w:rsidP="00A674CA">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Pr="00CD78B7">
        <w:rPr>
          <w:rFonts w:ascii="Times New Roman" w:hAnsi="Times New Roman" w:cs="Times New Roman"/>
          <w:sz w:val="24"/>
          <w:szCs w:val="24"/>
        </w:rPr>
        <w:t xml:space="preserve">. </w:t>
      </w:r>
      <w:r>
        <w:rPr>
          <w:rFonts w:ascii="Times New Roman" w:hAnsi="Times New Roman" w:cs="Times New Roman"/>
          <w:sz w:val="24"/>
          <w:szCs w:val="24"/>
        </w:rPr>
        <w:t>4</w:t>
      </w:r>
      <w:r w:rsidRPr="00CD78B7">
        <w:rPr>
          <w:rFonts w:ascii="Times New Roman" w:hAnsi="Times New Roman" w:cs="Times New Roman"/>
          <w:sz w:val="24"/>
          <w:szCs w:val="24"/>
        </w:rPr>
        <w:t xml:space="preserve">.5. </w:t>
      </w:r>
      <w:r>
        <w:rPr>
          <w:rFonts w:ascii="Times New Roman" w:hAnsi="Times New Roman" w:cs="Times New Roman"/>
          <w:sz w:val="24"/>
          <w:szCs w:val="24"/>
        </w:rPr>
        <w:t>Azaldılmış gərginlikdə işəsalma sxemi</w:t>
      </w:r>
    </w:p>
    <w:p w14:paraId="7BD4D6F4" w14:textId="0E4F4407" w:rsidR="00D51651" w:rsidRDefault="00D51651" w:rsidP="00D51651">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 </w:t>
      </w:r>
      <w:r w:rsidRPr="00CD78B7">
        <w:rPr>
          <w:rFonts w:ascii="Times New Roman" w:hAnsi="Times New Roman" w:cs="Times New Roman"/>
          <w:sz w:val="24"/>
          <w:szCs w:val="24"/>
        </w:rPr>
        <w:t xml:space="preserve"> </w:t>
      </w:r>
    </w:p>
    <w:p w14:paraId="6F9F0412" w14:textId="79443B3B" w:rsidR="00D51651" w:rsidRDefault="00D51651"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Reaktor işə salınması zamanı əvvəlcə xətti KM1 kontaktoru, mühərrikin sürətlənməsindən sonra – KM2 kontaktoru qapanır, KM1 isə ayrılır. Avtotransformator işə salınmasında əvvəlcə KM1 və KM3 kontaktorları qoşulur, mühərrikin sürətlənməsindən sonra KM1 və KM3 ayrılır, KM2 kontaktoru isə mühərriki şəbəkənin tam gərginliyinə qoşur.</w:t>
      </w:r>
    </w:p>
    <w:p w14:paraId="196960A8" w14:textId="2BE4D533" w:rsidR="006D60A3" w:rsidRDefault="00D51651" w:rsidP="00F017E6">
      <w:pPr>
        <w:spacing w:after="0" w:line="240" w:lineRule="auto"/>
        <w:ind w:firstLine="720"/>
        <w:jc w:val="both"/>
        <w:rPr>
          <w:rFonts w:ascii="Times New Roman" w:hAnsi="Times New Roman" w:cs="Times New Roman"/>
          <w:sz w:val="24"/>
          <w:szCs w:val="24"/>
        </w:rPr>
      </w:pPr>
      <w:r w:rsidRPr="00D51651">
        <w:rPr>
          <w:rFonts w:ascii="Times New Roman" w:hAnsi="Times New Roman" w:cs="Times New Roman"/>
          <w:b/>
          <w:bCs/>
          <w:sz w:val="24"/>
          <w:szCs w:val="24"/>
        </w:rPr>
        <w:t>Asinxron elektrik mühərriklərinin sürətinin nizamlanması</w:t>
      </w:r>
      <w:r>
        <w:rPr>
          <w:rFonts w:ascii="Times New Roman" w:hAnsi="Times New Roman" w:cs="Times New Roman"/>
          <w:sz w:val="24"/>
          <w:szCs w:val="24"/>
        </w:rPr>
        <w:t xml:space="preserve">. Asinxron elektrik intiqalının sürətinin nizamlanması üsulları asinxron mühərrikin mexaniki xarakteristikası </w:t>
      </w:r>
    </w:p>
    <w:p w14:paraId="63AF7FD0" w14:textId="77777777" w:rsidR="008427D5" w:rsidRPr="0000427B" w:rsidRDefault="008427D5" w:rsidP="00F017E6">
      <w:pPr>
        <w:spacing w:after="0" w:line="240" w:lineRule="auto"/>
        <w:ind w:firstLine="720"/>
        <w:jc w:val="both"/>
        <w:rPr>
          <w:rFonts w:ascii="Times New Roman" w:hAnsi="Times New Roman" w:cs="Times New Roman"/>
          <w:sz w:val="16"/>
          <w:szCs w:val="16"/>
        </w:rPr>
      </w:pPr>
    </w:p>
    <w:p w14:paraId="19C784B2" w14:textId="625A3129" w:rsidR="008427D5" w:rsidRPr="009B227A" w:rsidRDefault="00CD78B7" w:rsidP="009B227A">
      <w:pPr>
        <w:spacing w:after="0" w:line="240" w:lineRule="auto"/>
        <w:ind w:firstLine="720"/>
        <w:jc w:val="center"/>
        <w:rPr>
          <w:rFonts w:ascii="Times New Roman" w:hAnsi="Times New Roman" w:cs="Times New Roman"/>
          <w:i/>
          <w:iCs/>
          <w:sz w:val="24"/>
          <w:szCs w:val="24"/>
        </w:rPr>
      </w:pPr>
      <w:r w:rsidRPr="009B227A">
        <w:rPr>
          <w:rFonts w:ascii="Times New Roman" w:hAnsi="Times New Roman" w:cs="Times New Roman"/>
          <w:i/>
          <w:iCs/>
          <w:sz w:val="24"/>
          <w:szCs w:val="24"/>
        </w:rPr>
        <w:t>М</w:t>
      </w:r>
      <w:r w:rsidR="00D51651" w:rsidRPr="009B227A">
        <w:rPr>
          <w:rFonts w:ascii="Times New Roman" w:hAnsi="Times New Roman" w:cs="Times New Roman"/>
          <w:i/>
          <w:iCs/>
          <w:sz w:val="24"/>
          <w:szCs w:val="24"/>
        </w:rPr>
        <w:t xml:space="preserve"> </w:t>
      </w:r>
      <w:r w:rsidRPr="009B227A">
        <w:rPr>
          <w:rFonts w:ascii="Times New Roman" w:hAnsi="Times New Roman" w:cs="Times New Roman"/>
          <w:i/>
          <w:iCs/>
          <w:sz w:val="24"/>
          <w:szCs w:val="24"/>
        </w:rPr>
        <w:t>= 3</w:t>
      </w:r>
      <w:r w:rsidR="00D51651" w:rsidRPr="009B227A">
        <w:rPr>
          <w:rFonts w:ascii="Times New Roman" w:hAnsi="Times New Roman" w:cs="Times New Roman"/>
          <w:i/>
          <w:iCs/>
          <w:sz w:val="24"/>
          <w:szCs w:val="24"/>
        </w:rPr>
        <w:t>U</w:t>
      </w:r>
      <w:r w:rsidR="00D51651" w:rsidRPr="009B227A">
        <w:rPr>
          <w:rFonts w:ascii="Times New Roman" w:hAnsi="Times New Roman" w:cs="Times New Roman"/>
          <w:i/>
          <w:iCs/>
          <w:sz w:val="24"/>
          <w:szCs w:val="24"/>
          <w:vertAlign w:val="subscript"/>
        </w:rPr>
        <w:t>f</w:t>
      </w:r>
      <w:r w:rsidR="00D51651" w:rsidRPr="009B227A">
        <w:rPr>
          <w:rFonts w:ascii="Times New Roman" w:hAnsi="Times New Roman" w:cs="Times New Roman"/>
          <w:i/>
          <w:iCs/>
          <w:sz w:val="24"/>
          <w:szCs w:val="24"/>
          <w:vertAlign w:val="superscript"/>
        </w:rPr>
        <w:t>2</w:t>
      </w:r>
      <w:r w:rsidR="009B227A" w:rsidRPr="009B227A">
        <w:rPr>
          <w:rFonts w:ascii="Times New Roman" w:hAnsi="Times New Roman" w:cs="Times New Roman"/>
          <w:i/>
          <w:iCs/>
          <w:sz w:val="24"/>
          <w:szCs w:val="24"/>
        </w:rPr>
        <w:t>R</w:t>
      </w:r>
      <w:r w:rsidR="009B227A" w:rsidRPr="009B227A">
        <w:rPr>
          <w:rFonts w:ascii="Times New Roman" w:hAnsi="Times New Roman" w:cs="Times New Roman"/>
          <w:i/>
          <w:iCs/>
          <w:sz w:val="24"/>
          <w:szCs w:val="24"/>
          <w:vertAlign w:val="subscript"/>
        </w:rPr>
        <w:t>2Σ</w:t>
      </w:r>
      <w:r w:rsidRPr="009B227A">
        <w:rPr>
          <w:rFonts w:ascii="Times New Roman" w:hAnsi="Times New Roman" w:cs="Times New Roman"/>
          <w:i/>
          <w:iCs/>
          <w:sz w:val="24"/>
          <w:szCs w:val="24"/>
        </w:rPr>
        <w:t>/</w:t>
      </w:r>
      <w:r w:rsidR="009B227A" w:rsidRPr="009B227A">
        <w:rPr>
          <w:rFonts w:ascii="Times New Roman" w:hAnsi="Times New Roman" w:cs="Times New Roman"/>
          <w:i/>
          <w:iCs/>
          <w:sz w:val="24"/>
          <w:szCs w:val="24"/>
        </w:rPr>
        <w:t>[ω</w:t>
      </w:r>
      <w:r w:rsidR="009B227A" w:rsidRPr="009B227A">
        <w:rPr>
          <w:rFonts w:ascii="Times New Roman" w:hAnsi="Times New Roman" w:cs="Times New Roman"/>
          <w:i/>
          <w:iCs/>
          <w:sz w:val="24"/>
          <w:szCs w:val="24"/>
          <w:vertAlign w:val="subscript"/>
        </w:rPr>
        <w:t>0</w:t>
      </w:r>
      <w:r w:rsidR="009B227A" w:rsidRPr="009B227A">
        <w:rPr>
          <w:rFonts w:ascii="Times New Roman" w:hAnsi="Times New Roman" w:cs="Times New Roman"/>
          <w:i/>
          <w:iCs/>
          <w:sz w:val="24"/>
          <w:szCs w:val="24"/>
        </w:rPr>
        <w:t>s(R</w:t>
      </w:r>
      <w:r w:rsidR="009B227A" w:rsidRPr="009B227A">
        <w:rPr>
          <w:rFonts w:ascii="Times New Roman" w:hAnsi="Times New Roman" w:cs="Times New Roman"/>
          <w:i/>
          <w:iCs/>
          <w:sz w:val="24"/>
          <w:szCs w:val="24"/>
          <w:vertAlign w:val="subscript"/>
        </w:rPr>
        <w:t>1</w:t>
      </w:r>
      <w:r w:rsidR="009B227A" w:rsidRPr="009B227A">
        <w:rPr>
          <w:rFonts w:ascii="Times New Roman" w:hAnsi="Times New Roman" w:cs="Times New Roman"/>
          <w:i/>
          <w:iCs/>
          <w:sz w:val="24"/>
          <w:szCs w:val="24"/>
        </w:rPr>
        <w:t xml:space="preserve"> + R</w:t>
      </w:r>
      <w:r w:rsidR="009B227A" w:rsidRPr="009B227A">
        <w:rPr>
          <w:rFonts w:ascii="Times New Roman" w:hAnsi="Times New Roman" w:cs="Times New Roman"/>
          <w:i/>
          <w:iCs/>
          <w:sz w:val="24"/>
          <w:szCs w:val="24"/>
          <w:vertAlign w:val="subscript"/>
        </w:rPr>
        <w:t>2Σ</w:t>
      </w:r>
      <w:r w:rsidR="009B227A" w:rsidRPr="009B227A">
        <w:rPr>
          <w:rFonts w:ascii="Times New Roman" w:hAnsi="Times New Roman" w:cs="Times New Roman"/>
          <w:i/>
          <w:iCs/>
          <w:sz w:val="24"/>
          <w:szCs w:val="24"/>
        </w:rPr>
        <w:t>/s)</w:t>
      </w:r>
      <w:r w:rsidR="009B227A" w:rsidRPr="009B227A">
        <w:rPr>
          <w:rFonts w:ascii="Times New Roman" w:hAnsi="Times New Roman" w:cs="Times New Roman"/>
          <w:i/>
          <w:iCs/>
          <w:sz w:val="24"/>
          <w:szCs w:val="24"/>
          <w:vertAlign w:val="superscript"/>
        </w:rPr>
        <w:t>2</w:t>
      </w:r>
      <w:r w:rsidR="009B227A" w:rsidRPr="009B227A">
        <w:rPr>
          <w:rFonts w:ascii="Times New Roman" w:hAnsi="Times New Roman" w:cs="Times New Roman"/>
          <w:i/>
          <w:iCs/>
          <w:sz w:val="24"/>
          <w:szCs w:val="24"/>
        </w:rPr>
        <w:t xml:space="preserve"> + X</w:t>
      </w:r>
      <w:r w:rsidR="009B227A" w:rsidRPr="009B227A">
        <w:rPr>
          <w:rFonts w:ascii="Times New Roman" w:hAnsi="Times New Roman" w:cs="Times New Roman"/>
          <w:i/>
          <w:iCs/>
          <w:sz w:val="24"/>
          <w:szCs w:val="24"/>
          <w:vertAlign w:val="subscript"/>
        </w:rPr>
        <w:t>k</w:t>
      </w:r>
      <w:r w:rsidR="009B227A" w:rsidRPr="009B227A">
        <w:rPr>
          <w:rFonts w:ascii="Times New Roman" w:hAnsi="Times New Roman" w:cs="Times New Roman"/>
          <w:i/>
          <w:iCs/>
          <w:sz w:val="24"/>
          <w:szCs w:val="24"/>
          <w:vertAlign w:val="superscript"/>
        </w:rPr>
        <w:t>2</w:t>
      </w:r>
      <w:r w:rsidR="009B227A" w:rsidRPr="009B227A">
        <w:rPr>
          <w:rFonts w:ascii="Times New Roman" w:hAnsi="Times New Roman" w:cs="Times New Roman"/>
          <w:i/>
          <w:iCs/>
          <w:sz w:val="24"/>
          <w:szCs w:val="24"/>
        </w:rPr>
        <w:t>]</w:t>
      </w:r>
    </w:p>
    <w:p w14:paraId="58A92481" w14:textId="77777777" w:rsidR="008427D5" w:rsidRPr="00317DC7" w:rsidRDefault="008427D5" w:rsidP="008427D5">
      <w:pPr>
        <w:spacing w:after="0" w:line="240" w:lineRule="auto"/>
        <w:jc w:val="both"/>
        <w:rPr>
          <w:rFonts w:ascii="Times New Roman" w:hAnsi="Times New Roman" w:cs="Times New Roman"/>
          <w:sz w:val="16"/>
          <w:szCs w:val="16"/>
        </w:rPr>
      </w:pPr>
    </w:p>
    <w:p w14:paraId="620A385F" w14:textId="1418C32F" w:rsidR="009B227A" w:rsidRPr="00492ED8" w:rsidRDefault="009B227A" w:rsidP="008427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və stator sahəsinin fırlanmasının bucaq sürətinin tənliyinin analizindən təyin olunur:</w:t>
      </w:r>
      <w:r w:rsidR="00492ED8">
        <w:rPr>
          <w:rFonts w:ascii="Times New Roman" w:hAnsi="Times New Roman" w:cs="Times New Roman"/>
          <w:sz w:val="24"/>
          <w:szCs w:val="24"/>
        </w:rPr>
        <w:t xml:space="preserve"> R</w:t>
      </w:r>
      <w:r w:rsidR="00492ED8">
        <w:rPr>
          <w:rFonts w:ascii="Times New Roman" w:hAnsi="Times New Roman" w:cs="Times New Roman"/>
          <w:sz w:val="24"/>
          <w:szCs w:val="24"/>
          <w:vertAlign w:val="subscript"/>
        </w:rPr>
        <w:t>1</w:t>
      </w:r>
      <w:r w:rsidR="00492ED8">
        <w:rPr>
          <w:rFonts w:ascii="Times New Roman" w:hAnsi="Times New Roman" w:cs="Times New Roman"/>
          <w:sz w:val="24"/>
          <w:szCs w:val="24"/>
        </w:rPr>
        <w:t xml:space="preserve"> – stator dolağının müqaviməti; </w:t>
      </w:r>
    </w:p>
    <w:p w14:paraId="1AA6744B" w14:textId="77777777" w:rsidR="008427D5" w:rsidRPr="001D5E74" w:rsidRDefault="008427D5" w:rsidP="008427D5">
      <w:pPr>
        <w:spacing w:after="0" w:line="240" w:lineRule="auto"/>
        <w:jc w:val="both"/>
        <w:rPr>
          <w:rFonts w:ascii="Times New Roman" w:hAnsi="Times New Roman" w:cs="Times New Roman"/>
          <w:sz w:val="24"/>
          <w:szCs w:val="24"/>
        </w:rPr>
      </w:pPr>
    </w:p>
    <w:p w14:paraId="182F746D" w14:textId="32161E67" w:rsidR="009B227A" w:rsidRDefault="009B227A" w:rsidP="009B227A">
      <w:pPr>
        <w:spacing w:after="0" w:line="240" w:lineRule="auto"/>
        <w:jc w:val="center"/>
        <w:rPr>
          <w:rFonts w:ascii="Times New Roman" w:hAnsi="Times New Roman" w:cs="Times New Roman"/>
          <w:sz w:val="24"/>
          <w:szCs w:val="24"/>
        </w:rPr>
      </w:pPr>
      <w:r w:rsidRPr="009B227A">
        <w:rPr>
          <w:rFonts w:ascii="Times New Roman" w:hAnsi="Times New Roman" w:cs="Times New Roman"/>
          <w:i/>
          <w:iCs/>
          <w:sz w:val="24"/>
          <w:szCs w:val="24"/>
        </w:rPr>
        <w:t>ω</w:t>
      </w:r>
      <w:r w:rsidRPr="009B227A">
        <w:rPr>
          <w:rFonts w:ascii="Times New Roman" w:hAnsi="Times New Roman" w:cs="Times New Roman"/>
          <w:i/>
          <w:iCs/>
          <w:sz w:val="24"/>
          <w:szCs w:val="24"/>
          <w:vertAlign w:val="subscript"/>
        </w:rPr>
        <w:t>0</w:t>
      </w:r>
      <w:r w:rsidRPr="009B227A">
        <w:rPr>
          <w:rFonts w:ascii="Times New Roman" w:hAnsi="Times New Roman" w:cs="Times New Roman"/>
          <w:i/>
          <w:iCs/>
          <w:sz w:val="24"/>
          <w:szCs w:val="24"/>
        </w:rPr>
        <w:t xml:space="preserve"> = 2πf</w:t>
      </w:r>
      <w:r w:rsidRPr="009B227A">
        <w:rPr>
          <w:rFonts w:ascii="Times New Roman" w:hAnsi="Times New Roman" w:cs="Times New Roman"/>
          <w:i/>
          <w:iCs/>
          <w:sz w:val="24"/>
          <w:szCs w:val="24"/>
          <w:vertAlign w:val="subscript"/>
        </w:rPr>
        <w:t>1</w:t>
      </w:r>
      <w:r w:rsidRPr="009B227A">
        <w:rPr>
          <w:rFonts w:ascii="Times New Roman" w:hAnsi="Times New Roman" w:cs="Times New Roman"/>
          <w:i/>
          <w:iCs/>
          <w:sz w:val="24"/>
          <w:szCs w:val="24"/>
        </w:rPr>
        <w:t>/p</w:t>
      </w:r>
      <w:r>
        <w:rPr>
          <w:rFonts w:ascii="Times New Roman" w:hAnsi="Times New Roman" w:cs="Times New Roman"/>
          <w:sz w:val="24"/>
          <w:szCs w:val="24"/>
        </w:rPr>
        <w:t>,</w:t>
      </w:r>
    </w:p>
    <w:p w14:paraId="2E10672C" w14:textId="77777777" w:rsidR="009B227A" w:rsidRPr="00317DC7" w:rsidRDefault="009B227A" w:rsidP="009B227A">
      <w:pPr>
        <w:spacing w:after="0" w:line="240" w:lineRule="auto"/>
        <w:jc w:val="center"/>
        <w:rPr>
          <w:rFonts w:ascii="Times New Roman" w:hAnsi="Times New Roman" w:cs="Times New Roman"/>
          <w:sz w:val="16"/>
          <w:szCs w:val="16"/>
        </w:rPr>
      </w:pPr>
    </w:p>
    <w:p w14:paraId="54E68E70" w14:textId="64E2ED95" w:rsidR="009B227A" w:rsidRPr="00915DC0" w:rsidRDefault="009B227A" w:rsidP="008427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burada, U</w:t>
      </w:r>
      <w:r>
        <w:rPr>
          <w:rFonts w:ascii="Times New Roman" w:hAnsi="Times New Roman" w:cs="Times New Roman"/>
          <w:sz w:val="24"/>
          <w:szCs w:val="24"/>
          <w:vertAlign w:val="subscript"/>
        </w:rPr>
        <w:t>f</w:t>
      </w:r>
      <w:r>
        <w:rPr>
          <w:rFonts w:ascii="Times New Roman" w:hAnsi="Times New Roman" w:cs="Times New Roman"/>
          <w:sz w:val="24"/>
          <w:szCs w:val="24"/>
        </w:rPr>
        <w:t xml:space="preserve"> – şəbəkənin faza gərginliyi;</w:t>
      </w:r>
      <w:r w:rsidR="00492ED8">
        <w:rPr>
          <w:rFonts w:ascii="Times New Roman" w:hAnsi="Times New Roman" w:cs="Times New Roman"/>
          <w:sz w:val="24"/>
          <w:szCs w:val="24"/>
        </w:rPr>
        <w:t xml:space="preserve"> </w:t>
      </w:r>
      <w:r w:rsidR="00492ED8" w:rsidRPr="00492ED8">
        <w:rPr>
          <w:rFonts w:ascii="Times New Roman" w:hAnsi="Times New Roman" w:cs="Times New Roman"/>
          <w:sz w:val="24"/>
          <w:szCs w:val="24"/>
        </w:rPr>
        <w:t>R</w:t>
      </w:r>
      <w:r w:rsidR="00492ED8" w:rsidRPr="00492ED8">
        <w:rPr>
          <w:rFonts w:ascii="Times New Roman" w:hAnsi="Times New Roman" w:cs="Times New Roman"/>
          <w:sz w:val="24"/>
          <w:szCs w:val="24"/>
          <w:vertAlign w:val="subscript"/>
        </w:rPr>
        <w:t>2Σ</w:t>
      </w:r>
      <w:r w:rsidR="00492ED8">
        <w:rPr>
          <w:rFonts w:ascii="Times New Roman" w:hAnsi="Times New Roman" w:cs="Times New Roman"/>
          <w:sz w:val="24"/>
          <w:szCs w:val="24"/>
        </w:rPr>
        <w:t xml:space="preserve"> – rotor dövrəsinin müqavimətinin statora gətirilmiş müqavimət; </w:t>
      </w:r>
      <w:r w:rsidR="00915DC0">
        <w:rPr>
          <w:rFonts w:ascii="Times New Roman" w:hAnsi="Times New Roman" w:cs="Times New Roman"/>
          <w:sz w:val="24"/>
          <w:szCs w:val="24"/>
        </w:rPr>
        <w:t>f</w:t>
      </w:r>
      <w:r w:rsidR="00915DC0">
        <w:rPr>
          <w:rFonts w:ascii="Times New Roman" w:hAnsi="Times New Roman" w:cs="Times New Roman"/>
          <w:sz w:val="24"/>
          <w:szCs w:val="24"/>
          <w:vertAlign w:val="subscript"/>
        </w:rPr>
        <w:t>1</w:t>
      </w:r>
      <w:r w:rsidR="00915DC0">
        <w:rPr>
          <w:rFonts w:ascii="Times New Roman" w:hAnsi="Times New Roman" w:cs="Times New Roman"/>
          <w:sz w:val="24"/>
          <w:szCs w:val="24"/>
        </w:rPr>
        <w:t xml:space="preserve"> – şəbəkənin tezliyi; p – cüt qütblərin sayı; s – sürüşmə; X</w:t>
      </w:r>
      <w:r w:rsidR="00915DC0">
        <w:rPr>
          <w:rFonts w:ascii="Times New Roman" w:hAnsi="Times New Roman" w:cs="Times New Roman"/>
          <w:sz w:val="24"/>
          <w:szCs w:val="24"/>
          <w:vertAlign w:val="subscript"/>
        </w:rPr>
        <w:t>k</w:t>
      </w:r>
      <w:r w:rsidR="00915DC0">
        <w:rPr>
          <w:rFonts w:ascii="Times New Roman" w:hAnsi="Times New Roman" w:cs="Times New Roman"/>
          <w:sz w:val="24"/>
          <w:szCs w:val="24"/>
          <w:vertAlign w:val="superscript"/>
        </w:rPr>
        <w:t>2</w:t>
      </w:r>
      <w:r w:rsidR="00915DC0">
        <w:rPr>
          <w:rFonts w:ascii="Times New Roman" w:hAnsi="Times New Roman" w:cs="Times New Roman"/>
          <w:sz w:val="24"/>
          <w:szCs w:val="24"/>
        </w:rPr>
        <w:t xml:space="preserve"> – qısa qapanmanın reaktiv müqavimətidir. </w:t>
      </w:r>
    </w:p>
    <w:p w14:paraId="0E769F19" w14:textId="2CE0C7D7" w:rsidR="00492ED8" w:rsidRDefault="00915DC0" w:rsidP="008427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4D3684">
        <w:rPr>
          <w:rFonts w:ascii="Times New Roman" w:hAnsi="Times New Roman" w:cs="Times New Roman"/>
          <w:sz w:val="24"/>
          <w:szCs w:val="24"/>
        </w:rPr>
        <w:t xml:space="preserve">Cüt qütblərin sayının dəyişməsi ilə mühərrikin sinxron bucaq </w:t>
      </w:r>
      <w:r w:rsidR="007E2113">
        <w:rPr>
          <w:rFonts w:ascii="Times New Roman" w:hAnsi="Times New Roman" w:cs="Times New Roman"/>
          <w:sz w:val="24"/>
          <w:szCs w:val="24"/>
        </w:rPr>
        <w:t>ω</w:t>
      </w:r>
      <w:r w:rsidR="007E2113">
        <w:rPr>
          <w:rFonts w:ascii="Times New Roman" w:hAnsi="Times New Roman" w:cs="Times New Roman"/>
          <w:sz w:val="24"/>
          <w:szCs w:val="24"/>
          <w:vertAlign w:val="subscript"/>
        </w:rPr>
        <w:t>0</w:t>
      </w:r>
      <w:r w:rsidR="007E2113">
        <w:rPr>
          <w:rFonts w:ascii="Times New Roman" w:hAnsi="Times New Roman" w:cs="Times New Roman"/>
          <w:sz w:val="24"/>
          <w:szCs w:val="24"/>
        </w:rPr>
        <w:t xml:space="preserve"> </w:t>
      </w:r>
      <w:r w:rsidR="004D3684">
        <w:rPr>
          <w:rFonts w:ascii="Times New Roman" w:hAnsi="Times New Roman" w:cs="Times New Roman"/>
          <w:sz w:val="24"/>
          <w:szCs w:val="24"/>
        </w:rPr>
        <w:t>sürətinin pilləli nizamlanması təmin edilir.</w:t>
      </w:r>
      <w:r w:rsidR="007E2113">
        <w:rPr>
          <w:rFonts w:ascii="Times New Roman" w:hAnsi="Times New Roman" w:cs="Times New Roman"/>
          <w:sz w:val="24"/>
          <w:szCs w:val="24"/>
        </w:rPr>
        <w:t xml:space="preserve"> Sürətin </w:t>
      </w:r>
      <w:r w:rsidR="007E2113">
        <w:rPr>
          <w:rFonts w:ascii="Times New Roman" w:hAnsi="Times New Roman" w:cs="Times New Roman"/>
          <w:sz w:val="24"/>
          <w:szCs w:val="24"/>
        </w:rPr>
        <w:lastRenderedPageBreak/>
        <w:t>belə nizamlanma üsulu yalnız – çoxsürətli adını almış xüsusi AM-in istifadə olunması zamanı reallaşa bilər.</w:t>
      </w:r>
      <w:r w:rsidR="00307FBF">
        <w:rPr>
          <w:rFonts w:ascii="Times New Roman" w:hAnsi="Times New Roman" w:cs="Times New Roman"/>
          <w:sz w:val="24"/>
          <w:szCs w:val="24"/>
        </w:rPr>
        <w:t xml:space="preserve"> Belə AM-in xüsusiyyəti onların stator dolağının hər bir fazasının iki eyni seksiyaya (yarım dolaqlar) malik olmasıdır. </w:t>
      </w:r>
      <w:r w:rsidR="009B48B0">
        <w:rPr>
          <w:rFonts w:ascii="Times New Roman" w:hAnsi="Times New Roman" w:cs="Times New Roman"/>
          <w:sz w:val="24"/>
          <w:szCs w:val="24"/>
        </w:rPr>
        <w:t xml:space="preserve">Onların birləşməsinin müxtəlif sxemlərinin hesabına </w:t>
      </w:r>
      <w:r w:rsidR="000F2A65">
        <w:rPr>
          <w:rFonts w:ascii="Times New Roman" w:hAnsi="Times New Roman" w:cs="Times New Roman"/>
          <w:sz w:val="24"/>
          <w:szCs w:val="24"/>
        </w:rPr>
        <w:t xml:space="preserve">AM-in cüt qütblərinin p sayını dəyişmək olar. Çoxsürətli AM-in rotoru adətən qısa qapanmış şəkildə hazırlanır. </w:t>
      </w:r>
      <w:r w:rsidR="009B48B0">
        <w:rPr>
          <w:rFonts w:ascii="Times New Roman" w:hAnsi="Times New Roman" w:cs="Times New Roman"/>
          <w:sz w:val="24"/>
          <w:szCs w:val="24"/>
        </w:rPr>
        <w:t xml:space="preserve"> </w:t>
      </w:r>
      <w:r w:rsidR="00307FBF">
        <w:rPr>
          <w:rFonts w:ascii="Times New Roman" w:hAnsi="Times New Roman" w:cs="Times New Roman"/>
          <w:sz w:val="24"/>
          <w:szCs w:val="24"/>
        </w:rPr>
        <w:t xml:space="preserve"> </w:t>
      </w:r>
      <w:r w:rsidR="007E2113">
        <w:rPr>
          <w:rFonts w:ascii="Times New Roman" w:hAnsi="Times New Roman" w:cs="Times New Roman"/>
          <w:sz w:val="24"/>
          <w:szCs w:val="24"/>
        </w:rPr>
        <w:t xml:space="preserve"> </w:t>
      </w:r>
    </w:p>
    <w:p w14:paraId="16B23A9F" w14:textId="23C9B1D2" w:rsidR="000F2A65" w:rsidRDefault="000F2A65" w:rsidP="008427D5">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AM-in cüt qütblərinin sayı yalnız diskret qiymətlər ala bildiyindən (p = 1,2,3,4,...) AM-in sürəti də bu üsulla yalnız pilləli nizamlana bilər. </w:t>
      </w:r>
      <w:r w:rsidR="006B708C">
        <w:rPr>
          <w:rFonts w:ascii="Times New Roman" w:hAnsi="Times New Roman" w:cs="Times New Roman"/>
          <w:sz w:val="24"/>
          <w:szCs w:val="24"/>
        </w:rPr>
        <w:t xml:space="preserve">Praktikada əksər hallarda çoxsürətli AM-in stator dolağı çevrilməsinin iki sxemi tətbiq olunur: üçbucaqdan ikiqat ulduza və ulduzdan ikiqat ulduza. </w:t>
      </w:r>
      <w:r w:rsidR="007C79EE">
        <w:rPr>
          <w:rFonts w:ascii="Times New Roman" w:hAnsi="Times New Roman" w:cs="Times New Roman"/>
          <w:sz w:val="24"/>
          <w:szCs w:val="24"/>
        </w:rPr>
        <w:t>Stator dolağının fazaları iki paralel qoşulmuş seksiyalarla yaranan sxem ikiqat ulduz sxemi adlanır. “Ulduq – ikiqat ulduz” çevrilmə sxemini yükün sabit M</w:t>
      </w:r>
      <w:r w:rsidR="007C79EE">
        <w:rPr>
          <w:rFonts w:ascii="Times New Roman" w:hAnsi="Times New Roman" w:cs="Times New Roman"/>
          <w:sz w:val="24"/>
          <w:szCs w:val="24"/>
          <w:vertAlign w:val="subscript"/>
        </w:rPr>
        <w:t>s</w:t>
      </w:r>
      <w:r w:rsidR="007C79EE">
        <w:rPr>
          <w:rFonts w:ascii="Times New Roman" w:hAnsi="Times New Roman" w:cs="Times New Roman"/>
          <w:sz w:val="24"/>
          <w:szCs w:val="24"/>
        </w:rPr>
        <w:t xml:space="preserve"> momentində, “üçbucaq – ikiqat ulduz” sxemini isə sabit güc xarakteri olan yükdə tətbiq etmək məqsədəuyğun sayılır. İkisürətli AM-dən əlavə üç-, və dördsürətli AM tətbiq olunur. Bunlardan birinciləri stator dolağının çevrilməsindən əlavə bir çevrilməyən dolağa da malikdir. </w:t>
      </w:r>
      <w:r w:rsidR="00433A72">
        <w:rPr>
          <w:rFonts w:ascii="Times New Roman" w:hAnsi="Times New Roman" w:cs="Times New Roman"/>
          <w:sz w:val="24"/>
          <w:szCs w:val="24"/>
        </w:rPr>
        <w:t>Dördsürətli AM iki çevrilən müxtəlif cüt qütb sayı olan stator dolağına malikdir.</w:t>
      </w:r>
      <w:r w:rsidR="007C79EE">
        <w:rPr>
          <w:rFonts w:ascii="Times New Roman" w:hAnsi="Times New Roman" w:cs="Times New Roman"/>
          <w:sz w:val="24"/>
          <w:szCs w:val="24"/>
        </w:rPr>
        <w:t xml:space="preserve"> </w:t>
      </w:r>
      <w:r w:rsidR="00944C5E">
        <w:rPr>
          <w:rFonts w:ascii="Times New Roman" w:hAnsi="Times New Roman" w:cs="Times New Roman"/>
          <w:sz w:val="24"/>
          <w:szCs w:val="24"/>
        </w:rPr>
        <w:t xml:space="preserve">AM-in sürətinin nəzərdən keçirilən nizamlanması üsulu bir sıra müsbət göstəricilərlə xarakterizə olunur ki, bu da onun dəyəşən cərəyan nizamlanan elektrik intiqalında geniş tətbiqini təyin edir. </w:t>
      </w:r>
      <w:r w:rsidR="006747CE">
        <w:rPr>
          <w:rFonts w:ascii="Times New Roman" w:hAnsi="Times New Roman" w:cs="Times New Roman"/>
          <w:sz w:val="24"/>
          <w:szCs w:val="24"/>
        </w:rPr>
        <w:t xml:space="preserve">Deyilənlərə ən başlıca olaraq qənaətliyi aid etmək olar belə ki, sürətin nizamlanması rotor dövrəsində AM-in artıq qızmasına gətirən və FİƏ-ni pisləşdirən əlavə enerji itkilərinin ayrılması ilə müşayət olunmur. Üsulun çatışmazlığına isə mühərrik sürətinin pilləli dəyişilməsini və onun nisbətən kiçik, adətən </w:t>
      </w:r>
      <w:r w:rsidR="006747CE" w:rsidRPr="00CD78B7">
        <w:rPr>
          <w:rFonts w:ascii="Times New Roman" w:hAnsi="Times New Roman" w:cs="Times New Roman"/>
          <w:sz w:val="24"/>
          <w:szCs w:val="24"/>
        </w:rPr>
        <w:t>6...8</w:t>
      </w:r>
      <w:r w:rsidR="006747CE">
        <w:rPr>
          <w:rFonts w:ascii="Times New Roman" w:hAnsi="Times New Roman" w:cs="Times New Roman"/>
          <w:sz w:val="24"/>
          <w:szCs w:val="24"/>
        </w:rPr>
        <w:t xml:space="preserve"> qiymətlərini aşmayan nizamlanma diapazonunun olmasını misal çəkə bilərik.  </w:t>
      </w:r>
    </w:p>
    <w:p w14:paraId="6D480531" w14:textId="290FDF9B" w:rsidR="006747CE" w:rsidRDefault="006747CE" w:rsidP="008427D5">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Rotor dövrəsinə reostat daxil edilməklə sürətin nizamlanması zamanı bütün sürüşmə enerjisi mühərrik dövrəsində itkilər şəklində ayrılır. Üsulun çatışmazlıqları: </w:t>
      </w:r>
      <w:r>
        <w:rPr>
          <w:rFonts w:ascii="Times New Roman" w:hAnsi="Times New Roman" w:cs="Times New Roman"/>
          <w:sz w:val="24"/>
          <w:szCs w:val="24"/>
        </w:rPr>
        <w:lastRenderedPageBreak/>
        <w:t>sürətin kiçilməsi zamanı onun stabilliyinin</w:t>
      </w:r>
      <w:r w:rsidRPr="006747CE">
        <w:rPr>
          <w:rFonts w:ascii="Times New Roman" w:hAnsi="Times New Roman" w:cs="Times New Roman"/>
          <w:sz w:val="24"/>
          <w:szCs w:val="24"/>
        </w:rPr>
        <w:t xml:space="preserve"> </w:t>
      </w:r>
      <w:r>
        <w:rPr>
          <w:rFonts w:ascii="Times New Roman" w:hAnsi="Times New Roman" w:cs="Times New Roman"/>
          <w:sz w:val="24"/>
          <w:szCs w:val="24"/>
        </w:rPr>
        <w:t xml:space="preserve">azalması, piııəıi olma və nizamlanmanın nisbi kiçik diapazonu: 2:1. Baxılan metod metallurgiya kranlarında </w:t>
      </w:r>
      <w:r w:rsidR="00B93B21">
        <w:rPr>
          <w:rFonts w:ascii="Times New Roman" w:hAnsi="Times New Roman" w:cs="Times New Roman"/>
          <w:sz w:val="24"/>
          <w:szCs w:val="24"/>
        </w:rPr>
        <w:t xml:space="preserve">sadəlik və tətbiq olunan aparatların aşağı qiyməti səbəbindən </w:t>
      </w:r>
      <w:r>
        <w:rPr>
          <w:rFonts w:ascii="Times New Roman" w:hAnsi="Times New Roman" w:cs="Times New Roman"/>
          <w:sz w:val="24"/>
          <w:szCs w:val="24"/>
        </w:rPr>
        <w:t xml:space="preserve">geniş tətbiq sahəsi tapmışdır. </w:t>
      </w:r>
      <w:r w:rsidR="00B93B21">
        <w:rPr>
          <w:rFonts w:ascii="Times New Roman" w:hAnsi="Times New Roman" w:cs="Times New Roman"/>
          <w:sz w:val="24"/>
          <w:szCs w:val="24"/>
        </w:rPr>
        <w:t xml:space="preserve">Tezliyin etibarlı tiristor çeviricilərinin (TTÇ) işlənilməsi və tətbiq olunması səbəbindən asinxron elektrik mühərriklərinin tezlik idarə olunması geniş istifadə olunur. Metodun üstünlükləri: nizamlanma sürüşmənin kiçik itkilərində həyata keçirilməsi, sürətin hamar nizamlanması, qısa qapanmış asinxron mühərriklərin tətbiq imkanlarının mümkünlüyü, nizamlanma diapazonunun 100:1 olması.  </w:t>
      </w:r>
    </w:p>
    <w:p w14:paraId="54439BEC" w14:textId="67B49BFE" w:rsidR="00B93B21" w:rsidRDefault="00B93B21" w:rsidP="008427D5">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Asinxron intiqalın sürətinin qidalandırıcı gərginliyin dəyişilməsi ilə nizamlanması qarşılıqlı-paralel sxemdə statorun hər bir fazasına iki tiristorun qoşulması yolu ilə həyata keçirilir (şəkil 4.6,a). </w:t>
      </w:r>
      <w:r w:rsidR="00D1273A">
        <w:rPr>
          <w:rFonts w:ascii="Times New Roman" w:hAnsi="Times New Roman" w:cs="Times New Roman"/>
          <w:sz w:val="24"/>
          <w:szCs w:val="24"/>
        </w:rPr>
        <w:t xml:space="preserve">Tiristorların nizamlanma bucaqlarını dəyişməklə statora gətirilən gərginliyin qiymətini hamar şəkildə nizamlamaq olar. Bu zaman mühərrikin kritik momenti azalır və mexaniki xarakteristikaların mailliyi artır belə ki, mühərrikin fırlanma momenti stator faza gərginliyinin kvadratı ilə mütənasibdir (şəkil 4.6, b). Praktiki olaraq bu nizamlanma metodu yalnız gərginliyin tiristor nizamlayıcılı qapalı idarəetmə sistemlərində faza rotorlu mühərriklər üçün tətbiq olunur.   </w:t>
      </w:r>
      <w:r>
        <w:rPr>
          <w:rFonts w:ascii="Times New Roman" w:hAnsi="Times New Roman" w:cs="Times New Roman"/>
          <w:sz w:val="24"/>
          <w:szCs w:val="24"/>
        </w:rPr>
        <w:t xml:space="preserve"> </w:t>
      </w:r>
    </w:p>
    <w:p w14:paraId="7526CC95" w14:textId="5707ACF7" w:rsidR="00D1273A" w:rsidRDefault="00D1273A" w:rsidP="008427D5">
      <w:pPr>
        <w:spacing w:after="0" w:line="240" w:lineRule="auto"/>
        <w:ind w:firstLine="720"/>
        <w:jc w:val="both"/>
        <w:rPr>
          <w:rFonts w:ascii="Times New Roman" w:hAnsi="Times New Roman" w:cs="Times New Roman"/>
          <w:b/>
          <w:bCs/>
          <w:sz w:val="24"/>
          <w:szCs w:val="24"/>
        </w:rPr>
      </w:pPr>
      <w:r>
        <w:rPr>
          <w:rFonts w:ascii="Times New Roman" w:hAnsi="Times New Roman" w:cs="Times New Roman"/>
          <w:b/>
          <w:bCs/>
          <w:sz w:val="24"/>
          <w:szCs w:val="24"/>
        </w:rPr>
        <w:t>Sinxron mühərriklərin elektromexaniki xassələri</w:t>
      </w:r>
      <w:r w:rsidRPr="00D1273A">
        <w:rPr>
          <w:rFonts w:ascii="Times New Roman" w:hAnsi="Times New Roman" w:cs="Times New Roman"/>
          <w:sz w:val="24"/>
          <w:szCs w:val="24"/>
        </w:rPr>
        <w:t>.</w:t>
      </w:r>
      <w:r>
        <w:rPr>
          <w:rFonts w:ascii="Times New Roman" w:hAnsi="Times New Roman" w:cs="Times New Roman"/>
          <w:sz w:val="24"/>
          <w:szCs w:val="24"/>
        </w:rPr>
        <w:t xml:space="preserve"> Sinxron mühərriklər əsasən, iş rejimi uzun müddətli olan və sürətin nizamlanması tələb olunmayan orta və böyük gücə malik intiqallarda tətbiq olunur: hava sovuranlar, kompressorlar, ventilyatorlar, nasoslar, dəyirmanlar, xırdalayıcı dəzgahlar və s. Mühərriklərin üstünlükləıri: konstruksiyanın sadəliyi, etibarlıq, cosφ və FİƏ-nin yüksək qiymətləri, </w:t>
      </w:r>
      <w:r w:rsidR="00CF0DFA">
        <w:rPr>
          <w:rFonts w:ascii="Times New Roman" w:hAnsi="Times New Roman" w:cs="Times New Roman"/>
          <w:sz w:val="24"/>
          <w:szCs w:val="24"/>
        </w:rPr>
        <w:t xml:space="preserve">cosφ = 1 və hətta şəbəkənin digər elektrik qəbuledicilərinin reaktiv gücünün kompensasiyasını həyata keçirməyə imkan verən qabaqlayıcı cərəyan zamanı işləmə mümkünlüyü. </w:t>
      </w:r>
    </w:p>
    <w:p w14:paraId="4EDE6496" w14:textId="77777777" w:rsidR="0000427B" w:rsidRDefault="00CF0DFA" w:rsidP="008427D5">
      <w:pPr>
        <w:spacing w:after="0" w:line="240" w:lineRule="auto"/>
        <w:ind w:firstLine="720"/>
        <w:jc w:val="both"/>
        <w:rPr>
          <w:rFonts w:ascii="Times New Roman" w:hAnsi="Times New Roman" w:cs="Times New Roman"/>
          <w:sz w:val="24"/>
          <w:szCs w:val="24"/>
        </w:rPr>
      </w:pPr>
      <w:r w:rsidRPr="00CF0DFA">
        <w:rPr>
          <w:rFonts w:ascii="Times New Roman" w:hAnsi="Times New Roman" w:cs="Times New Roman"/>
          <w:sz w:val="24"/>
          <w:szCs w:val="24"/>
        </w:rPr>
        <w:lastRenderedPageBreak/>
        <w:t>Sinxron mühəırrikin sxemi şəkil 4.7-də verilmişdir.</w:t>
      </w:r>
      <w:r>
        <w:rPr>
          <w:rFonts w:ascii="Times New Roman" w:hAnsi="Times New Roman" w:cs="Times New Roman"/>
          <w:sz w:val="24"/>
          <w:szCs w:val="24"/>
        </w:rPr>
        <w:t xml:space="preserve"> Rotorda iki dolaq yerləşmişdir: qısa qapanmış (işəsalma) İD və sabit cərəyan həyəcanlanma HD. Mühərrikin həyəcanlanma dolağı işəsalma zamanı onu deşilmədən qoruyan boşaldıcı R</w:t>
      </w:r>
      <w:r>
        <w:rPr>
          <w:rFonts w:ascii="Times New Roman" w:hAnsi="Times New Roman" w:cs="Times New Roman"/>
          <w:sz w:val="24"/>
          <w:szCs w:val="24"/>
          <w:vertAlign w:val="subscript"/>
        </w:rPr>
        <w:t>boş</w:t>
      </w:r>
      <w:r>
        <w:rPr>
          <w:rFonts w:ascii="Times New Roman" w:hAnsi="Times New Roman" w:cs="Times New Roman"/>
          <w:sz w:val="24"/>
          <w:szCs w:val="24"/>
        </w:rPr>
        <w:t xml:space="preserve"> tiristora qapanır. Sinxron sürətə yaxın sürətdə (ω  ≥ 0,95ω</w:t>
      </w:r>
      <w:r>
        <w:rPr>
          <w:rFonts w:ascii="Times New Roman" w:hAnsi="Times New Roman" w:cs="Times New Roman"/>
          <w:sz w:val="24"/>
          <w:szCs w:val="24"/>
          <w:vertAlign w:val="subscript"/>
        </w:rPr>
        <w:t>0</w:t>
      </w:r>
      <w:r>
        <w:rPr>
          <w:rFonts w:ascii="Times New Roman" w:hAnsi="Times New Roman" w:cs="Times New Roman"/>
          <w:sz w:val="24"/>
          <w:szCs w:val="24"/>
        </w:rPr>
        <w:t>) həyəcanlanma dolağı avtomatik olaraq sabit cərəyan mənbəyinə tam gərginliyinə qoşulur</w:t>
      </w:r>
      <w:r w:rsidR="00E70C53">
        <w:rPr>
          <w:rFonts w:ascii="Times New Roman" w:hAnsi="Times New Roman" w:cs="Times New Roman"/>
          <w:sz w:val="24"/>
          <w:szCs w:val="24"/>
        </w:rPr>
        <w:t xml:space="preserve"> (KM kontaktları qapanır)</w:t>
      </w:r>
      <w:r>
        <w:rPr>
          <w:rFonts w:ascii="Times New Roman" w:hAnsi="Times New Roman" w:cs="Times New Roman"/>
          <w:sz w:val="24"/>
          <w:szCs w:val="24"/>
        </w:rPr>
        <w:t>.</w:t>
      </w:r>
      <w:r w:rsidR="00E70C53">
        <w:rPr>
          <w:rFonts w:ascii="Times New Roman" w:hAnsi="Times New Roman" w:cs="Times New Roman"/>
          <w:sz w:val="24"/>
          <w:szCs w:val="24"/>
        </w:rPr>
        <w:t xml:space="preserve"> Bu zaman mühərrik sinxronizmliyə daxil olur. Sinxronizmə normal daxil olmaq üçün giriş momentinin statik momentdən böyük olması </w:t>
      </w:r>
      <w:r w:rsidR="00E70C53" w:rsidRPr="00CD78B7">
        <w:rPr>
          <w:rFonts w:ascii="Times New Roman" w:hAnsi="Times New Roman" w:cs="Times New Roman"/>
          <w:sz w:val="24"/>
          <w:szCs w:val="24"/>
        </w:rPr>
        <w:t>М</w:t>
      </w:r>
      <w:r w:rsidR="00E70C53">
        <w:rPr>
          <w:rFonts w:ascii="Times New Roman" w:hAnsi="Times New Roman" w:cs="Times New Roman"/>
          <w:sz w:val="24"/>
          <w:szCs w:val="24"/>
          <w:vertAlign w:val="subscript"/>
        </w:rPr>
        <w:t xml:space="preserve">G </w:t>
      </w:r>
      <w:r w:rsidR="00E70C53" w:rsidRPr="00CD78B7">
        <w:rPr>
          <w:rFonts w:ascii="Times New Roman" w:hAnsi="Times New Roman" w:cs="Times New Roman"/>
          <w:sz w:val="24"/>
          <w:szCs w:val="24"/>
        </w:rPr>
        <w:t>&gt; М</w:t>
      </w:r>
      <w:r w:rsidR="00E70C53">
        <w:rPr>
          <w:rFonts w:ascii="Times New Roman" w:hAnsi="Times New Roman" w:cs="Times New Roman"/>
          <w:sz w:val="24"/>
          <w:szCs w:val="24"/>
          <w:vertAlign w:val="subscript"/>
        </w:rPr>
        <w:t>s</w:t>
      </w:r>
      <w:r w:rsidR="00E70C53" w:rsidRPr="00CD78B7">
        <w:rPr>
          <w:rFonts w:ascii="Times New Roman" w:hAnsi="Times New Roman" w:cs="Times New Roman"/>
          <w:sz w:val="24"/>
          <w:szCs w:val="24"/>
        </w:rPr>
        <w:t xml:space="preserve"> </w:t>
      </w:r>
      <w:r w:rsidR="00E70C53">
        <w:rPr>
          <w:rFonts w:ascii="Times New Roman" w:hAnsi="Times New Roman" w:cs="Times New Roman"/>
          <w:sz w:val="24"/>
          <w:szCs w:val="24"/>
        </w:rPr>
        <w:t xml:space="preserve">vacib şərtdir. </w:t>
      </w:r>
      <w:r>
        <w:rPr>
          <w:rFonts w:ascii="Times New Roman" w:hAnsi="Times New Roman" w:cs="Times New Roman"/>
          <w:sz w:val="24"/>
          <w:szCs w:val="24"/>
        </w:rPr>
        <w:t xml:space="preserve"> </w:t>
      </w:r>
      <w:r w:rsidRPr="00CF0DFA">
        <w:rPr>
          <w:rFonts w:ascii="Times New Roman" w:hAnsi="Times New Roman" w:cs="Times New Roman"/>
          <w:sz w:val="24"/>
          <w:szCs w:val="24"/>
        </w:rPr>
        <w:t xml:space="preserve"> </w:t>
      </w:r>
    </w:p>
    <w:p w14:paraId="06B61E72" w14:textId="44C59AD8" w:rsidR="00D1273A" w:rsidRPr="00CF0DFA" w:rsidRDefault="00CF0DFA" w:rsidP="008427D5">
      <w:pPr>
        <w:spacing w:after="0" w:line="240" w:lineRule="auto"/>
        <w:ind w:firstLine="720"/>
        <w:jc w:val="both"/>
        <w:rPr>
          <w:rFonts w:ascii="Times New Roman" w:hAnsi="Times New Roman" w:cs="Times New Roman"/>
          <w:sz w:val="24"/>
          <w:szCs w:val="24"/>
        </w:rPr>
      </w:pPr>
      <w:r w:rsidRPr="00CF0DFA">
        <w:rPr>
          <w:rFonts w:ascii="Times New Roman" w:hAnsi="Times New Roman" w:cs="Times New Roman"/>
          <w:sz w:val="24"/>
          <w:szCs w:val="24"/>
        </w:rPr>
        <w:t xml:space="preserve"> </w:t>
      </w:r>
    </w:p>
    <w:p w14:paraId="49E42B30" w14:textId="29B39B9A" w:rsidR="009A3436" w:rsidRDefault="001D5E74" w:rsidP="00E70C53">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730EA9CC" wp14:editId="0D1F5603">
            <wp:extent cx="2662206" cy="1420452"/>
            <wp:effectExtent l="0" t="0" r="5080" b="8890"/>
            <wp:docPr id="170408674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73480" cy="1426468"/>
                    </a:xfrm>
                    <a:prstGeom prst="rect">
                      <a:avLst/>
                    </a:prstGeom>
                    <a:noFill/>
                    <a:ln>
                      <a:noFill/>
                    </a:ln>
                  </pic:spPr>
                </pic:pic>
              </a:graphicData>
            </a:graphic>
          </wp:inline>
        </w:drawing>
      </w:r>
    </w:p>
    <w:p w14:paraId="7B13B2DD" w14:textId="77777777" w:rsidR="009A3436" w:rsidRDefault="009A3436" w:rsidP="00F017E6">
      <w:pPr>
        <w:spacing w:after="0" w:line="240" w:lineRule="auto"/>
        <w:ind w:firstLine="720"/>
        <w:jc w:val="both"/>
        <w:rPr>
          <w:rFonts w:ascii="Times New Roman" w:hAnsi="Times New Roman" w:cs="Times New Roman"/>
          <w:sz w:val="24"/>
          <w:szCs w:val="24"/>
        </w:rPr>
      </w:pPr>
    </w:p>
    <w:p w14:paraId="7B833FB0" w14:textId="1E8E77AD" w:rsidR="00D3631C" w:rsidRDefault="00E70C53" w:rsidP="00A674CA">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CD78B7" w:rsidRPr="00CD78B7">
        <w:rPr>
          <w:rFonts w:ascii="Times New Roman" w:hAnsi="Times New Roman" w:cs="Times New Roman"/>
          <w:sz w:val="24"/>
          <w:szCs w:val="24"/>
        </w:rPr>
        <w:t xml:space="preserve">. </w:t>
      </w:r>
      <w:r>
        <w:rPr>
          <w:rFonts w:ascii="Times New Roman" w:hAnsi="Times New Roman" w:cs="Times New Roman"/>
          <w:sz w:val="24"/>
          <w:szCs w:val="24"/>
        </w:rPr>
        <w:t>4</w:t>
      </w:r>
      <w:r w:rsidR="00CD78B7" w:rsidRPr="00CD78B7">
        <w:rPr>
          <w:rFonts w:ascii="Times New Roman" w:hAnsi="Times New Roman" w:cs="Times New Roman"/>
          <w:sz w:val="24"/>
          <w:szCs w:val="24"/>
        </w:rPr>
        <w:t xml:space="preserve">.6. </w:t>
      </w:r>
      <w:r w:rsidR="00D3631C">
        <w:rPr>
          <w:rFonts w:ascii="Times New Roman" w:hAnsi="Times New Roman" w:cs="Times New Roman"/>
          <w:sz w:val="24"/>
          <w:szCs w:val="24"/>
        </w:rPr>
        <w:t>Asinxron mühərrikin gərginliyinin kontaktsız nizamlanması</w:t>
      </w:r>
    </w:p>
    <w:p w14:paraId="2DA26499" w14:textId="77777777" w:rsidR="001D5E74" w:rsidRDefault="001D5E74" w:rsidP="00F017E6">
      <w:pPr>
        <w:spacing w:after="0" w:line="240" w:lineRule="auto"/>
        <w:ind w:firstLine="720"/>
        <w:jc w:val="both"/>
        <w:rPr>
          <w:rFonts w:ascii="Times New Roman" w:hAnsi="Times New Roman" w:cs="Times New Roman"/>
          <w:sz w:val="24"/>
          <w:szCs w:val="24"/>
        </w:rPr>
      </w:pPr>
    </w:p>
    <w:p w14:paraId="465ADFC8" w14:textId="45831542" w:rsidR="001D5E74" w:rsidRDefault="001D5E74" w:rsidP="001D5E74">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3001C428" wp14:editId="01F288D7">
            <wp:extent cx="3328456" cy="1492180"/>
            <wp:effectExtent l="0" t="0" r="5715" b="0"/>
            <wp:docPr id="1805352574"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44310" cy="1499287"/>
                    </a:xfrm>
                    <a:prstGeom prst="rect">
                      <a:avLst/>
                    </a:prstGeom>
                    <a:noFill/>
                    <a:ln>
                      <a:noFill/>
                    </a:ln>
                  </pic:spPr>
                </pic:pic>
              </a:graphicData>
            </a:graphic>
          </wp:inline>
        </w:drawing>
      </w:r>
    </w:p>
    <w:p w14:paraId="2747E17C" w14:textId="77777777" w:rsidR="001D5E74" w:rsidRDefault="001D5E74" w:rsidP="001D5E74">
      <w:pPr>
        <w:spacing w:after="0" w:line="240" w:lineRule="auto"/>
        <w:ind w:firstLine="720"/>
        <w:jc w:val="both"/>
        <w:rPr>
          <w:rFonts w:ascii="Times New Roman" w:hAnsi="Times New Roman" w:cs="Times New Roman"/>
          <w:sz w:val="24"/>
          <w:szCs w:val="24"/>
        </w:rPr>
      </w:pPr>
    </w:p>
    <w:p w14:paraId="0BA2261F" w14:textId="5A91FA58" w:rsidR="001D5E74" w:rsidRDefault="001D5E74" w:rsidP="00A674CA">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Pr="00CD78B7">
        <w:rPr>
          <w:rFonts w:ascii="Times New Roman" w:hAnsi="Times New Roman" w:cs="Times New Roman"/>
          <w:sz w:val="24"/>
          <w:szCs w:val="24"/>
        </w:rPr>
        <w:t xml:space="preserve">. </w:t>
      </w:r>
      <w:r>
        <w:rPr>
          <w:rFonts w:ascii="Times New Roman" w:hAnsi="Times New Roman" w:cs="Times New Roman"/>
          <w:sz w:val="24"/>
          <w:szCs w:val="24"/>
        </w:rPr>
        <w:t>4</w:t>
      </w:r>
      <w:r w:rsidRPr="00CD78B7">
        <w:rPr>
          <w:rFonts w:ascii="Times New Roman" w:hAnsi="Times New Roman" w:cs="Times New Roman"/>
          <w:sz w:val="24"/>
          <w:szCs w:val="24"/>
        </w:rPr>
        <w:t xml:space="preserve">.7. </w:t>
      </w:r>
      <w:r>
        <w:rPr>
          <w:rFonts w:ascii="Times New Roman" w:hAnsi="Times New Roman" w:cs="Times New Roman"/>
          <w:sz w:val="24"/>
          <w:szCs w:val="24"/>
        </w:rPr>
        <w:t>Sinxron mühərrikin sxemi</w:t>
      </w:r>
    </w:p>
    <w:p w14:paraId="66B0C923" w14:textId="0395C685" w:rsidR="009A3436" w:rsidRDefault="004E72C3"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Sinxron mühərrikin mexaniki xarakteristikası mütləq sərt olub moment oxuna paralel düz xətdir yəni, mühərrikin sürəti yükdən asılı olmadan</w:t>
      </w:r>
      <w:r w:rsidR="00D30B40">
        <w:rPr>
          <w:rFonts w:ascii="Times New Roman" w:hAnsi="Times New Roman" w:cs="Times New Roman"/>
          <w:sz w:val="24"/>
          <w:szCs w:val="24"/>
        </w:rPr>
        <w:t>,</w:t>
      </w:r>
      <w:r>
        <w:rPr>
          <w:rFonts w:ascii="Times New Roman" w:hAnsi="Times New Roman" w:cs="Times New Roman"/>
          <w:sz w:val="24"/>
          <w:szCs w:val="24"/>
        </w:rPr>
        <w:t xml:space="preserve"> statorun maqnit sahəsinin fırlanma sürətinə bərabər olaraq </w:t>
      </w:r>
      <w:r w:rsidR="00D30B40">
        <w:rPr>
          <w:rFonts w:ascii="Times New Roman" w:hAnsi="Times New Roman" w:cs="Times New Roman"/>
          <w:sz w:val="24"/>
          <w:szCs w:val="24"/>
        </w:rPr>
        <w:t xml:space="preserve">sabit </w:t>
      </w:r>
      <w:r>
        <w:rPr>
          <w:rFonts w:ascii="Times New Roman" w:hAnsi="Times New Roman" w:cs="Times New Roman"/>
          <w:sz w:val="24"/>
          <w:szCs w:val="24"/>
        </w:rPr>
        <w:t>qalır.</w:t>
      </w:r>
      <w:r w:rsidR="00CD78B7" w:rsidRPr="00CD78B7">
        <w:rPr>
          <w:rFonts w:ascii="Times New Roman" w:hAnsi="Times New Roman" w:cs="Times New Roman"/>
          <w:sz w:val="24"/>
          <w:szCs w:val="24"/>
        </w:rPr>
        <w:t xml:space="preserve"> </w:t>
      </w:r>
      <w:r w:rsidR="00D30B40">
        <w:rPr>
          <w:rFonts w:ascii="Times New Roman" w:hAnsi="Times New Roman" w:cs="Times New Roman"/>
          <w:sz w:val="24"/>
          <w:szCs w:val="24"/>
        </w:rPr>
        <w:t>Elektrik mühərrikinin valında yükün artması zamanı yalnız rotor qütblərinin oxlarının statorun fırlanan sahəsinin qütblərinə nəzərən sürüşmə (θ) bucağı çoxalır. Mühərrikin M momentinin θ bucağından asılılığı sinxron mühərrikin sinusoida şəklində olan bucaq xarakteristikası adlanır: M = M</w:t>
      </w:r>
      <w:r w:rsidR="00D30B40">
        <w:rPr>
          <w:rFonts w:ascii="Times New Roman" w:hAnsi="Times New Roman" w:cs="Times New Roman"/>
          <w:sz w:val="24"/>
          <w:szCs w:val="24"/>
          <w:vertAlign w:val="subscript"/>
        </w:rPr>
        <w:t>max</w:t>
      </w:r>
      <w:r w:rsidR="00D30B40">
        <w:rPr>
          <w:rFonts w:ascii="Times New Roman" w:hAnsi="Times New Roman" w:cs="Times New Roman"/>
          <w:sz w:val="24"/>
          <w:szCs w:val="24"/>
        </w:rPr>
        <w:t xml:space="preserve">·sinθ. </w:t>
      </w:r>
    </w:p>
    <w:p w14:paraId="3FC79C1B" w14:textId="249E9CC3" w:rsidR="009A3436" w:rsidRPr="00E2404D" w:rsidRDefault="00D30B40"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Yüksüz iş rejimində rotor qütblərinin oxları və stator sahəsi üst-üstə düşür (θ = 0, M = 0). </w:t>
      </w:r>
      <w:r w:rsidR="009B005F">
        <w:rPr>
          <w:rFonts w:ascii="Times New Roman" w:hAnsi="Times New Roman" w:cs="Times New Roman"/>
          <w:sz w:val="24"/>
          <w:szCs w:val="24"/>
        </w:rPr>
        <w:t>Yükün artması zamanı bucaq da böyüyü</w:t>
      </w:r>
      <w:r w:rsidR="00E2404D">
        <w:rPr>
          <w:rFonts w:ascii="Times New Roman" w:hAnsi="Times New Roman" w:cs="Times New Roman"/>
          <w:sz w:val="24"/>
          <w:szCs w:val="24"/>
        </w:rPr>
        <w:t xml:space="preserve">r, uyğun olaraq mühərrikin M momenti də çoxalır. Yükün sonrakı artırılmasında </w:t>
      </w:r>
      <w:r w:rsidR="00E2404D" w:rsidRPr="00CD78B7">
        <w:rPr>
          <w:rFonts w:ascii="Times New Roman" w:hAnsi="Times New Roman" w:cs="Times New Roman"/>
          <w:sz w:val="24"/>
          <w:szCs w:val="24"/>
        </w:rPr>
        <w:t>(</w:t>
      </w:r>
      <w:r w:rsidR="00E2404D">
        <w:rPr>
          <w:rFonts w:ascii="Times New Roman" w:hAnsi="Times New Roman" w:cs="Times New Roman"/>
          <w:sz w:val="24"/>
          <w:szCs w:val="24"/>
        </w:rPr>
        <w:t>θ</w:t>
      </w:r>
      <w:r w:rsidR="00E2404D" w:rsidRPr="00CD78B7">
        <w:rPr>
          <w:rFonts w:ascii="Times New Roman" w:hAnsi="Times New Roman" w:cs="Times New Roman"/>
          <w:sz w:val="24"/>
          <w:szCs w:val="24"/>
        </w:rPr>
        <w:t xml:space="preserve"> &gt; 90</w:t>
      </w:r>
      <w:r w:rsidR="00E2404D">
        <w:rPr>
          <w:rFonts w:ascii="Times New Roman" w:hAnsi="Times New Roman" w:cs="Times New Roman"/>
          <w:sz w:val="24"/>
          <w:szCs w:val="24"/>
          <w:vertAlign w:val="superscript"/>
        </w:rPr>
        <w:t>0</w:t>
      </w:r>
      <w:r w:rsidR="00E2404D" w:rsidRPr="00CD78B7">
        <w:rPr>
          <w:rFonts w:ascii="Times New Roman" w:hAnsi="Times New Roman" w:cs="Times New Roman"/>
          <w:sz w:val="24"/>
          <w:szCs w:val="24"/>
        </w:rPr>
        <w:t>)</w:t>
      </w:r>
      <w:r w:rsidR="00E2404D">
        <w:rPr>
          <w:rFonts w:ascii="Times New Roman" w:hAnsi="Times New Roman" w:cs="Times New Roman"/>
          <w:sz w:val="24"/>
          <w:szCs w:val="24"/>
        </w:rPr>
        <w:t xml:space="preserve"> M moment azalmağa başlayacaq ki, bu da elektrik mühərrikinin sinxronizmdən çıxmasına və onun dayanmasına uyğun gəlir. Valda nominal yükə θ = </w:t>
      </w:r>
      <w:r w:rsidR="00E2404D" w:rsidRPr="00CD78B7">
        <w:rPr>
          <w:rFonts w:ascii="Times New Roman" w:hAnsi="Times New Roman" w:cs="Times New Roman"/>
          <w:sz w:val="24"/>
          <w:szCs w:val="24"/>
        </w:rPr>
        <w:t>20...30</w:t>
      </w:r>
      <w:r w:rsidR="00E2404D">
        <w:rPr>
          <w:rFonts w:ascii="Times New Roman" w:hAnsi="Times New Roman" w:cs="Times New Roman"/>
          <w:sz w:val="24"/>
          <w:szCs w:val="24"/>
          <w:vertAlign w:val="superscript"/>
        </w:rPr>
        <w:t>0</w:t>
      </w:r>
      <w:r w:rsidR="00E2404D">
        <w:rPr>
          <w:rFonts w:ascii="Times New Roman" w:hAnsi="Times New Roman" w:cs="Times New Roman"/>
          <w:sz w:val="24"/>
          <w:szCs w:val="24"/>
        </w:rPr>
        <w:t xml:space="preserve"> bucağı uyğun gəlir. Bu səbəbdən sinxron mühərrikin yüklənmə qabiliyyəti λ</w:t>
      </w:r>
      <w:r w:rsidR="00E2404D">
        <w:rPr>
          <w:rFonts w:ascii="Times New Roman" w:hAnsi="Times New Roman" w:cs="Times New Roman"/>
          <w:sz w:val="24"/>
          <w:szCs w:val="24"/>
          <w:vertAlign w:val="subscript"/>
        </w:rPr>
        <w:t>k</w:t>
      </w:r>
      <w:r w:rsidR="00E2404D">
        <w:rPr>
          <w:rFonts w:ascii="Times New Roman" w:hAnsi="Times New Roman" w:cs="Times New Roman"/>
          <w:sz w:val="24"/>
          <w:szCs w:val="24"/>
        </w:rPr>
        <w:t xml:space="preserve"> = M</w:t>
      </w:r>
      <w:r w:rsidR="00E2404D">
        <w:rPr>
          <w:rFonts w:ascii="Times New Roman" w:hAnsi="Times New Roman" w:cs="Times New Roman"/>
          <w:sz w:val="24"/>
          <w:szCs w:val="24"/>
          <w:vertAlign w:val="subscript"/>
        </w:rPr>
        <w:t>max</w:t>
      </w:r>
      <w:r w:rsidR="00E2404D">
        <w:rPr>
          <w:rFonts w:ascii="Times New Roman" w:hAnsi="Times New Roman" w:cs="Times New Roman"/>
          <w:sz w:val="24"/>
          <w:szCs w:val="24"/>
        </w:rPr>
        <w:t>/M</w:t>
      </w:r>
      <w:r w:rsidR="00E2404D">
        <w:rPr>
          <w:rFonts w:ascii="Times New Roman" w:hAnsi="Times New Roman" w:cs="Times New Roman"/>
          <w:sz w:val="24"/>
          <w:szCs w:val="24"/>
          <w:vertAlign w:val="subscript"/>
        </w:rPr>
        <w:t>N</w:t>
      </w:r>
      <w:r w:rsidR="00E2404D">
        <w:rPr>
          <w:rFonts w:ascii="Times New Roman" w:hAnsi="Times New Roman" w:cs="Times New Roman"/>
          <w:sz w:val="24"/>
          <w:szCs w:val="24"/>
        </w:rPr>
        <w:t xml:space="preserve"> = 2 – 3 olacaqdır. </w:t>
      </w:r>
    </w:p>
    <w:p w14:paraId="7F925FC2" w14:textId="7A25872E" w:rsidR="00E2404D" w:rsidRPr="00E2404D" w:rsidRDefault="00E2404D"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Maksimal M</w:t>
      </w:r>
      <w:r>
        <w:rPr>
          <w:rFonts w:ascii="Times New Roman" w:hAnsi="Times New Roman" w:cs="Times New Roman"/>
          <w:sz w:val="24"/>
          <w:szCs w:val="24"/>
          <w:vertAlign w:val="subscript"/>
        </w:rPr>
        <w:t>max</w:t>
      </w:r>
      <w:r>
        <w:rPr>
          <w:rFonts w:ascii="Times New Roman" w:hAnsi="Times New Roman" w:cs="Times New Roman"/>
          <w:sz w:val="24"/>
          <w:szCs w:val="24"/>
        </w:rPr>
        <w:t xml:space="preserve"> moment şəbəkənin faza gərginliyinə və həyəcanlanma dolağında cərəyana mütənasibdir. Bu səbəbdən sinxron mühərrikin yüklənmə qabiliyyəti həyəcanlanma cərəyanının artırılması yolu ilə böyüyə bilər ki, nəticədə mühərrikin yükün nəzərəçarpacaq təkanlarında və şəbəkə gərginliyinin rəqslərində dayanıqlı işi təmin olunacaqdır. </w:t>
      </w:r>
      <w:r w:rsidR="004352FC">
        <w:rPr>
          <w:rFonts w:ascii="Times New Roman" w:hAnsi="Times New Roman" w:cs="Times New Roman"/>
          <w:sz w:val="24"/>
          <w:szCs w:val="24"/>
        </w:rPr>
        <w:t>Sinxron mühərrik şəbəkə gərginliyinin rəqslərinə asinxron mühərriklə müqayisədə az həssasdır belə ki, onun momenti gərginliyin birinci dərəcəsinə mütənasibdir.</w:t>
      </w:r>
    </w:p>
    <w:p w14:paraId="4FCCACC1" w14:textId="06F532EB" w:rsidR="00E2404D" w:rsidRDefault="0082314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Sinxron mühərrik üçün tormozlanmanın bütün üç üsulu prinsipial olaraq mümkündür – rekuperativ, dinamik və əks qoşulma ilə. Praktiki olaraq yalnız dinamik tormozlanma istifadə olunur. Rekuperativ tormozlanma sürətin azaldılmasının tezlik çeviricisinin tətbiq olunmadan alınması mümkün olmadığından istifadə olunmur. Əks qoşulma rejimində elektrik mühərriki asinxron rejimdə işləyərkən </w:t>
      </w:r>
      <w:r>
        <w:rPr>
          <w:rFonts w:ascii="Times New Roman" w:hAnsi="Times New Roman" w:cs="Times New Roman"/>
          <w:sz w:val="24"/>
          <w:szCs w:val="24"/>
        </w:rPr>
        <w:lastRenderedPageBreak/>
        <w:t xml:space="preserve">şəbəkədən böyük cərəyan istifadə edir, onun işəsalma dolağı kiçik müddətli işə hesablandığından və ondan böyük cərəyanların uzun müddətli axmasına yol verilmədiyindən belə tormozlanma </w:t>
      </w:r>
      <w:r w:rsidR="006D4666">
        <w:rPr>
          <w:rFonts w:ascii="Times New Roman" w:hAnsi="Times New Roman" w:cs="Times New Roman"/>
          <w:sz w:val="24"/>
          <w:szCs w:val="24"/>
        </w:rPr>
        <w:t>arzuedilən</w:t>
      </w:r>
      <w:r>
        <w:rPr>
          <w:rFonts w:ascii="Times New Roman" w:hAnsi="Times New Roman" w:cs="Times New Roman"/>
          <w:sz w:val="24"/>
          <w:szCs w:val="24"/>
        </w:rPr>
        <w:t xml:space="preserve"> deyil. </w:t>
      </w:r>
    </w:p>
    <w:p w14:paraId="0D8FFA6B" w14:textId="16B0F107" w:rsidR="006D4666" w:rsidRDefault="006D4666"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Dinamik tormozlanma zamanı sinxron mühərrikin həyəcanlanması saxlanılır, stator dolağı isə şəbəkədən ayrılır və tormozlanma rezistoruna qapanır. Bu rejimdə onun mexaniki xarakteristikaları asinxron mühərrikin dinamik tormozlanma zamanı xarakteristikalarına oxşardır. </w:t>
      </w:r>
    </w:p>
    <w:p w14:paraId="39D9BBF7" w14:textId="5F028C19" w:rsidR="004352FC" w:rsidRDefault="007936C5"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Sinxron mühərriklərin xüsusiyyəti həyəcanlanma cərəyanının dəyişilməsi yolu ilə şəbəkədən istifadə olunan reaktiv gücün nizamlanması mümkünlüyüdür. </w:t>
      </w:r>
      <w:r w:rsidR="009735C5">
        <w:rPr>
          <w:rFonts w:ascii="Times New Roman" w:hAnsi="Times New Roman" w:cs="Times New Roman"/>
          <w:sz w:val="24"/>
          <w:szCs w:val="24"/>
        </w:rPr>
        <w:t xml:space="preserve">Həyəcanlanma cərəyanının </w:t>
      </w:r>
      <w:r w:rsidR="002F0EBC">
        <w:rPr>
          <w:rFonts w:ascii="Times New Roman" w:hAnsi="Times New Roman" w:cs="Times New Roman"/>
          <w:sz w:val="24"/>
          <w:szCs w:val="24"/>
        </w:rPr>
        <w:t xml:space="preserve">dəyişilməsi prosesində mühərrikin cərəyan vektoru şəbəkənin gərginlik vektoru ilə üst-üstə düşə bilər, ondan geri qalar və ya qabaqlaya bilər. Verilən vektorların üst-üstə düşməsi zamanı mühərrik şəbəkədən yalnız aktiv güc istifadə edir (cosφ = 1). Mühərrikin cərəyan vektoru şəbəkənin gərginlik vektorunu qabaqlayırsa mühərrik şəbəkəyə reaktiv güc verir. Sinxron mühərrikin belə xassəsini sexlərin və ya bütünlükdə zavodun reaktiv yüklərinin kompensasiya olunması üçün geniş tətbiq edirlər. Baxılan halda sinxron mühərrik əsas funksiyadan başqa həm də sinxron kompensator funksiyasını yerinə yetirir ki, nəticədə böyük iqtisadi effekt əldə olunur.   </w:t>
      </w:r>
      <w:r>
        <w:rPr>
          <w:rFonts w:ascii="Times New Roman" w:hAnsi="Times New Roman" w:cs="Times New Roman"/>
          <w:sz w:val="24"/>
          <w:szCs w:val="24"/>
        </w:rPr>
        <w:t xml:space="preserve"> </w:t>
      </w:r>
    </w:p>
    <w:p w14:paraId="3B0D6E7F" w14:textId="77777777" w:rsidR="006D4666" w:rsidRDefault="006D4666" w:rsidP="00F017E6">
      <w:pPr>
        <w:spacing w:after="0" w:line="240" w:lineRule="auto"/>
        <w:ind w:firstLine="720"/>
        <w:jc w:val="both"/>
        <w:rPr>
          <w:rFonts w:ascii="Times New Roman" w:hAnsi="Times New Roman" w:cs="Times New Roman"/>
          <w:sz w:val="24"/>
          <w:szCs w:val="24"/>
        </w:rPr>
      </w:pPr>
    </w:p>
    <w:p w14:paraId="6E02D670" w14:textId="77777777" w:rsidR="00A438C0" w:rsidRDefault="00A438C0" w:rsidP="00F017E6">
      <w:pPr>
        <w:spacing w:after="0" w:line="240" w:lineRule="auto"/>
        <w:ind w:firstLine="720"/>
        <w:jc w:val="both"/>
        <w:rPr>
          <w:rFonts w:ascii="Times New Roman" w:hAnsi="Times New Roman" w:cs="Times New Roman"/>
          <w:sz w:val="24"/>
          <w:szCs w:val="24"/>
        </w:rPr>
      </w:pPr>
    </w:p>
    <w:p w14:paraId="5A283999" w14:textId="77777777" w:rsidR="002F0EBC" w:rsidRDefault="002F0EBC" w:rsidP="00F017E6">
      <w:pPr>
        <w:spacing w:after="0" w:line="240" w:lineRule="auto"/>
        <w:ind w:firstLine="720"/>
        <w:jc w:val="both"/>
        <w:rPr>
          <w:rFonts w:ascii="Times New Roman" w:hAnsi="Times New Roman" w:cs="Times New Roman"/>
          <w:sz w:val="24"/>
          <w:szCs w:val="24"/>
        </w:rPr>
      </w:pPr>
    </w:p>
    <w:p w14:paraId="4927CEB7" w14:textId="77777777" w:rsidR="002F0EBC" w:rsidRDefault="002F0EBC" w:rsidP="00F017E6">
      <w:pPr>
        <w:spacing w:after="0" w:line="240" w:lineRule="auto"/>
        <w:ind w:firstLine="720"/>
        <w:jc w:val="both"/>
        <w:rPr>
          <w:rFonts w:ascii="Times New Roman" w:hAnsi="Times New Roman" w:cs="Times New Roman"/>
          <w:sz w:val="24"/>
          <w:szCs w:val="24"/>
        </w:rPr>
      </w:pPr>
    </w:p>
    <w:p w14:paraId="7B49A6DE" w14:textId="77777777" w:rsidR="002F0EBC" w:rsidRDefault="002F0EBC" w:rsidP="00F017E6">
      <w:pPr>
        <w:spacing w:after="0" w:line="240" w:lineRule="auto"/>
        <w:ind w:firstLine="720"/>
        <w:jc w:val="both"/>
        <w:rPr>
          <w:rFonts w:ascii="Times New Roman" w:hAnsi="Times New Roman" w:cs="Times New Roman"/>
          <w:sz w:val="24"/>
          <w:szCs w:val="24"/>
        </w:rPr>
      </w:pPr>
    </w:p>
    <w:p w14:paraId="0375842B" w14:textId="77777777" w:rsidR="00A438C0" w:rsidRDefault="00A438C0" w:rsidP="00F017E6">
      <w:pPr>
        <w:spacing w:after="0" w:line="240" w:lineRule="auto"/>
        <w:ind w:firstLine="720"/>
        <w:jc w:val="both"/>
        <w:rPr>
          <w:rFonts w:ascii="Times New Roman" w:hAnsi="Times New Roman" w:cs="Times New Roman"/>
          <w:sz w:val="24"/>
          <w:szCs w:val="24"/>
        </w:rPr>
      </w:pPr>
    </w:p>
    <w:p w14:paraId="4E6E6CC6" w14:textId="77777777" w:rsidR="001D5E74" w:rsidRDefault="001D5E74" w:rsidP="00F017E6">
      <w:pPr>
        <w:spacing w:after="0" w:line="240" w:lineRule="auto"/>
        <w:ind w:firstLine="720"/>
        <w:jc w:val="both"/>
        <w:rPr>
          <w:rFonts w:ascii="Times New Roman" w:hAnsi="Times New Roman" w:cs="Times New Roman"/>
          <w:sz w:val="24"/>
          <w:szCs w:val="24"/>
        </w:rPr>
      </w:pPr>
    </w:p>
    <w:p w14:paraId="793963AE" w14:textId="77777777" w:rsidR="001D5E74" w:rsidRDefault="001D5E74" w:rsidP="00F017E6">
      <w:pPr>
        <w:spacing w:after="0" w:line="240" w:lineRule="auto"/>
        <w:ind w:firstLine="720"/>
        <w:jc w:val="both"/>
        <w:rPr>
          <w:rFonts w:ascii="Times New Roman" w:hAnsi="Times New Roman" w:cs="Times New Roman"/>
          <w:sz w:val="24"/>
          <w:szCs w:val="24"/>
        </w:rPr>
      </w:pPr>
    </w:p>
    <w:p w14:paraId="2FAAC638" w14:textId="77777777" w:rsidR="001D5E74" w:rsidRDefault="001D5E74" w:rsidP="00F017E6">
      <w:pPr>
        <w:spacing w:after="0" w:line="240" w:lineRule="auto"/>
        <w:ind w:firstLine="720"/>
        <w:jc w:val="both"/>
        <w:rPr>
          <w:rFonts w:ascii="Times New Roman" w:hAnsi="Times New Roman" w:cs="Times New Roman"/>
          <w:sz w:val="24"/>
          <w:szCs w:val="24"/>
        </w:rPr>
      </w:pPr>
    </w:p>
    <w:p w14:paraId="536582B4" w14:textId="77777777" w:rsidR="001D5E74" w:rsidRDefault="001D5E74" w:rsidP="00F017E6">
      <w:pPr>
        <w:spacing w:after="0" w:line="240" w:lineRule="auto"/>
        <w:ind w:firstLine="720"/>
        <w:jc w:val="both"/>
        <w:rPr>
          <w:rFonts w:ascii="Times New Roman" w:hAnsi="Times New Roman" w:cs="Times New Roman"/>
          <w:sz w:val="24"/>
          <w:szCs w:val="24"/>
        </w:rPr>
      </w:pPr>
    </w:p>
    <w:p w14:paraId="4D0AB0E8" w14:textId="77777777" w:rsidR="001D5E74" w:rsidRDefault="001D5E74" w:rsidP="00F017E6">
      <w:pPr>
        <w:spacing w:after="0" w:line="240" w:lineRule="auto"/>
        <w:ind w:firstLine="720"/>
        <w:jc w:val="both"/>
        <w:rPr>
          <w:rFonts w:ascii="Times New Roman" w:hAnsi="Times New Roman" w:cs="Times New Roman"/>
          <w:sz w:val="24"/>
          <w:szCs w:val="24"/>
        </w:rPr>
      </w:pPr>
    </w:p>
    <w:p w14:paraId="2FA41505" w14:textId="5323B039" w:rsidR="00A438C0" w:rsidRPr="00A438C0" w:rsidRDefault="008427D5" w:rsidP="00A86AA1">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V. SABİT CƏRƏYAN ELEKTRİK</w:t>
      </w:r>
      <w:r w:rsidR="00A86AA1">
        <w:rPr>
          <w:rFonts w:ascii="Times New Roman" w:hAnsi="Times New Roman" w:cs="Times New Roman"/>
          <w:b/>
          <w:bCs/>
          <w:sz w:val="24"/>
          <w:szCs w:val="24"/>
        </w:rPr>
        <w:t xml:space="preserve"> M</w:t>
      </w:r>
      <w:r>
        <w:rPr>
          <w:rFonts w:ascii="Times New Roman" w:hAnsi="Times New Roman" w:cs="Times New Roman"/>
          <w:b/>
          <w:bCs/>
          <w:sz w:val="24"/>
          <w:szCs w:val="24"/>
        </w:rPr>
        <w:t xml:space="preserve">ÜHƏRRİKLƏRİNİN MEXANİKİ </w:t>
      </w:r>
      <w:r w:rsidR="00A86AA1">
        <w:rPr>
          <w:rFonts w:ascii="Times New Roman" w:hAnsi="Times New Roman" w:cs="Times New Roman"/>
          <w:b/>
          <w:bCs/>
          <w:sz w:val="24"/>
          <w:szCs w:val="24"/>
        </w:rPr>
        <w:t xml:space="preserve"> </w:t>
      </w:r>
      <w:r>
        <w:rPr>
          <w:rFonts w:ascii="Times New Roman" w:hAnsi="Times New Roman" w:cs="Times New Roman"/>
          <w:b/>
          <w:bCs/>
          <w:sz w:val="24"/>
          <w:szCs w:val="24"/>
        </w:rPr>
        <w:t>XARAKTERİSTİKALARI</w:t>
      </w:r>
    </w:p>
    <w:p w14:paraId="28BDA0BE" w14:textId="77777777" w:rsidR="00A438C0" w:rsidRDefault="00A438C0" w:rsidP="00F017E6">
      <w:pPr>
        <w:spacing w:after="0" w:line="240" w:lineRule="auto"/>
        <w:ind w:firstLine="720"/>
        <w:jc w:val="both"/>
        <w:rPr>
          <w:rFonts w:ascii="Times New Roman" w:hAnsi="Times New Roman" w:cs="Times New Roman"/>
          <w:sz w:val="24"/>
          <w:szCs w:val="24"/>
        </w:rPr>
      </w:pPr>
    </w:p>
    <w:p w14:paraId="30D9F863" w14:textId="4EFD0EF4" w:rsidR="00BE24AF"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 xml:space="preserve"> </w:t>
      </w:r>
      <w:r w:rsidR="00BE24AF">
        <w:rPr>
          <w:rFonts w:ascii="Times New Roman" w:hAnsi="Times New Roman" w:cs="Times New Roman"/>
          <w:sz w:val="24"/>
          <w:szCs w:val="24"/>
        </w:rPr>
        <w:t>Sabit cərəyan elektrik mühərrikləri sərbəst, paralel, ardıcıl və ya qarışıq həyəcanlanmaya malik ola bilər (şəkil 5.1).</w:t>
      </w:r>
    </w:p>
    <w:p w14:paraId="333C2CCF" w14:textId="77777777" w:rsidR="00EC50FF" w:rsidRDefault="00EC50FF" w:rsidP="00F017E6">
      <w:pPr>
        <w:spacing w:after="0" w:line="240" w:lineRule="auto"/>
        <w:ind w:firstLine="720"/>
        <w:jc w:val="both"/>
        <w:rPr>
          <w:rFonts w:ascii="Times New Roman" w:hAnsi="Times New Roman" w:cs="Times New Roman"/>
          <w:sz w:val="24"/>
          <w:szCs w:val="24"/>
        </w:rPr>
      </w:pPr>
    </w:p>
    <w:p w14:paraId="78AD5679" w14:textId="7F9DFE53" w:rsidR="00EC50FF" w:rsidRDefault="005B07C9" w:rsidP="00EC50FF">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04F5EDA6" wp14:editId="0982F281">
            <wp:extent cx="3858260" cy="803910"/>
            <wp:effectExtent l="0" t="0" r="8890" b="0"/>
            <wp:docPr id="201027607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58260" cy="803910"/>
                    </a:xfrm>
                    <a:prstGeom prst="rect">
                      <a:avLst/>
                    </a:prstGeom>
                    <a:noFill/>
                    <a:ln>
                      <a:noFill/>
                    </a:ln>
                  </pic:spPr>
                </pic:pic>
              </a:graphicData>
            </a:graphic>
          </wp:inline>
        </w:drawing>
      </w:r>
    </w:p>
    <w:p w14:paraId="76022247" w14:textId="77777777" w:rsidR="00EC50FF" w:rsidRDefault="00EC50FF" w:rsidP="00F017E6">
      <w:pPr>
        <w:spacing w:after="0" w:line="240" w:lineRule="auto"/>
        <w:ind w:firstLine="720"/>
        <w:jc w:val="both"/>
        <w:rPr>
          <w:rFonts w:ascii="Times New Roman" w:hAnsi="Times New Roman" w:cs="Times New Roman"/>
          <w:sz w:val="24"/>
          <w:szCs w:val="24"/>
        </w:rPr>
      </w:pPr>
    </w:p>
    <w:p w14:paraId="43EC6774" w14:textId="6BC01CBE" w:rsidR="00304C86" w:rsidRDefault="00BE24AF" w:rsidP="00A674CA">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A438C0" w:rsidRPr="00A438C0">
        <w:rPr>
          <w:rFonts w:ascii="Times New Roman" w:hAnsi="Times New Roman" w:cs="Times New Roman"/>
          <w:sz w:val="24"/>
          <w:szCs w:val="24"/>
        </w:rPr>
        <w:t xml:space="preserve">. </w:t>
      </w:r>
      <w:r>
        <w:rPr>
          <w:rFonts w:ascii="Times New Roman" w:hAnsi="Times New Roman" w:cs="Times New Roman"/>
          <w:sz w:val="24"/>
          <w:szCs w:val="24"/>
        </w:rPr>
        <w:t>5</w:t>
      </w:r>
      <w:r w:rsidR="00A438C0" w:rsidRPr="00A438C0">
        <w:rPr>
          <w:rFonts w:ascii="Times New Roman" w:hAnsi="Times New Roman" w:cs="Times New Roman"/>
          <w:sz w:val="24"/>
          <w:szCs w:val="24"/>
        </w:rPr>
        <w:t xml:space="preserve">.1. </w:t>
      </w:r>
      <w:r w:rsidR="00304C86">
        <w:rPr>
          <w:rFonts w:ascii="Times New Roman" w:hAnsi="Times New Roman" w:cs="Times New Roman"/>
          <w:sz w:val="24"/>
          <w:szCs w:val="24"/>
        </w:rPr>
        <w:t>Sabit cərəyan elektrik mühərriklərinin sxemləri: a – sarbəst; b – paralel; c – ardıcıl; d – qarışıq həyəcanlanma (“c sxeminin yuxarı hissəsi “a” sxeminə də aiddir)</w:t>
      </w:r>
    </w:p>
    <w:p w14:paraId="26BD5226" w14:textId="77777777" w:rsidR="00304C86" w:rsidRPr="0000427B" w:rsidRDefault="00304C86" w:rsidP="00F017E6">
      <w:pPr>
        <w:spacing w:after="0" w:line="240" w:lineRule="auto"/>
        <w:ind w:firstLine="720"/>
        <w:jc w:val="both"/>
        <w:rPr>
          <w:rFonts w:ascii="Times New Roman" w:hAnsi="Times New Roman" w:cs="Times New Roman"/>
          <w:sz w:val="16"/>
          <w:szCs w:val="16"/>
        </w:rPr>
      </w:pPr>
    </w:p>
    <w:p w14:paraId="77556A7D" w14:textId="62D4C6E9" w:rsidR="00EC50FF" w:rsidRDefault="00304C86"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Paralel həyəcanlanma elektrik mühərrikində həyəcanlanma dolağı lövbər sıxaclarına paralel birləşdirilir. Lakin, bu dolaqdan axan cərəyan lövbər cərəyanından fərqli olaraq yükdən asılı deyil və lövbərə tətbiq olunmuş gərginliklə və həyəcanlanma dövrəsinin ümumi müqaviməti ilə təyin olunur. Bu səbəbdən paralel həyəcanlanma mühərrikini sarbəst həyəcanlanma elektrik mühərriki də adlandırırlar. </w:t>
      </w:r>
    </w:p>
    <w:p w14:paraId="722E845E" w14:textId="4E45C77A" w:rsidR="00304C86" w:rsidRDefault="00304C86"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Sabit cərəyan mühərrikinin M momenti və onun E EHQ-si aşağıdakı düsturlardan təyin olunur: </w:t>
      </w:r>
    </w:p>
    <w:p w14:paraId="7E785211" w14:textId="77777777" w:rsidR="00304C86" w:rsidRPr="0000427B" w:rsidRDefault="00304C86" w:rsidP="00F017E6">
      <w:pPr>
        <w:spacing w:after="0" w:line="240" w:lineRule="auto"/>
        <w:ind w:firstLine="720"/>
        <w:jc w:val="both"/>
        <w:rPr>
          <w:rFonts w:ascii="Times New Roman" w:hAnsi="Times New Roman" w:cs="Times New Roman"/>
          <w:sz w:val="16"/>
          <w:szCs w:val="16"/>
        </w:rPr>
      </w:pPr>
    </w:p>
    <w:p w14:paraId="5BE6B3AE" w14:textId="69F04A98" w:rsidR="0042240B" w:rsidRDefault="00A438C0" w:rsidP="00304C86">
      <w:pPr>
        <w:spacing w:after="0" w:line="240" w:lineRule="auto"/>
        <w:ind w:firstLine="720"/>
        <w:jc w:val="center"/>
        <w:rPr>
          <w:rFonts w:ascii="Times New Roman" w:hAnsi="Times New Roman" w:cs="Times New Roman"/>
          <w:sz w:val="24"/>
          <w:szCs w:val="24"/>
        </w:rPr>
      </w:pPr>
      <w:r w:rsidRPr="00E0457E">
        <w:rPr>
          <w:rFonts w:ascii="Times New Roman" w:hAnsi="Times New Roman" w:cs="Times New Roman"/>
          <w:i/>
          <w:iCs/>
          <w:sz w:val="24"/>
          <w:szCs w:val="24"/>
        </w:rPr>
        <w:t>М = кФ</w:t>
      </w:r>
      <w:r w:rsidR="00304C86" w:rsidRPr="00E0457E">
        <w:rPr>
          <w:rFonts w:ascii="Times New Roman" w:hAnsi="Times New Roman" w:cs="Times New Roman"/>
          <w:i/>
          <w:iCs/>
          <w:sz w:val="24"/>
          <w:szCs w:val="24"/>
        </w:rPr>
        <w:t>I</w:t>
      </w:r>
      <w:r w:rsidR="00304C86" w:rsidRPr="00E0457E">
        <w:rPr>
          <w:rFonts w:ascii="Times New Roman" w:hAnsi="Times New Roman" w:cs="Times New Roman"/>
          <w:i/>
          <w:iCs/>
          <w:sz w:val="24"/>
          <w:szCs w:val="24"/>
          <w:vertAlign w:val="subscript"/>
        </w:rPr>
        <w:t>L</w:t>
      </w:r>
      <w:r w:rsidRPr="00E0457E">
        <w:rPr>
          <w:rFonts w:ascii="Times New Roman" w:hAnsi="Times New Roman" w:cs="Times New Roman"/>
          <w:i/>
          <w:iCs/>
          <w:sz w:val="24"/>
          <w:szCs w:val="24"/>
        </w:rPr>
        <w:t>; Е = кФ</w:t>
      </w:r>
      <w:r w:rsidR="00E0457E" w:rsidRPr="00E0457E">
        <w:rPr>
          <w:rFonts w:ascii="Times New Roman" w:hAnsi="Times New Roman" w:cs="Times New Roman"/>
          <w:i/>
          <w:iCs/>
          <w:sz w:val="24"/>
          <w:szCs w:val="24"/>
        </w:rPr>
        <w:t>ω</w:t>
      </w:r>
      <w:r w:rsidRPr="00A438C0">
        <w:rPr>
          <w:rFonts w:ascii="Times New Roman" w:hAnsi="Times New Roman" w:cs="Times New Roman"/>
          <w:sz w:val="24"/>
          <w:szCs w:val="24"/>
        </w:rPr>
        <w:t>,</w:t>
      </w:r>
    </w:p>
    <w:p w14:paraId="496D8895" w14:textId="77777777" w:rsidR="0042240B" w:rsidRPr="0000427B" w:rsidRDefault="0042240B" w:rsidP="0042240B">
      <w:pPr>
        <w:spacing w:after="0" w:line="240" w:lineRule="auto"/>
        <w:jc w:val="both"/>
        <w:rPr>
          <w:rFonts w:ascii="Times New Roman" w:hAnsi="Times New Roman" w:cs="Times New Roman"/>
          <w:sz w:val="16"/>
          <w:szCs w:val="16"/>
        </w:rPr>
      </w:pPr>
    </w:p>
    <w:p w14:paraId="0D660EC7" w14:textId="2D7D5DD8" w:rsidR="00E0457E" w:rsidRPr="00E0457E" w:rsidRDefault="00E0457E" w:rsidP="0042240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k – mühərrikin konstruksiya əmsalı; </w:t>
      </w:r>
      <w:r w:rsidRPr="00A438C0">
        <w:rPr>
          <w:rFonts w:ascii="Times New Roman" w:hAnsi="Times New Roman" w:cs="Times New Roman"/>
          <w:sz w:val="24"/>
          <w:szCs w:val="24"/>
        </w:rPr>
        <w:t>Ф</w:t>
      </w:r>
      <w:r>
        <w:rPr>
          <w:rFonts w:ascii="Times New Roman" w:hAnsi="Times New Roman" w:cs="Times New Roman"/>
          <w:sz w:val="24"/>
          <w:szCs w:val="24"/>
        </w:rPr>
        <w:t xml:space="preserve"> – maqnit seli, Vb; I</w:t>
      </w:r>
      <w:r>
        <w:rPr>
          <w:rFonts w:ascii="Times New Roman" w:hAnsi="Times New Roman" w:cs="Times New Roman"/>
          <w:sz w:val="24"/>
          <w:szCs w:val="24"/>
          <w:vertAlign w:val="subscript"/>
        </w:rPr>
        <w:t>L</w:t>
      </w:r>
      <w:r>
        <w:rPr>
          <w:rFonts w:ascii="Times New Roman" w:hAnsi="Times New Roman" w:cs="Times New Roman"/>
          <w:sz w:val="24"/>
          <w:szCs w:val="24"/>
        </w:rPr>
        <w:t xml:space="preserve"> – lövbər cərəyanı, A; ω – bucaq sürətidir, rad/san.</w:t>
      </w:r>
    </w:p>
    <w:p w14:paraId="57ADF3BA" w14:textId="1AB226AB" w:rsidR="00E0457E" w:rsidRDefault="00E0457E" w:rsidP="0042240B">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Elektromexaniki ω = f(I</w:t>
      </w:r>
      <w:r>
        <w:rPr>
          <w:rFonts w:ascii="Times New Roman" w:hAnsi="Times New Roman" w:cs="Times New Roman"/>
          <w:sz w:val="24"/>
          <w:szCs w:val="24"/>
          <w:vertAlign w:val="subscript"/>
        </w:rPr>
        <w:t>L</w:t>
      </w:r>
      <w:r>
        <w:rPr>
          <w:rFonts w:ascii="Times New Roman" w:hAnsi="Times New Roman" w:cs="Times New Roman"/>
          <w:sz w:val="24"/>
          <w:szCs w:val="24"/>
        </w:rPr>
        <w:t>) və mexaniki ω = f(M) xarakteristikaların tənliyi belə yazılır:</w:t>
      </w:r>
    </w:p>
    <w:p w14:paraId="3114DCFB" w14:textId="77777777" w:rsidR="0000427B" w:rsidRPr="0000427B" w:rsidRDefault="0000427B" w:rsidP="0042240B">
      <w:pPr>
        <w:spacing w:after="0" w:line="240" w:lineRule="auto"/>
        <w:ind w:firstLine="720"/>
        <w:jc w:val="both"/>
        <w:rPr>
          <w:rFonts w:ascii="Times New Roman" w:hAnsi="Times New Roman" w:cs="Times New Roman"/>
          <w:sz w:val="16"/>
          <w:szCs w:val="16"/>
        </w:rPr>
      </w:pPr>
    </w:p>
    <w:p w14:paraId="01F760A2" w14:textId="3E5C3B98" w:rsidR="0042240B" w:rsidRDefault="00E0457E" w:rsidP="00E0457E">
      <w:pPr>
        <w:spacing w:after="0" w:line="240" w:lineRule="auto"/>
        <w:ind w:firstLine="720"/>
        <w:jc w:val="center"/>
        <w:rPr>
          <w:rFonts w:ascii="Times New Roman" w:hAnsi="Times New Roman" w:cs="Times New Roman"/>
          <w:sz w:val="24"/>
          <w:szCs w:val="24"/>
        </w:rPr>
      </w:pPr>
      <w:r w:rsidRPr="00E0457E">
        <w:rPr>
          <w:rFonts w:ascii="Times New Roman" w:hAnsi="Times New Roman" w:cs="Times New Roman"/>
          <w:i/>
          <w:iCs/>
          <w:sz w:val="24"/>
          <w:szCs w:val="24"/>
        </w:rPr>
        <w:t>ω = U/kФ – (R</w:t>
      </w:r>
      <w:r w:rsidRPr="00E0457E">
        <w:rPr>
          <w:rFonts w:ascii="Times New Roman" w:hAnsi="Times New Roman" w:cs="Times New Roman"/>
          <w:i/>
          <w:iCs/>
          <w:sz w:val="24"/>
          <w:szCs w:val="24"/>
          <w:vertAlign w:val="subscript"/>
        </w:rPr>
        <w:t>L</w:t>
      </w:r>
      <w:r w:rsidRPr="00E0457E">
        <w:rPr>
          <w:rFonts w:ascii="Times New Roman" w:hAnsi="Times New Roman" w:cs="Times New Roman"/>
          <w:i/>
          <w:iCs/>
          <w:sz w:val="24"/>
          <w:szCs w:val="24"/>
        </w:rPr>
        <w:t xml:space="preserve"> + R</w:t>
      </w:r>
      <w:r w:rsidR="00D46F50">
        <w:rPr>
          <w:rFonts w:ascii="Times New Roman" w:hAnsi="Times New Roman" w:cs="Times New Roman"/>
          <w:i/>
          <w:iCs/>
          <w:sz w:val="24"/>
          <w:szCs w:val="24"/>
          <w:vertAlign w:val="subscript"/>
        </w:rPr>
        <w:t>n</w:t>
      </w:r>
      <w:r w:rsidRPr="00E0457E">
        <w:rPr>
          <w:rFonts w:ascii="Times New Roman" w:hAnsi="Times New Roman" w:cs="Times New Roman"/>
          <w:i/>
          <w:iCs/>
          <w:sz w:val="24"/>
          <w:szCs w:val="24"/>
        </w:rPr>
        <w:t>)/kФI</w:t>
      </w:r>
      <w:r w:rsidRPr="00E0457E">
        <w:rPr>
          <w:rFonts w:ascii="Times New Roman" w:hAnsi="Times New Roman" w:cs="Times New Roman"/>
          <w:i/>
          <w:iCs/>
          <w:sz w:val="24"/>
          <w:szCs w:val="24"/>
          <w:vertAlign w:val="subscript"/>
        </w:rPr>
        <w:t>L</w:t>
      </w:r>
      <w:r>
        <w:rPr>
          <w:rFonts w:ascii="Times New Roman" w:hAnsi="Times New Roman" w:cs="Times New Roman"/>
          <w:sz w:val="24"/>
          <w:szCs w:val="24"/>
        </w:rPr>
        <w:t>;</w:t>
      </w:r>
    </w:p>
    <w:p w14:paraId="4B389E81" w14:textId="438DFF92" w:rsidR="00E0457E" w:rsidRPr="00E0457E" w:rsidRDefault="00E0457E" w:rsidP="00E0457E">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E0457E">
        <w:rPr>
          <w:rFonts w:ascii="Times New Roman" w:hAnsi="Times New Roman" w:cs="Times New Roman"/>
          <w:i/>
          <w:iCs/>
          <w:sz w:val="24"/>
          <w:szCs w:val="24"/>
        </w:rPr>
        <w:t>ω = U/kФ – (R</w:t>
      </w:r>
      <w:r w:rsidRPr="00E0457E">
        <w:rPr>
          <w:rFonts w:ascii="Times New Roman" w:hAnsi="Times New Roman" w:cs="Times New Roman"/>
          <w:i/>
          <w:iCs/>
          <w:sz w:val="24"/>
          <w:szCs w:val="24"/>
          <w:vertAlign w:val="subscript"/>
        </w:rPr>
        <w:t>L</w:t>
      </w:r>
      <w:r w:rsidRPr="00E0457E">
        <w:rPr>
          <w:rFonts w:ascii="Times New Roman" w:hAnsi="Times New Roman" w:cs="Times New Roman"/>
          <w:i/>
          <w:iCs/>
          <w:sz w:val="24"/>
          <w:szCs w:val="24"/>
        </w:rPr>
        <w:t xml:space="preserve"> + R</w:t>
      </w:r>
      <w:r w:rsidR="00D46F50">
        <w:rPr>
          <w:rFonts w:ascii="Times New Roman" w:hAnsi="Times New Roman" w:cs="Times New Roman"/>
          <w:i/>
          <w:iCs/>
          <w:sz w:val="24"/>
          <w:szCs w:val="24"/>
          <w:vertAlign w:val="subscript"/>
        </w:rPr>
        <w:t>n</w:t>
      </w:r>
      <w:r w:rsidRPr="00E0457E">
        <w:rPr>
          <w:rFonts w:ascii="Times New Roman" w:hAnsi="Times New Roman" w:cs="Times New Roman"/>
          <w:i/>
          <w:iCs/>
          <w:sz w:val="24"/>
          <w:szCs w:val="24"/>
        </w:rPr>
        <w:t>)/k</w:t>
      </w:r>
      <w:r w:rsidRPr="00E0457E">
        <w:rPr>
          <w:rFonts w:ascii="Times New Roman" w:hAnsi="Times New Roman" w:cs="Times New Roman"/>
          <w:i/>
          <w:iCs/>
          <w:sz w:val="24"/>
          <w:szCs w:val="24"/>
          <w:vertAlign w:val="superscript"/>
        </w:rPr>
        <w:t>2</w:t>
      </w:r>
      <w:r w:rsidRPr="00E0457E">
        <w:rPr>
          <w:rFonts w:ascii="Times New Roman" w:hAnsi="Times New Roman" w:cs="Times New Roman"/>
          <w:i/>
          <w:iCs/>
          <w:sz w:val="24"/>
          <w:szCs w:val="24"/>
        </w:rPr>
        <w:t>Ф</w:t>
      </w:r>
      <w:r w:rsidRPr="00E0457E">
        <w:rPr>
          <w:rFonts w:ascii="Times New Roman" w:hAnsi="Times New Roman" w:cs="Times New Roman"/>
          <w:i/>
          <w:iCs/>
          <w:sz w:val="24"/>
          <w:szCs w:val="24"/>
          <w:vertAlign w:val="superscript"/>
        </w:rPr>
        <w:t>2</w:t>
      </w:r>
      <w:r w:rsidRPr="00E0457E">
        <w:rPr>
          <w:rFonts w:ascii="Times New Roman" w:hAnsi="Times New Roman" w:cs="Times New Roman"/>
          <w:i/>
          <w:iCs/>
          <w:sz w:val="24"/>
          <w:szCs w:val="24"/>
        </w:rPr>
        <w:t>M</w:t>
      </w:r>
      <w:r>
        <w:rPr>
          <w:rFonts w:ascii="Times New Roman" w:hAnsi="Times New Roman" w:cs="Times New Roman"/>
          <w:sz w:val="24"/>
          <w:szCs w:val="24"/>
        </w:rPr>
        <w:t>.</w:t>
      </w:r>
      <w:r w:rsidRPr="00E0457E">
        <w:rPr>
          <w:rFonts w:ascii="Times New Roman" w:hAnsi="Times New Roman" w:cs="Times New Roman"/>
          <w:sz w:val="24"/>
          <w:szCs w:val="24"/>
        </w:rPr>
        <w:t xml:space="preserve"> </w:t>
      </w:r>
      <w:r>
        <w:rPr>
          <w:rFonts w:ascii="Times New Roman" w:hAnsi="Times New Roman" w:cs="Times New Roman"/>
          <w:sz w:val="24"/>
          <w:szCs w:val="24"/>
        </w:rPr>
        <w:t xml:space="preserve">             </w:t>
      </w:r>
      <w:r w:rsidRPr="00A438C0">
        <w:rPr>
          <w:rFonts w:ascii="Times New Roman" w:hAnsi="Times New Roman" w:cs="Times New Roman"/>
          <w:sz w:val="24"/>
          <w:szCs w:val="24"/>
        </w:rPr>
        <w:t>(</w:t>
      </w:r>
      <w:r>
        <w:rPr>
          <w:rFonts w:ascii="Times New Roman" w:hAnsi="Times New Roman" w:cs="Times New Roman"/>
          <w:sz w:val="24"/>
          <w:szCs w:val="24"/>
        </w:rPr>
        <w:t>5</w:t>
      </w:r>
      <w:r w:rsidRPr="00A438C0">
        <w:rPr>
          <w:rFonts w:ascii="Times New Roman" w:hAnsi="Times New Roman" w:cs="Times New Roman"/>
          <w:sz w:val="24"/>
          <w:szCs w:val="24"/>
        </w:rPr>
        <w:t>.1)</w:t>
      </w:r>
    </w:p>
    <w:p w14:paraId="7FB9EBF5" w14:textId="77777777" w:rsidR="00E0457E" w:rsidRPr="005B07C9" w:rsidRDefault="00E0457E" w:rsidP="0042240B">
      <w:pPr>
        <w:spacing w:after="0" w:line="240" w:lineRule="auto"/>
        <w:ind w:firstLine="720"/>
        <w:jc w:val="both"/>
        <w:rPr>
          <w:rFonts w:ascii="Times New Roman" w:hAnsi="Times New Roman" w:cs="Times New Roman"/>
          <w:sz w:val="16"/>
          <w:szCs w:val="16"/>
        </w:rPr>
      </w:pPr>
    </w:p>
    <w:p w14:paraId="17E985B9" w14:textId="563B6F59" w:rsidR="00E0457E" w:rsidRDefault="00E0457E" w:rsidP="00E0457E">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İdeal yüksüz iş rejimində bucaq sürəti </w:t>
      </w:r>
      <w:r w:rsidRPr="00A438C0">
        <w:rPr>
          <w:rFonts w:ascii="Times New Roman" w:hAnsi="Times New Roman" w:cs="Times New Roman"/>
          <w:sz w:val="24"/>
          <w:szCs w:val="24"/>
        </w:rPr>
        <w:t>(</w:t>
      </w:r>
      <w:r>
        <w:rPr>
          <w:rFonts w:ascii="Times New Roman" w:hAnsi="Times New Roman" w:cs="Times New Roman"/>
          <w:sz w:val="24"/>
          <w:szCs w:val="24"/>
        </w:rPr>
        <w:t>I</w:t>
      </w:r>
      <w:r>
        <w:rPr>
          <w:rFonts w:ascii="Times New Roman" w:hAnsi="Times New Roman" w:cs="Times New Roman"/>
          <w:sz w:val="24"/>
          <w:szCs w:val="24"/>
          <w:vertAlign w:val="subscript"/>
        </w:rPr>
        <w:t>L</w:t>
      </w:r>
      <w:r w:rsidRPr="00A438C0">
        <w:rPr>
          <w:rFonts w:ascii="Times New Roman" w:hAnsi="Times New Roman" w:cs="Times New Roman"/>
          <w:sz w:val="24"/>
          <w:szCs w:val="24"/>
        </w:rPr>
        <w:t xml:space="preserve"> = </w:t>
      </w:r>
      <w:r>
        <w:rPr>
          <w:rFonts w:ascii="Times New Roman" w:hAnsi="Times New Roman" w:cs="Times New Roman"/>
          <w:sz w:val="24"/>
          <w:szCs w:val="24"/>
        </w:rPr>
        <w:t>0</w:t>
      </w:r>
      <w:r w:rsidRPr="00A438C0">
        <w:rPr>
          <w:rFonts w:ascii="Times New Roman" w:hAnsi="Times New Roman" w:cs="Times New Roman"/>
          <w:sz w:val="24"/>
          <w:szCs w:val="24"/>
        </w:rPr>
        <w:t xml:space="preserve"> </w:t>
      </w:r>
      <w:r>
        <w:rPr>
          <w:rFonts w:ascii="Times New Roman" w:hAnsi="Times New Roman" w:cs="Times New Roman"/>
          <w:sz w:val="24"/>
          <w:szCs w:val="24"/>
        </w:rPr>
        <w:t>və ya</w:t>
      </w:r>
      <w:r w:rsidRPr="00A438C0">
        <w:rPr>
          <w:rFonts w:ascii="Times New Roman" w:hAnsi="Times New Roman" w:cs="Times New Roman"/>
          <w:sz w:val="24"/>
          <w:szCs w:val="24"/>
        </w:rPr>
        <w:t xml:space="preserve"> М</w:t>
      </w:r>
      <w:r>
        <w:rPr>
          <w:rFonts w:ascii="Times New Roman" w:hAnsi="Times New Roman" w:cs="Times New Roman"/>
          <w:sz w:val="24"/>
          <w:szCs w:val="24"/>
        </w:rPr>
        <w:t xml:space="preserve"> </w:t>
      </w:r>
      <w:r w:rsidRPr="00A438C0">
        <w:rPr>
          <w:rFonts w:ascii="Times New Roman" w:hAnsi="Times New Roman" w:cs="Times New Roman"/>
          <w:sz w:val="24"/>
          <w:szCs w:val="24"/>
        </w:rPr>
        <w:t>= 0</w:t>
      </w:r>
      <w:r>
        <w:rPr>
          <w:rFonts w:ascii="Times New Roman" w:hAnsi="Times New Roman" w:cs="Times New Roman"/>
          <w:sz w:val="24"/>
          <w:szCs w:val="24"/>
        </w:rPr>
        <w:t xml:space="preserve"> olduqda</w:t>
      </w:r>
      <w:r w:rsidRPr="00A438C0">
        <w:rPr>
          <w:rFonts w:ascii="Times New Roman" w:hAnsi="Times New Roman" w:cs="Times New Roman"/>
          <w:sz w:val="24"/>
          <w:szCs w:val="24"/>
        </w:rPr>
        <w:t>)</w:t>
      </w:r>
      <w:r>
        <w:rPr>
          <w:rFonts w:ascii="Times New Roman" w:hAnsi="Times New Roman" w:cs="Times New Roman"/>
          <w:sz w:val="24"/>
          <w:szCs w:val="24"/>
        </w:rPr>
        <w:t>:</w:t>
      </w:r>
      <w:r w:rsidRPr="00A438C0">
        <w:rPr>
          <w:rFonts w:ascii="Times New Roman" w:hAnsi="Times New Roman" w:cs="Times New Roman"/>
          <w:sz w:val="24"/>
          <w:szCs w:val="24"/>
        </w:rPr>
        <w:t xml:space="preserve"> </w:t>
      </w:r>
    </w:p>
    <w:p w14:paraId="74BBC0FA" w14:textId="77777777" w:rsidR="00E0457E" w:rsidRPr="005B07C9" w:rsidRDefault="00E0457E" w:rsidP="00E0457E">
      <w:pPr>
        <w:spacing w:after="0" w:line="240" w:lineRule="auto"/>
        <w:ind w:firstLine="720"/>
        <w:jc w:val="both"/>
        <w:rPr>
          <w:rFonts w:ascii="Times New Roman" w:hAnsi="Times New Roman" w:cs="Times New Roman"/>
          <w:sz w:val="16"/>
          <w:szCs w:val="16"/>
        </w:rPr>
      </w:pPr>
    </w:p>
    <w:p w14:paraId="1D635116" w14:textId="6451AE4B" w:rsidR="0042240B" w:rsidRDefault="00E0457E" w:rsidP="00E0457E">
      <w:pPr>
        <w:spacing w:after="0" w:line="240" w:lineRule="auto"/>
        <w:ind w:firstLine="720"/>
        <w:jc w:val="center"/>
        <w:rPr>
          <w:rFonts w:ascii="Times New Roman" w:hAnsi="Times New Roman" w:cs="Times New Roman"/>
          <w:sz w:val="24"/>
          <w:szCs w:val="24"/>
        </w:rPr>
      </w:pPr>
      <w:r w:rsidRPr="00E0457E">
        <w:rPr>
          <w:rFonts w:ascii="Times New Roman" w:hAnsi="Times New Roman" w:cs="Times New Roman"/>
          <w:i/>
          <w:iCs/>
          <w:sz w:val="24"/>
          <w:szCs w:val="24"/>
        </w:rPr>
        <w:t>ω</w:t>
      </w:r>
      <w:r>
        <w:rPr>
          <w:rFonts w:ascii="Times New Roman" w:hAnsi="Times New Roman" w:cs="Times New Roman"/>
          <w:i/>
          <w:iCs/>
          <w:sz w:val="24"/>
          <w:szCs w:val="24"/>
          <w:vertAlign w:val="subscript"/>
        </w:rPr>
        <w:t>0</w:t>
      </w:r>
      <w:r w:rsidR="00A438C0" w:rsidRPr="00A438C0">
        <w:rPr>
          <w:rFonts w:ascii="Times New Roman" w:hAnsi="Times New Roman" w:cs="Times New Roman"/>
          <w:sz w:val="24"/>
          <w:szCs w:val="24"/>
        </w:rPr>
        <w:t xml:space="preserve"> </w:t>
      </w:r>
      <w:r w:rsidR="00A438C0" w:rsidRPr="00A83CA8">
        <w:rPr>
          <w:rFonts w:ascii="Times New Roman" w:hAnsi="Times New Roman" w:cs="Times New Roman"/>
          <w:i/>
          <w:iCs/>
          <w:sz w:val="24"/>
          <w:szCs w:val="24"/>
        </w:rPr>
        <w:t xml:space="preserve">= </w:t>
      </w:r>
      <w:r w:rsidRPr="00A83CA8">
        <w:rPr>
          <w:rFonts w:ascii="Times New Roman" w:hAnsi="Times New Roman" w:cs="Times New Roman"/>
          <w:i/>
          <w:iCs/>
          <w:sz w:val="24"/>
          <w:szCs w:val="24"/>
        </w:rPr>
        <w:t>U/</w:t>
      </w:r>
      <w:r w:rsidR="00A438C0" w:rsidRPr="00A83CA8">
        <w:rPr>
          <w:rFonts w:ascii="Times New Roman" w:hAnsi="Times New Roman" w:cs="Times New Roman"/>
          <w:i/>
          <w:iCs/>
          <w:sz w:val="24"/>
          <w:szCs w:val="24"/>
        </w:rPr>
        <w:t>кФ</w:t>
      </w:r>
      <w:r w:rsidR="00A438C0" w:rsidRPr="00A438C0">
        <w:rPr>
          <w:rFonts w:ascii="Times New Roman" w:hAnsi="Times New Roman" w:cs="Times New Roman"/>
          <w:sz w:val="24"/>
          <w:szCs w:val="24"/>
        </w:rPr>
        <w:t>.</w:t>
      </w:r>
    </w:p>
    <w:p w14:paraId="24BB2754" w14:textId="77777777" w:rsidR="0042240B" w:rsidRPr="005B07C9" w:rsidRDefault="0042240B" w:rsidP="0042240B">
      <w:pPr>
        <w:spacing w:after="0" w:line="240" w:lineRule="auto"/>
        <w:ind w:firstLine="720"/>
        <w:jc w:val="both"/>
        <w:rPr>
          <w:rFonts w:ascii="Times New Roman" w:hAnsi="Times New Roman" w:cs="Times New Roman"/>
          <w:sz w:val="16"/>
          <w:szCs w:val="16"/>
        </w:rPr>
      </w:pPr>
    </w:p>
    <w:p w14:paraId="72C590FB" w14:textId="01EC313B" w:rsidR="00A83CA8" w:rsidRDefault="00A83CA8" w:rsidP="0042240B">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Şəkil 5.2-də sərbəst həyəcanlanmaya malik sabit cərəyan mühərrikinin (SH SCM) bütün iş rejimlərində mexaniki xarakteristikaları verilmişdir. Xarakteristikaların mühərrik rejimində xarakterik nöqtələri aşağıdakılardır: ideal yüksüz iş rejimi nöqtəsi </w:t>
      </w:r>
      <w:r w:rsidRPr="00A438C0">
        <w:rPr>
          <w:rFonts w:ascii="Times New Roman" w:hAnsi="Times New Roman" w:cs="Times New Roman"/>
          <w:sz w:val="24"/>
          <w:szCs w:val="24"/>
        </w:rPr>
        <w:t>(</w:t>
      </w:r>
      <w:r>
        <w:rPr>
          <w:rFonts w:ascii="Times New Roman" w:hAnsi="Times New Roman" w:cs="Times New Roman"/>
          <w:sz w:val="24"/>
          <w:szCs w:val="24"/>
        </w:rPr>
        <w:t>ω</w:t>
      </w:r>
      <w:r>
        <w:rPr>
          <w:rFonts w:ascii="Times New Roman" w:hAnsi="Times New Roman" w:cs="Times New Roman"/>
          <w:sz w:val="24"/>
          <w:szCs w:val="24"/>
          <w:vertAlign w:val="subscript"/>
        </w:rPr>
        <w:t>0</w:t>
      </w:r>
      <w:r w:rsidRPr="00A438C0">
        <w:rPr>
          <w:rFonts w:ascii="Times New Roman" w:hAnsi="Times New Roman" w:cs="Times New Roman"/>
          <w:sz w:val="24"/>
          <w:szCs w:val="24"/>
        </w:rPr>
        <w:t xml:space="preserve"> = </w:t>
      </w:r>
      <w:r>
        <w:rPr>
          <w:rFonts w:ascii="Times New Roman" w:hAnsi="Times New Roman" w:cs="Times New Roman"/>
          <w:sz w:val="24"/>
          <w:szCs w:val="24"/>
        </w:rPr>
        <w:t>0</w:t>
      </w:r>
      <w:r w:rsidRPr="00A438C0">
        <w:rPr>
          <w:rFonts w:ascii="Times New Roman" w:hAnsi="Times New Roman" w:cs="Times New Roman"/>
          <w:sz w:val="24"/>
          <w:szCs w:val="24"/>
        </w:rPr>
        <w:t xml:space="preserve"> </w:t>
      </w:r>
      <w:r>
        <w:rPr>
          <w:rFonts w:ascii="Times New Roman" w:hAnsi="Times New Roman" w:cs="Times New Roman"/>
          <w:sz w:val="24"/>
          <w:szCs w:val="24"/>
        </w:rPr>
        <w:t>və ya</w:t>
      </w:r>
      <w:r w:rsidRPr="00A438C0">
        <w:rPr>
          <w:rFonts w:ascii="Times New Roman" w:hAnsi="Times New Roman" w:cs="Times New Roman"/>
          <w:sz w:val="24"/>
          <w:szCs w:val="24"/>
        </w:rPr>
        <w:t xml:space="preserve"> М</w:t>
      </w:r>
      <w:r>
        <w:rPr>
          <w:rFonts w:ascii="Times New Roman" w:hAnsi="Times New Roman" w:cs="Times New Roman"/>
          <w:sz w:val="24"/>
          <w:szCs w:val="24"/>
        </w:rPr>
        <w:t xml:space="preserve"> </w:t>
      </w:r>
      <w:r w:rsidRPr="00A438C0">
        <w:rPr>
          <w:rFonts w:ascii="Times New Roman" w:hAnsi="Times New Roman" w:cs="Times New Roman"/>
          <w:sz w:val="24"/>
          <w:szCs w:val="24"/>
        </w:rPr>
        <w:t>= 0</w:t>
      </w:r>
      <w:r>
        <w:rPr>
          <w:rFonts w:ascii="Times New Roman" w:hAnsi="Times New Roman" w:cs="Times New Roman"/>
          <w:sz w:val="24"/>
          <w:szCs w:val="24"/>
        </w:rPr>
        <w:t xml:space="preserve"> olduqda</w:t>
      </w:r>
      <w:r w:rsidRPr="00A438C0">
        <w:rPr>
          <w:rFonts w:ascii="Times New Roman" w:hAnsi="Times New Roman" w:cs="Times New Roman"/>
          <w:sz w:val="24"/>
          <w:szCs w:val="24"/>
        </w:rPr>
        <w:t>)</w:t>
      </w:r>
      <w:r>
        <w:rPr>
          <w:rFonts w:ascii="Times New Roman" w:hAnsi="Times New Roman" w:cs="Times New Roman"/>
          <w:sz w:val="24"/>
          <w:szCs w:val="24"/>
        </w:rPr>
        <w:t>; nominal rejim nöqtəsi (ω</w:t>
      </w:r>
      <w:r>
        <w:rPr>
          <w:rFonts w:ascii="Times New Roman" w:hAnsi="Times New Roman" w:cs="Times New Roman"/>
          <w:sz w:val="24"/>
          <w:szCs w:val="24"/>
          <w:vertAlign w:val="subscript"/>
        </w:rPr>
        <w:t>N</w:t>
      </w:r>
      <w:r w:rsidRPr="00A438C0">
        <w:rPr>
          <w:rFonts w:ascii="Times New Roman" w:hAnsi="Times New Roman" w:cs="Times New Roman"/>
          <w:sz w:val="24"/>
          <w:szCs w:val="24"/>
        </w:rPr>
        <w:t xml:space="preserve"> </w:t>
      </w:r>
      <w:r>
        <w:rPr>
          <w:rFonts w:ascii="Times New Roman" w:hAnsi="Times New Roman" w:cs="Times New Roman"/>
          <w:sz w:val="24"/>
          <w:szCs w:val="24"/>
        </w:rPr>
        <w:t xml:space="preserve">və </w:t>
      </w:r>
      <w:r w:rsidRPr="00A438C0">
        <w:rPr>
          <w:rFonts w:ascii="Times New Roman" w:hAnsi="Times New Roman" w:cs="Times New Roman"/>
          <w:sz w:val="24"/>
          <w:szCs w:val="24"/>
        </w:rPr>
        <w:t>М</w:t>
      </w:r>
      <w:r>
        <w:rPr>
          <w:rFonts w:ascii="Times New Roman" w:hAnsi="Times New Roman" w:cs="Times New Roman"/>
          <w:sz w:val="24"/>
          <w:szCs w:val="24"/>
          <w:vertAlign w:val="subscript"/>
        </w:rPr>
        <w:t>N</w:t>
      </w:r>
      <w:r>
        <w:rPr>
          <w:rFonts w:ascii="Times New Roman" w:hAnsi="Times New Roman" w:cs="Times New Roman"/>
          <w:sz w:val="24"/>
          <w:szCs w:val="24"/>
        </w:rPr>
        <w:t xml:space="preserve"> olduqda); qisa qapanma nöqtəsi (ω</w:t>
      </w:r>
      <w:r w:rsidRPr="00A438C0">
        <w:rPr>
          <w:rFonts w:ascii="Times New Roman" w:hAnsi="Times New Roman" w:cs="Times New Roman"/>
          <w:sz w:val="24"/>
          <w:szCs w:val="24"/>
        </w:rPr>
        <w:t xml:space="preserve"> = </w:t>
      </w:r>
      <w:r>
        <w:rPr>
          <w:rFonts w:ascii="Times New Roman" w:hAnsi="Times New Roman" w:cs="Times New Roman"/>
          <w:sz w:val="24"/>
          <w:szCs w:val="24"/>
        </w:rPr>
        <w:t>0</w:t>
      </w:r>
      <w:r w:rsidRPr="00A438C0">
        <w:rPr>
          <w:rFonts w:ascii="Times New Roman" w:hAnsi="Times New Roman" w:cs="Times New Roman"/>
          <w:sz w:val="24"/>
          <w:szCs w:val="24"/>
        </w:rPr>
        <w:t xml:space="preserve"> </w:t>
      </w:r>
      <w:r>
        <w:rPr>
          <w:rFonts w:ascii="Times New Roman" w:hAnsi="Times New Roman" w:cs="Times New Roman"/>
          <w:sz w:val="24"/>
          <w:szCs w:val="24"/>
        </w:rPr>
        <w:t>və</w:t>
      </w:r>
      <w:r w:rsidRPr="00A438C0">
        <w:rPr>
          <w:rFonts w:ascii="Times New Roman" w:hAnsi="Times New Roman" w:cs="Times New Roman"/>
          <w:sz w:val="24"/>
          <w:szCs w:val="24"/>
        </w:rPr>
        <w:t xml:space="preserve"> М</w:t>
      </w:r>
      <w:r>
        <w:rPr>
          <w:rFonts w:ascii="Times New Roman" w:hAnsi="Times New Roman" w:cs="Times New Roman"/>
          <w:sz w:val="24"/>
          <w:szCs w:val="24"/>
        </w:rPr>
        <w:t xml:space="preserve"> </w:t>
      </w:r>
      <w:r w:rsidRPr="00A438C0">
        <w:rPr>
          <w:rFonts w:ascii="Times New Roman" w:hAnsi="Times New Roman" w:cs="Times New Roman"/>
          <w:sz w:val="24"/>
          <w:szCs w:val="24"/>
        </w:rPr>
        <w:t xml:space="preserve">= </w:t>
      </w:r>
      <w:r>
        <w:rPr>
          <w:rFonts w:ascii="Times New Roman" w:hAnsi="Times New Roman" w:cs="Times New Roman"/>
          <w:sz w:val="24"/>
          <w:szCs w:val="24"/>
        </w:rPr>
        <w:t>M</w:t>
      </w:r>
      <w:r>
        <w:rPr>
          <w:rFonts w:ascii="Times New Roman" w:hAnsi="Times New Roman" w:cs="Times New Roman"/>
          <w:sz w:val="24"/>
          <w:szCs w:val="24"/>
          <w:vertAlign w:val="subscript"/>
        </w:rPr>
        <w:t>k</w:t>
      </w:r>
      <w:r>
        <w:rPr>
          <w:rFonts w:ascii="Times New Roman" w:hAnsi="Times New Roman" w:cs="Times New Roman"/>
          <w:sz w:val="24"/>
          <w:szCs w:val="24"/>
        </w:rPr>
        <w:t xml:space="preserve"> olduqda).  </w:t>
      </w:r>
    </w:p>
    <w:p w14:paraId="13699DAE" w14:textId="77777777" w:rsidR="00E70307" w:rsidRPr="00E70307" w:rsidRDefault="00E70307" w:rsidP="0042240B">
      <w:pPr>
        <w:spacing w:after="0" w:line="240" w:lineRule="auto"/>
        <w:ind w:firstLine="720"/>
        <w:jc w:val="both"/>
        <w:rPr>
          <w:rFonts w:ascii="Times New Roman" w:hAnsi="Times New Roman" w:cs="Times New Roman"/>
          <w:sz w:val="16"/>
          <w:szCs w:val="16"/>
        </w:rPr>
      </w:pPr>
    </w:p>
    <w:p w14:paraId="7CC307A7" w14:textId="77777777" w:rsidR="00E70307" w:rsidRDefault="00E70307" w:rsidP="00E70307">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4B3B5FF6" wp14:editId="3FDD4572">
            <wp:extent cx="2401528" cy="1643295"/>
            <wp:effectExtent l="0" t="0" r="0" b="0"/>
            <wp:docPr id="194544458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422085" cy="1657362"/>
                    </a:xfrm>
                    <a:prstGeom prst="rect">
                      <a:avLst/>
                    </a:prstGeom>
                    <a:noFill/>
                    <a:ln>
                      <a:noFill/>
                    </a:ln>
                  </pic:spPr>
                </pic:pic>
              </a:graphicData>
            </a:graphic>
          </wp:inline>
        </w:drawing>
      </w:r>
    </w:p>
    <w:p w14:paraId="61099743" w14:textId="77777777" w:rsidR="00E70307" w:rsidRPr="00E70307" w:rsidRDefault="00E70307" w:rsidP="00E70307">
      <w:pPr>
        <w:spacing w:after="0" w:line="240" w:lineRule="auto"/>
        <w:ind w:firstLine="720"/>
        <w:jc w:val="both"/>
        <w:rPr>
          <w:rFonts w:ascii="Times New Roman" w:hAnsi="Times New Roman" w:cs="Times New Roman"/>
          <w:sz w:val="16"/>
          <w:szCs w:val="16"/>
        </w:rPr>
      </w:pPr>
    </w:p>
    <w:p w14:paraId="47FCE072" w14:textId="2D3DDB49" w:rsidR="00E70307" w:rsidRDefault="00E70307" w:rsidP="00A674CA">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Pr="00A438C0">
        <w:rPr>
          <w:rFonts w:ascii="Times New Roman" w:hAnsi="Times New Roman" w:cs="Times New Roman"/>
          <w:sz w:val="24"/>
          <w:szCs w:val="24"/>
        </w:rPr>
        <w:t xml:space="preserve">. </w:t>
      </w:r>
      <w:r>
        <w:rPr>
          <w:rFonts w:ascii="Times New Roman" w:hAnsi="Times New Roman" w:cs="Times New Roman"/>
          <w:sz w:val="24"/>
          <w:szCs w:val="24"/>
        </w:rPr>
        <w:t>5</w:t>
      </w:r>
      <w:r w:rsidRPr="00A438C0">
        <w:rPr>
          <w:rFonts w:ascii="Times New Roman" w:hAnsi="Times New Roman" w:cs="Times New Roman"/>
          <w:sz w:val="24"/>
          <w:szCs w:val="24"/>
        </w:rPr>
        <w:t xml:space="preserve">.2. </w:t>
      </w:r>
      <w:r>
        <w:rPr>
          <w:rFonts w:ascii="Times New Roman" w:hAnsi="Times New Roman" w:cs="Times New Roman"/>
          <w:sz w:val="24"/>
          <w:szCs w:val="24"/>
        </w:rPr>
        <w:t>Sərbəst həyəcanlanmaya malik sabit cərəyan mühərrikinin uzlaşmış mexaniki xarakteristikaları</w:t>
      </w:r>
    </w:p>
    <w:p w14:paraId="13E0BFD4" w14:textId="77777777" w:rsidR="00E70307" w:rsidRPr="00E70307" w:rsidRDefault="00E70307" w:rsidP="0042240B">
      <w:pPr>
        <w:spacing w:after="0" w:line="240" w:lineRule="auto"/>
        <w:ind w:firstLine="720"/>
        <w:jc w:val="both"/>
        <w:rPr>
          <w:rFonts w:ascii="Times New Roman" w:hAnsi="Times New Roman" w:cs="Times New Roman"/>
          <w:sz w:val="16"/>
          <w:szCs w:val="16"/>
        </w:rPr>
      </w:pPr>
    </w:p>
    <w:p w14:paraId="65917F6F" w14:textId="5FEC3DDC" w:rsidR="00A83CA8" w:rsidRDefault="00A83CA8" w:rsidP="0042240B">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Mexaniki xarakteristikanın sərtliyi həyəcanlanma seli və lövbər dolağı dövrəsinin müqaviməti ilə təyin olunur:</w:t>
      </w:r>
    </w:p>
    <w:p w14:paraId="1407AF60" w14:textId="77777777" w:rsidR="00A83CA8" w:rsidRPr="00E70307" w:rsidRDefault="00A83CA8" w:rsidP="0042240B">
      <w:pPr>
        <w:spacing w:after="0" w:line="240" w:lineRule="auto"/>
        <w:ind w:firstLine="720"/>
        <w:jc w:val="both"/>
        <w:rPr>
          <w:rFonts w:ascii="Times New Roman" w:hAnsi="Times New Roman" w:cs="Times New Roman"/>
          <w:sz w:val="16"/>
          <w:szCs w:val="16"/>
        </w:rPr>
      </w:pPr>
    </w:p>
    <w:p w14:paraId="03D6B3AD" w14:textId="5721B8ED" w:rsidR="00EC50FF" w:rsidRDefault="00A83CA8" w:rsidP="00A83CA8">
      <w:pPr>
        <w:spacing w:after="0" w:line="240" w:lineRule="auto"/>
        <w:ind w:firstLine="720"/>
        <w:jc w:val="center"/>
        <w:rPr>
          <w:rFonts w:ascii="Times New Roman" w:hAnsi="Times New Roman" w:cs="Times New Roman"/>
          <w:sz w:val="24"/>
          <w:szCs w:val="24"/>
        </w:rPr>
      </w:pPr>
      <w:r w:rsidRPr="00ED047D">
        <w:rPr>
          <w:rFonts w:ascii="Times New Roman" w:hAnsi="Times New Roman" w:cs="Times New Roman"/>
          <w:i/>
          <w:iCs/>
          <w:sz w:val="24"/>
          <w:szCs w:val="24"/>
        </w:rPr>
        <w:t xml:space="preserve">β </w:t>
      </w:r>
      <w:r w:rsidR="00A438C0" w:rsidRPr="00ED047D">
        <w:rPr>
          <w:rFonts w:ascii="Times New Roman" w:hAnsi="Times New Roman" w:cs="Times New Roman"/>
          <w:i/>
          <w:iCs/>
          <w:sz w:val="24"/>
          <w:szCs w:val="24"/>
        </w:rPr>
        <w:t>= dM</w:t>
      </w:r>
      <w:r w:rsidRPr="00ED047D">
        <w:rPr>
          <w:rFonts w:ascii="Times New Roman" w:hAnsi="Times New Roman" w:cs="Times New Roman"/>
          <w:i/>
          <w:iCs/>
          <w:sz w:val="24"/>
          <w:szCs w:val="24"/>
        </w:rPr>
        <w:t>/</w:t>
      </w:r>
      <w:r w:rsidR="00A438C0" w:rsidRPr="00ED047D">
        <w:rPr>
          <w:rFonts w:ascii="Times New Roman" w:hAnsi="Times New Roman" w:cs="Times New Roman"/>
          <w:i/>
          <w:iCs/>
          <w:sz w:val="24"/>
          <w:szCs w:val="24"/>
        </w:rPr>
        <w:t>d</w:t>
      </w:r>
      <w:r w:rsidRPr="00ED047D">
        <w:rPr>
          <w:rFonts w:ascii="Times New Roman" w:hAnsi="Times New Roman" w:cs="Times New Roman"/>
          <w:i/>
          <w:iCs/>
          <w:sz w:val="24"/>
          <w:szCs w:val="24"/>
        </w:rPr>
        <w:t>ω</w:t>
      </w:r>
      <w:r w:rsidR="00A438C0" w:rsidRPr="00ED047D">
        <w:rPr>
          <w:rFonts w:ascii="Times New Roman" w:hAnsi="Times New Roman" w:cs="Times New Roman"/>
          <w:i/>
          <w:iCs/>
          <w:sz w:val="24"/>
          <w:szCs w:val="24"/>
        </w:rPr>
        <w:t xml:space="preserve"> =</w:t>
      </w:r>
      <w:r w:rsidRPr="00ED047D">
        <w:rPr>
          <w:rFonts w:ascii="Times New Roman" w:hAnsi="Times New Roman" w:cs="Times New Roman"/>
          <w:i/>
          <w:iCs/>
          <w:sz w:val="24"/>
          <w:szCs w:val="24"/>
        </w:rPr>
        <w:t xml:space="preserve"> - k</w:t>
      </w:r>
      <w:r w:rsidRPr="00ED047D">
        <w:rPr>
          <w:rFonts w:ascii="Times New Roman" w:hAnsi="Times New Roman" w:cs="Times New Roman"/>
          <w:i/>
          <w:iCs/>
          <w:sz w:val="24"/>
          <w:szCs w:val="24"/>
          <w:vertAlign w:val="superscript"/>
        </w:rPr>
        <w:t>2</w:t>
      </w:r>
      <w:r w:rsidRPr="00ED047D">
        <w:rPr>
          <w:rFonts w:ascii="Times New Roman" w:hAnsi="Times New Roman" w:cs="Times New Roman"/>
          <w:i/>
          <w:iCs/>
          <w:sz w:val="24"/>
          <w:szCs w:val="24"/>
        </w:rPr>
        <w:t>Ф</w:t>
      </w:r>
      <w:r w:rsidRPr="00ED047D">
        <w:rPr>
          <w:rFonts w:ascii="Times New Roman" w:hAnsi="Times New Roman" w:cs="Times New Roman"/>
          <w:i/>
          <w:iCs/>
          <w:sz w:val="24"/>
          <w:szCs w:val="24"/>
          <w:vertAlign w:val="superscript"/>
        </w:rPr>
        <w:t>2</w:t>
      </w:r>
      <w:r w:rsidRPr="00ED047D">
        <w:rPr>
          <w:rFonts w:ascii="Times New Roman" w:hAnsi="Times New Roman" w:cs="Times New Roman"/>
          <w:i/>
          <w:iCs/>
          <w:sz w:val="24"/>
          <w:szCs w:val="24"/>
        </w:rPr>
        <w:t>/(R</w:t>
      </w:r>
      <w:r w:rsidRPr="00ED047D">
        <w:rPr>
          <w:rFonts w:ascii="Times New Roman" w:hAnsi="Times New Roman" w:cs="Times New Roman"/>
          <w:i/>
          <w:iCs/>
          <w:sz w:val="24"/>
          <w:szCs w:val="24"/>
          <w:vertAlign w:val="subscript"/>
        </w:rPr>
        <w:t>L</w:t>
      </w:r>
      <w:r w:rsidRPr="00ED047D">
        <w:rPr>
          <w:rFonts w:ascii="Times New Roman" w:hAnsi="Times New Roman" w:cs="Times New Roman"/>
          <w:i/>
          <w:iCs/>
          <w:sz w:val="24"/>
          <w:szCs w:val="24"/>
        </w:rPr>
        <w:t xml:space="preserve"> + R</w:t>
      </w:r>
      <w:r w:rsidR="00D46F50">
        <w:rPr>
          <w:rFonts w:ascii="Times New Roman" w:hAnsi="Times New Roman" w:cs="Times New Roman"/>
          <w:i/>
          <w:iCs/>
          <w:sz w:val="24"/>
          <w:szCs w:val="24"/>
          <w:vertAlign w:val="subscript"/>
        </w:rPr>
        <w:t>n</w:t>
      </w:r>
      <w:r w:rsidRPr="00ED047D">
        <w:rPr>
          <w:rFonts w:ascii="Times New Roman" w:hAnsi="Times New Roman" w:cs="Times New Roman"/>
          <w:i/>
          <w:iCs/>
          <w:sz w:val="24"/>
          <w:szCs w:val="24"/>
        </w:rPr>
        <w:t>) = - M</w:t>
      </w:r>
      <w:r w:rsidRPr="00ED047D">
        <w:rPr>
          <w:rFonts w:ascii="Times New Roman" w:hAnsi="Times New Roman" w:cs="Times New Roman"/>
          <w:i/>
          <w:iCs/>
          <w:sz w:val="24"/>
          <w:szCs w:val="24"/>
          <w:vertAlign w:val="subscript"/>
        </w:rPr>
        <w:t>k</w:t>
      </w:r>
      <w:r w:rsidRPr="00ED047D">
        <w:rPr>
          <w:rFonts w:ascii="Times New Roman" w:hAnsi="Times New Roman" w:cs="Times New Roman"/>
          <w:i/>
          <w:iCs/>
          <w:sz w:val="24"/>
          <w:szCs w:val="24"/>
        </w:rPr>
        <w:t>/ω</w:t>
      </w:r>
      <w:r w:rsidR="00ED047D">
        <w:rPr>
          <w:rFonts w:ascii="Times New Roman" w:hAnsi="Times New Roman" w:cs="Times New Roman"/>
          <w:sz w:val="24"/>
          <w:szCs w:val="24"/>
        </w:rPr>
        <w:t>.</w:t>
      </w:r>
      <w:r>
        <w:rPr>
          <w:rFonts w:ascii="Times New Roman" w:hAnsi="Times New Roman" w:cs="Times New Roman"/>
          <w:i/>
          <w:iCs/>
          <w:sz w:val="24"/>
          <w:szCs w:val="24"/>
        </w:rPr>
        <w:t xml:space="preserve"> </w:t>
      </w:r>
      <w:r w:rsidR="00A438C0" w:rsidRPr="00A438C0">
        <w:rPr>
          <w:rFonts w:ascii="Times New Roman" w:hAnsi="Times New Roman" w:cs="Times New Roman"/>
          <w:sz w:val="24"/>
          <w:szCs w:val="24"/>
        </w:rPr>
        <w:t xml:space="preserve"> </w:t>
      </w:r>
    </w:p>
    <w:p w14:paraId="4780E27A" w14:textId="77777777" w:rsidR="00EC50FF" w:rsidRDefault="00EC50FF" w:rsidP="00F017E6">
      <w:pPr>
        <w:spacing w:after="0" w:line="240" w:lineRule="auto"/>
        <w:ind w:firstLine="720"/>
        <w:jc w:val="both"/>
        <w:rPr>
          <w:rFonts w:ascii="Times New Roman" w:hAnsi="Times New Roman" w:cs="Times New Roman"/>
          <w:sz w:val="24"/>
          <w:szCs w:val="24"/>
        </w:rPr>
      </w:pPr>
    </w:p>
    <w:p w14:paraId="5C8D0490" w14:textId="6A8A5231" w:rsidR="003F3AD4" w:rsidRPr="00702AE3" w:rsidRDefault="00D46F50"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Sərtliyin ən böyük moduluna təbii mexaniki xarakteristika uyğun gəlir belə ki, həyəcanlanma cərəyanı nominala bərabərdir və nizamlanma müqaviməti R</w:t>
      </w:r>
      <w:r>
        <w:rPr>
          <w:rFonts w:ascii="Times New Roman" w:hAnsi="Times New Roman" w:cs="Times New Roman"/>
          <w:sz w:val="24"/>
          <w:szCs w:val="24"/>
          <w:vertAlign w:val="subscript"/>
        </w:rPr>
        <w:t>n</w:t>
      </w:r>
      <w:r>
        <w:rPr>
          <w:rFonts w:ascii="Times New Roman" w:hAnsi="Times New Roman" w:cs="Times New Roman"/>
          <w:sz w:val="24"/>
          <w:szCs w:val="24"/>
        </w:rPr>
        <w:t xml:space="preserve"> = 0. </w:t>
      </w:r>
      <w:r>
        <w:rPr>
          <w:rFonts w:ascii="Times New Roman" w:hAnsi="Times New Roman" w:cs="Times New Roman"/>
          <w:sz w:val="24"/>
          <w:szCs w:val="24"/>
        </w:rPr>
        <w:lastRenderedPageBreak/>
        <w:t>Reostatın R</w:t>
      </w:r>
      <w:r w:rsidR="00702AE3">
        <w:rPr>
          <w:rFonts w:ascii="Times New Roman" w:hAnsi="Times New Roman" w:cs="Times New Roman"/>
          <w:sz w:val="24"/>
          <w:szCs w:val="24"/>
          <w:vertAlign w:val="subscript"/>
        </w:rPr>
        <w:t>n</w:t>
      </w:r>
      <w:r w:rsidR="00702AE3">
        <w:rPr>
          <w:rFonts w:ascii="Times New Roman" w:hAnsi="Times New Roman" w:cs="Times New Roman"/>
          <w:sz w:val="24"/>
          <w:szCs w:val="24"/>
        </w:rPr>
        <w:t xml:space="preserve"> müqaviməti artdıqca mexaniki xarakteristikanın mailliyi artır, bucaq sürəti isə azalır. R</w:t>
      </w:r>
      <w:r w:rsidR="00702AE3">
        <w:rPr>
          <w:rFonts w:ascii="Times New Roman" w:hAnsi="Times New Roman" w:cs="Times New Roman"/>
          <w:sz w:val="24"/>
          <w:szCs w:val="24"/>
          <w:vertAlign w:val="subscript"/>
        </w:rPr>
        <w:t>n</w:t>
      </w:r>
      <w:r w:rsidR="00702AE3">
        <w:rPr>
          <w:rFonts w:ascii="Times New Roman" w:hAnsi="Times New Roman" w:cs="Times New Roman"/>
          <w:sz w:val="24"/>
          <w:szCs w:val="24"/>
        </w:rPr>
        <w:t>-in və nominal M</w:t>
      </w:r>
      <w:r w:rsidR="00702AE3">
        <w:rPr>
          <w:rFonts w:ascii="Times New Roman" w:hAnsi="Times New Roman" w:cs="Times New Roman"/>
          <w:sz w:val="24"/>
          <w:szCs w:val="24"/>
          <w:vertAlign w:val="subscript"/>
        </w:rPr>
        <w:t>n</w:t>
      </w:r>
      <w:r w:rsidR="00702AE3">
        <w:rPr>
          <w:rFonts w:ascii="Times New Roman" w:hAnsi="Times New Roman" w:cs="Times New Roman"/>
          <w:sz w:val="24"/>
          <w:szCs w:val="24"/>
        </w:rPr>
        <w:t xml:space="preserve"> momentin verilmiş qiymətlərində mühərrikin bucaq sürəti belə yazılır:   </w:t>
      </w:r>
    </w:p>
    <w:p w14:paraId="127257BC" w14:textId="77777777" w:rsidR="00D46F50" w:rsidRPr="00E70307" w:rsidRDefault="00D46F50" w:rsidP="00F017E6">
      <w:pPr>
        <w:spacing w:after="0" w:line="240" w:lineRule="auto"/>
        <w:ind w:firstLine="720"/>
        <w:jc w:val="both"/>
        <w:rPr>
          <w:rFonts w:ascii="Times New Roman" w:hAnsi="Times New Roman" w:cs="Times New Roman"/>
          <w:sz w:val="16"/>
          <w:szCs w:val="16"/>
        </w:rPr>
      </w:pPr>
    </w:p>
    <w:p w14:paraId="1299BCA9" w14:textId="04CB5A8F" w:rsidR="0042240B" w:rsidRDefault="00702AE3" w:rsidP="00702AE3">
      <w:pPr>
        <w:spacing w:after="0" w:line="240" w:lineRule="auto"/>
        <w:ind w:firstLine="720"/>
        <w:jc w:val="center"/>
        <w:rPr>
          <w:rFonts w:ascii="Times New Roman" w:hAnsi="Times New Roman" w:cs="Times New Roman"/>
          <w:sz w:val="24"/>
          <w:szCs w:val="24"/>
        </w:rPr>
      </w:pPr>
      <w:r w:rsidRPr="00702AE3">
        <w:rPr>
          <w:rFonts w:ascii="Times New Roman" w:hAnsi="Times New Roman" w:cs="Times New Roman"/>
          <w:i/>
          <w:iCs/>
          <w:sz w:val="24"/>
          <w:szCs w:val="24"/>
        </w:rPr>
        <w:t>ω</w:t>
      </w:r>
      <w:r w:rsidRPr="00702AE3">
        <w:rPr>
          <w:rFonts w:ascii="Times New Roman" w:hAnsi="Times New Roman" w:cs="Times New Roman"/>
          <w:i/>
          <w:iCs/>
          <w:sz w:val="24"/>
          <w:szCs w:val="24"/>
          <w:vertAlign w:val="subscript"/>
        </w:rPr>
        <w:t>N.n</w:t>
      </w:r>
      <w:r w:rsidRPr="00702AE3">
        <w:rPr>
          <w:rFonts w:ascii="Times New Roman" w:hAnsi="Times New Roman" w:cs="Times New Roman"/>
          <w:i/>
          <w:iCs/>
          <w:sz w:val="24"/>
          <w:szCs w:val="24"/>
        </w:rPr>
        <w:t xml:space="preserve"> = ω</w:t>
      </w:r>
      <w:r w:rsidRPr="00702AE3">
        <w:rPr>
          <w:rFonts w:ascii="Times New Roman" w:hAnsi="Times New Roman" w:cs="Times New Roman"/>
          <w:i/>
          <w:iCs/>
          <w:sz w:val="24"/>
          <w:szCs w:val="24"/>
          <w:vertAlign w:val="subscript"/>
        </w:rPr>
        <w:t>0</w:t>
      </w:r>
      <w:r w:rsidRPr="00702AE3">
        <w:rPr>
          <w:rFonts w:ascii="Times New Roman" w:hAnsi="Times New Roman" w:cs="Times New Roman"/>
          <w:i/>
          <w:iCs/>
          <w:sz w:val="24"/>
          <w:szCs w:val="24"/>
        </w:rPr>
        <w:t>[1 - I</w:t>
      </w:r>
      <w:r w:rsidRPr="00702AE3">
        <w:rPr>
          <w:rFonts w:ascii="Times New Roman" w:hAnsi="Times New Roman" w:cs="Times New Roman"/>
          <w:i/>
          <w:iCs/>
          <w:sz w:val="24"/>
          <w:szCs w:val="24"/>
          <w:vertAlign w:val="subscript"/>
        </w:rPr>
        <w:t>N</w:t>
      </w:r>
      <w:r w:rsidRPr="00702AE3">
        <w:rPr>
          <w:rFonts w:ascii="Times New Roman" w:hAnsi="Times New Roman" w:cs="Times New Roman"/>
          <w:i/>
          <w:iCs/>
          <w:sz w:val="24"/>
          <w:szCs w:val="24"/>
        </w:rPr>
        <w:t>(R</w:t>
      </w:r>
      <w:r w:rsidRPr="00702AE3">
        <w:rPr>
          <w:rFonts w:ascii="Times New Roman" w:hAnsi="Times New Roman" w:cs="Times New Roman"/>
          <w:i/>
          <w:iCs/>
          <w:sz w:val="24"/>
          <w:szCs w:val="24"/>
          <w:vertAlign w:val="subscript"/>
        </w:rPr>
        <w:t>L</w:t>
      </w:r>
      <w:r w:rsidRPr="00702AE3">
        <w:rPr>
          <w:rFonts w:ascii="Times New Roman" w:hAnsi="Times New Roman" w:cs="Times New Roman"/>
          <w:i/>
          <w:iCs/>
          <w:sz w:val="24"/>
          <w:szCs w:val="24"/>
        </w:rPr>
        <w:t xml:space="preserve"> + R</w:t>
      </w:r>
      <w:r w:rsidRPr="00702AE3">
        <w:rPr>
          <w:rFonts w:ascii="Times New Roman" w:hAnsi="Times New Roman" w:cs="Times New Roman"/>
          <w:i/>
          <w:iCs/>
          <w:sz w:val="24"/>
          <w:szCs w:val="24"/>
          <w:vertAlign w:val="subscript"/>
        </w:rPr>
        <w:t>n</w:t>
      </w:r>
      <w:r w:rsidRPr="00702AE3">
        <w:rPr>
          <w:rFonts w:ascii="Times New Roman" w:hAnsi="Times New Roman" w:cs="Times New Roman"/>
          <w:i/>
          <w:iCs/>
          <w:sz w:val="24"/>
          <w:szCs w:val="24"/>
        </w:rPr>
        <w:t>)]/U</w:t>
      </w:r>
      <w:r w:rsidRPr="00702AE3">
        <w:rPr>
          <w:rFonts w:ascii="Times New Roman" w:hAnsi="Times New Roman" w:cs="Times New Roman"/>
          <w:i/>
          <w:iCs/>
          <w:sz w:val="24"/>
          <w:szCs w:val="24"/>
          <w:vertAlign w:val="subscript"/>
        </w:rPr>
        <w:t>N</w:t>
      </w:r>
      <w:r>
        <w:rPr>
          <w:rFonts w:ascii="Times New Roman" w:hAnsi="Times New Roman" w:cs="Times New Roman"/>
          <w:sz w:val="24"/>
          <w:szCs w:val="24"/>
        </w:rPr>
        <w:t>.</w:t>
      </w:r>
    </w:p>
    <w:p w14:paraId="13E37E7F" w14:textId="77777777" w:rsidR="00702AE3" w:rsidRPr="00E70307" w:rsidRDefault="00702AE3" w:rsidP="00702AE3">
      <w:pPr>
        <w:spacing w:after="0" w:line="240" w:lineRule="auto"/>
        <w:ind w:firstLine="720"/>
        <w:jc w:val="center"/>
        <w:rPr>
          <w:rFonts w:ascii="Times New Roman" w:hAnsi="Times New Roman" w:cs="Times New Roman"/>
          <w:sz w:val="16"/>
          <w:szCs w:val="16"/>
        </w:rPr>
      </w:pPr>
    </w:p>
    <w:p w14:paraId="3E64BD78" w14:textId="209E3FBC" w:rsidR="00702AE3" w:rsidRPr="00702AE3" w:rsidRDefault="00702AE3" w:rsidP="00702AE3">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Mexaniki xarakteristikaların hesablanması üçün mühərrik lövbərinin R</w:t>
      </w:r>
      <w:r>
        <w:rPr>
          <w:rFonts w:ascii="Times New Roman" w:hAnsi="Times New Roman" w:cs="Times New Roman"/>
          <w:sz w:val="24"/>
          <w:szCs w:val="24"/>
          <w:vertAlign w:val="subscript"/>
        </w:rPr>
        <w:t>L</w:t>
      </w:r>
      <w:r>
        <w:rPr>
          <w:rFonts w:ascii="Times New Roman" w:hAnsi="Times New Roman" w:cs="Times New Roman"/>
          <w:sz w:val="24"/>
          <w:szCs w:val="24"/>
        </w:rPr>
        <w:t xml:space="preserve"> müqavimətinin kataloqlarda verilən qiymətini bilmək lazımdır. Zavod verilənləri olmadıqda R</w:t>
      </w:r>
      <w:r>
        <w:rPr>
          <w:rFonts w:ascii="Times New Roman" w:hAnsi="Times New Roman" w:cs="Times New Roman"/>
          <w:sz w:val="24"/>
          <w:szCs w:val="24"/>
          <w:vertAlign w:val="subscript"/>
        </w:rPr>
        <w:t>L</w:t>
      </w:r>
      <w:r>
        <w:rPr>
          <w:rFonts w:ascii="Times New Roman" w:hAnsi="Times New Roman" w:cs="Times New Roman"/>
          <w:sz w:val="24"/>
          <w:szCs w:val="24"/>
        </w:rPr>
        <w:t xml:space="preserve"> təxmini olaraq aşağıdakı düstur üzrə tapılır: </w:t>
      </w:r>
    </w:p>
    <w:p w14:paraId="1C0E951D" w14:textId="77777777" w:rsidR="00702AE3" w:rsidRDefault="00702AE3" w:rsidP="00F017E6">
      <w:pPr>
        <w:spacing w:after="0" w:line="240" w:lineRule="auto"/>
        <w:ind w:firstLine="720"/>
        <w:jc w:val="both"/>
        <w:rPr>
          <w:rFonts w:ascii="Times New Roman" w:hAnsi="Times New Roman" w:cs="Times New Roman"/>
          <w:sz w:val="24"/>
          <w:szCs w:val="24"/>
        </w:rPr>
      </w:pPr>
    </w:p>
    <w:p w14:paraId="165EEE61" w14:textId="6CE8B938" w:rsidR="0042240B" w:rsidRPr="00795287" w:rsidRDefault="00795287" w:rsidP="00795287">
      <w:pPr>
        <w:spacing w:after="0" w:line="240" w:lineRule="auto"/>
        <w:ind w:firstLine="720"/>
        <w:jc w:val="center"/>
        <w:rPr>
          <w:rFonts w:ascii="Times New Roman" w:hAnsi="Times New Roman" w:cs="Times New Roman"/>
          <w:sz w:val="24"/>
          <w:szCs w:val="24"/>
        </w:rPr>
      </w:pPr>
      <w:r w:rsidRPr="00103590">
        <w:rPr>
          <w:rFonts w:ascii="Times New Roman" w:hAnsi="Times New Roman" w:cs="Times New Roman"/>
          <w:i/>
          <w:iCs/>
          <w:sz w:val="24"/>
          <w:szCs w:val="24"/>
        </w:rPr>
        <w:t>R</w:t>
      </w:r>
      <w:r w:rsidRPr="00103590">
        <w:rPr>
          <w:rFonts w:ascii="Times New Roman" w:hAnsi="Times New Roman" w:cs="Times New Roman"/>
          <w:i/>
          <w:iCs/>
          <w:sz w:val="24"/>
          <w:szCs w:val="24"/>
          <w:vertAlign w:val="subscript"/>
        </w:rPr>
        <w:t>L</w:t>
      </w:r>
      <w:r w:rsidRPr="00103590">
        <w:rPr>
          <w:rFonts w:ascii="Times New Roman" w:hAnsi="Times New Roman" w:cs="Times New Roman"/>
          <w:i/>
          <w:iCs/>
          <w:sz w:val="24"/>
          <w:szCs w:val="24"/>
        </w:rPr>
        <w:t xml:space="preserve"> = 0,5(1 </w:t>
      </w:r>
      <w:r w:rsidR="00103590" w:rsidRPr="00103590">
        <w:rPr>
          <w:rFonts w:ascii="Times New Roman" w:hAnsi="Times New Roman" w:cs="Times New Roman"/>
          <w:i/>
          <w:iCs/>
          <w:sz w:val="24"/>
          <w:szCs w:val="24"/>
        </w:rPr>
        <w:t>–</w:t>
      </w:r>
      <w:r w:rsidRPr="00103590">
        <w:rPr>
          <w:rFonts w:ascii="Times New Roman" w:hAnsi="Times New Roman" w:cs="Times New Roman"/>
          <w:i/>
          <w:iCs/>
          <w:sz w:val="24"/>
          <w:szCs w:val="24"/>
        </w:rPr>
        <w:t xml:space="preserve"> </w:t>
      </w:r>
      <w:r w:rsidR="00103590" w:rsidRPr="00103590">
        <w:rPr>
          <w:rFonts w:ascii="Times New Roman" w:hAnsi="Times New Roman" w:cs="Times New Roman"/>
          <w:i/>
          <w:iCs/>
          <w:sz w:val="24"/>
          <w:szCs w:val="24"/>
        </w:rPr>
        <w:t>η</w:t>
      </w:r>
      <w:r w:rsidR="00103590" w:rsidRPr="00103590">
        <w:rPr>
          <w:rFonts w:ascii="Times New Roman" w:hAnsi="Times New Roman" w:cs="Times New Roman"/>
          <w:i/>
          <w:iCs/>
          <w:sz w:val="24"/>
          <w:szCs w:val="24"/>
          <w:vertAlign w:val="subscript"/>
        </w:rPr>
        <w:t>N</w:t>
      </w:r>
      <w:r w:rsidRPr="00103590">
        <w:rPr>
          <w:rFonts w:ascii="Times New Roman" w:hAnsi="Times New Roman" w:cs="Times New Roman"/>
          <w:i/>
          <w:iCs/>
          <w:sz w:val="24"/>
          <w:szCs w:val="24"/>
        </w:rPr>
        <w:t>)</w:t>
      </w:r>
      <w:r w:rsidR="00103590" w:rsidRPr="00103590">
        <w:rPr>
          <w:rFonts w:ascii="Times New Roman" w:hAnsi="Times New Roman" w:cs="Times New Roman"/>
          <w:i/>
          <w:iCs/>
          <w:sz w:val="24"/>
          <w:szCs w:val="24"/>
        </w:rPr>
        <w:t>(U</w:t>
      </w:r>
      <w:r w:rsidR="00103590" w:rsidRPr="00103590">
        <w:rPr>
          <w:rFonts w:ascii="Times New Roman" w:hAnsi="Times New Roman" w:cs="Times New Roman"/>
          <w:i/>
          <w:iCs/>
          <w:sz w:val="24"/>
          <w:szCs w:val="24"/>
          <w:vertAlign w:val="subscript"/>
        </w:rPr>
        <w:t>N</w:t>
      </w:r>
      <w:r w:rsidR="00103590" w:rsidRPr="00103590">
        <w:rPr>
          <w:rFonts w:ascii="Times New Roman" w:hAnsi="Times New Roman" w:cs="Times New Roman"/>
          <w:i/>
          <w:iCs/>
          <w:sz w:val="24"/>
          <w:szCs w:val="24"/>
        </w:rPr>
        <w:t>/I</w:t>
      </w:r>
      <w:r w:rsidR="00103590" w:rsidRPr="00103590">
        <w:rPr>
          <w:rFonts w:ascii="Times New Roman" w:hAnsi="Times New Roman" w:cs="Times New Roman"/>
          <w:i/>
          <w:iCs/>
          <w:sz w:val="24"/>
          <w:szCs w:val="24"/>
          <w:vertAlign w:val="subscript"/>
        </w:rPr>
        <w:t>N</w:t>
      </w:r>
      <w:r w:rsidR="00103590" w:rsidRPr="00103590">
        <w:rPr>
          <w:rFonts w:ascii="Times New Roman" w:hAnsi="Times New Roman" w:cs="Times New Roman"/>
          <w:i/>
          <w:iCs/>
          <w:sz w:val="24"/>
          <w:szCs w:val="24"/>
        </w:rPr>
        <w:t>)</w:t>
      </w:r>
      <w:r w:rsidR="00103590">
        <w:rPr>
          <w:rFonts w:ascii="Times New Roman" w:hAnsi="Times New Roman" w:cs="Times New Roman"/>
          <w:sz w:val="24"/>
          <w:szCs w:val="24"/>
        </w:rPr>
        <w:t>.</w:t>
      </w:r>
    </w:p>
    <w:p w14:paraId="010D1BFD" w14:textId="77777777" w:rsidR="00702AE3" w:rsidRDefault="00702AE3" w:rsidP="00F017E6">
      <w:pPr>
        <w:spacing w:after="0" w:line="240" w:lineRule="auto"/>
        <w:ind w:firstLine="720"/>
        <w:jc w:val="both"/>
        <w:rPr>
          <w:rFonts w:ascii="Times New Roman" w:hAnsi="Times New Roman" w:cs="Times New Roman"/>
          <w:sz w:val="24"/>
          <w:szCs w:val="24"/>
        </w:rPr>
      </w:pPr>
    </w:p>
    <w:p w14:paraId="77331704" w14:textId="4FA88D91" w:rsidR="00103590" w:rsidRDefault="00103590"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SH SCM-nin mexaniki xarakteristikaları düzxətli olduğundan, onların qurulması üçün iki nöqtə kifayət edir:</w:t>
      </w:r>
    </w:p>
    <w:p w14:paraId="1AD70B1D" w14:textId="14E6942A" w:rsidR="0042240B"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 xml:space="preserve">1) </w:t>
      </w:r>
      <w:r w:rsidR="00103590">
        <w:rPr>
          <w:rFonts w:ascii="Times New Roman" w:hAnsi="Times New Roman" w:cs="Times New Roman"/>
          <w:sz w:val="24"/>
          <w:szCs w:val="24"/>
        </w:rPr>
        <w:t>ω</w:t>
      </w:r>
      <w:r w:rsidRPr="00A438C0">
        <w:rPr>
          <w:rFonts w:ascii="Times New Roman" w:hAnsi="Times New Roman" w:cs="Times New Roman"/>
          <w:sz w:val="24"/>
          <w:szCs w:val="24"/>
        </w:rPr>
        <w:t xml:space="preserve"> = </w:t>
      </w:r>
      <w:r w:rsidR="00103590">
        <w:rPr>
          <w:rFonts w:ascii="Times New Roman" w:hAnsi="Times New Roman" w:cs="Times New Roman"/>
          <w:sz w:val="24"/>
          <w:szCs w:val="24"/>
        </w:rPr>
        <w:t>ω</w:t>
      </w:r>
      <w:r w:rsidR="00103590">
        <w:rPr>
          <w:rFonts w:ascii="Times New Roman" w:hAnsi="Times New Roman" w:cs="Times New Roman"/>
          <w:sz w:val="24"/>
          <w:szCs w:val="24"/>
          <w:vertAlign w:val="subscript"/>
        </w:rPr>
        <w:t>0</w:t>
      </w:r>
      <w:r w:rsidRPr="00A438C0">
        <w:rPr>
          <w:rFonts w:ascii="Times New Roman" w:hAnsi="Times New Roman" w:cs="Times New Roman"/>
          <w:sz w:val="24"/>
          <w:szCs w:val="24"/>
        </w:rPr>
        <w:t xml:space="preserve"> </w:t>
      </w:r>
      <w:r w:rsidR="00103590">
        <w:rPr>
          <w:rFonts w:ascii="Times New Roman" w:hAnsi="Times New Roman" w:cs="Times New Roman"/>
          <w:sz w:val="24"/>
          <w:szCs w:val="24"/>
        </w:rPr>
        <w:t xml:space="preserve">və M </w:t>
      </w:r>
      <w:r w:rsidRPr="00A438C0">
        <w:rPr>
          <w:rFonts w:ascii="Times New Roman" w:hAnsi="Times New Roman" w:cs="Times New Roman"/>
          <w:sz w:val="24"/>
          <w:szCs w:val="24"/>
        </w:rPr>
        <w:t xml:space="preserve">= </w:t>
      </w:r>
      <w:r w:rsidR="00103590">
        <w:rPr>
          <w:rFonts w:ascii="Times New Roman" w:hAnsi="Times New Roman" w:cs="Times New Roman"/>
          <w:sz w:val="24"/>
          <w:szCs w:val="24"/>
        </w:rPr>
        <w:t>0</w:t>
      </w:r>
      <w:r w:rsidRPr="00A438C0">
        <w:rPr>
          <w:rFonts w:ascii="Times New Roman" w:hAnsi="Times New Roman" w:cs="Times New Roman"/>
          <w:sz w:val="24"/>
          <w:szCs w:val="24"/>
        </w:rPr>
        <w:t xml:space="preserve">, </w:t>
      </w:r>
    </w:p>
    <w:p w14:paraId="705E5D93" w14:textId="3B728987" w:rsidR="0042240B"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 xml:space="preserve">2) </w:t>
      </w:r>
      <w:r w:rsidR="00103590">
        <w:rPr>
          <w:rFonts w:ascii="Times New Roman" w:hAnsi="Times New Roman" w:cs="Times New Roman"/>
          <w:sz w:val="24"/>
          <w:szCs w:val="24"/>
        </w:rPr>
        <w:t>ω</w:t>
      </w:r>
      <w:r w:rsidR="00103590" w:rsidRPr="00A438C0">
        <w:rPr>
          <w:rFonts w:ascii="Times New Roman" w:hAnsi="Times New Roman" w:cs="Times New Roman"/>
          <w:sz w:val="24"/>
          <w:szCs w:val="24"/>
        </w:rPr>
        <w:t xml:space="preserve"> = </w:t>
      </w:r>
      <w:r w:rsidR="00103590">
        <w:rPr>
          <w:rFonts w:ascii="Times New Roman" w:hAnsi="Times New Roman" w:cs="Times New Roman"/>
          <w:sz w:val="24"/>
          <w:szCs w:val="24"/>
        </w:rPr>
        <w:t>ω</w:t>
      </w:r>
      <w:r w:rsidR="00103590">
        <w:rPr>
          <w:rFonts w:ascii="Times New Roman" w:hAnsi="Times New Roman" w:cs="Times New Roman"/>
          <w:sz w:val="24"/>
          <w:szCs w:val="24"/>
          <w:vertAlign w:val="subscript"/>
        </w:rPr>
        <w:t>N</w:t>
      </w:r>
      <w:r w:rsidRPr="00A438C0">
        <w:rPr>
          <w:rFonts w:ascii="Times New Roman" w:hAnsi="Times New Roman" w:cs="Times New Roman"/>
          <w:sz w:val="24"/>
          <w:szCs w:val="24"/>
        </w:rPr>
        <w:t xml:space="preserve"> </w:t>
      </w:r>
      <w:r w:rsidR="00103590">
        <w:rPr>
          <w:rFonts w:ascii="Times New Roman" w:hAnsi="Times New Roman" w:cs="Times New Roman"/>
          <w:sz w:val="24"/>
          <w:szCs w:val="24"/>
        </w:rPr>
        <w:t xml:space="preserve">və </w:t>
      </w:r>
      <w:r w:rsidRPr="00A438C0">
        <w:rPr>
          <w:rFonts w:ascii="Times New Roman" w:hAnsi="Times New Roman" w:cs="Times New Roman"/>
          <w:sz w:val="24"/>
          <w:szCs w:val="24"/>
        </w:rPr>
        <w:t>M= М</w:t>
      </w:r>
      <w:r w:rsidR="00103590">
        <w:rPr>
          <w:rFonts w:ascii="Times New Roman" w:hAnsi="Times New Roman" w:cs="Times New Roman"/>
          <w:sz w:val="24"/>
          <w:szCs w:val="24"/>
          <w:vertAlign w:val="subscript"/>
        </w:rPr>
        <w:t>N</w:t>
      </w:r>
      <w:r w:rsidRPr="00A438C0">
        <w:rPr>
          <w:rFonts w:ascii="Times New Roman" w:hAnsi="Times New Roman" w:cs="Times New Roman"/>
          <w:sz w:val="24"/>
          <w:szCs w:val="24"/>
        </w:rPr>
        <w:t xml:space="preserve">. </w:t>
      </w:r>
    </w:p>
    <w:p w14:paraId="65F9A551" w14:textId="227445C7" w:rsidR="006643C0" w:rsidRDefault="006643C0"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SH SCM üçün elektrik tormozlanmasının aşağıdakı üç rejimi mümkündür.</w:t>
      </w:r>
    </w:p>
    <w:p w14:paraId="2BB2116B" w14:textId="2AB21868" w:rsidR="006643C0"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 xml:space="preserve">1. </w:t>
      </w:r>
      <w:r w:rsidR="006643C0" w:rsidRPr="006643C0">
        <w:rPr>
          <w:rFonts w:ascii="Times New Roman" w:hAnsi="Times New Roman" w:cs="Times New Roman"/>
          <w:b/>
          <w:bCs/>
          <w:sz w:val="24"/>
          <w:szCs w:val="24"/>
        </w:rPr>
        <w:t>Rekuperativ tomozlanma</w:t>
      </w:r>
      <w:r w:rsidR="006643C0">
        <w:rPr>
          <w:rFonts w:ascii="Times New Roman" w:hAnsi="Times New Roman" w:cs="Times New Roman"/>
          <w:sz w:val="24"/>
          <w:szCs w:val="24"/>
        </w:rPr>
        <w:t xml:space="preserve"> – mühərrikin sürəti ideal yüksüz iş rejimindəki sürətdən çox olduqda baş verir.</w:t>
      </w:r>
      <w:r w:rsidR="003C4291">
        <w:rPr>
          <w:rFonts w:ascii="Times New Roman" w:hAnsi="Times New Roman" w:cs="Times New Roman"/>
          <w:sz w:val="24"/>
          <w:szCs w:val="24"/>
        </w:rPr>
        <w:t xml:space="preserve"> </w:t>
      </w:r>
      <w:r w:rsidR="000E722D">
        <w:rPr>
          <w:rFonts w:ascii="Times New Roman" w:hAnsi="Times New Roman" w:cs="Times New Roman"/>
          <w:sz w:val="24"/>
          <w:szCs w:val="24"/>
        </w:rPr>
        <w:t xml:space="preserve">Belə tormozlanma enerjinin elektrik şəbəkəsinə ötürülməsi ilə baş verdiyindən daha əlverişlidir. Bu rejimdə mexaniki xarakteristikalar mühərrik rejiminin II kvadrantda uyğun xarakteristikalarının davamıdır. Rekuperativ tormozlanmada mühərrikin sxemi dəyişmir.  </w:t>
      </w:r>
    </w:p>
    <w:p w14:paraId="12CE12C7" w14:textId="0A0D0C7E" w:rsidR="000E722D"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 xml:space="preserve">2. </w:t>
      </w:r>
      <w:r w:rsidR="000E722D" w:rsidRPr="000E722D">
        <w:rPr>
          <w:rFonts w:ascii="Times New Roman" w:hAnsi="Times New Roman" w:cs="Times New Roman"/>
          <w:b/>
          <w:bCs/>
          <w:sz w:val="24"/>
          <w:szCs w:val="24"/>
        </w:rPr>
        <w:t>Dinamik tormozlanma</w:t>
      </w:r>
      <w:r w:rsidR="000E722D">
        <w:rPr>
          <w:rFonts w:ascii="Times New Roman" w:hAnsi="Times New Roman" w:cs="Times New Roman"/>
          <w:sz w:val="24"/>
          <w:szCs w:val="24"/>
        </w:rPr>
        <w:t xml:space="preserve">. Mühərrikin lövbəri şəbəkədən ayrılır və müqavimətə qapanır. Bu zaman hərəkətli hissələrin (mühərrikin müxanizmi və lövbəri) mexaniki enerjisi lövbər dövrəsinin müqavimətlərində istilik enerjisi şəklində itən elektrik enerjisinə çevrilir. Baxılan tormozlanma rejimində mexaniki xarakteristikalar koordinat başlanğıcından keçir (şəkil 5.2, üç qövslü xətlər). </w:t>
      </w:r>
    </w:p>
    <w:p w14:paraId="33BA1EA3" w14:textId="503B57BA" w:rsidR="00F43468"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lastRenderedPageBreak/>
        <w:t xml:space="preserve">3. </w:t>
      </w:r>
      <w:r w:rsidR="00F43468" w:rsidRPr="00F43468">
        <w:rPr>
          <w:rFonts w:ascii="Times New Roman" w:hAnsi="Times New Roman" w:cs="Times New Roman"/>
          <w:b/>
          <w:bCs/>
          <w:sz w:val="24"/>
          <w:szCs w:val="24"/>
        </w:rPr>
        <w:t>Əks qoşulma ilə tormozlanma</w:t>
      </w:r>
      <w:r w:rsidR="00F43468">
        <w:rPr>
          <w:rFonts w:ascii="Times New Roman" w:hAnsi="Times New Roman" w:cs="Times New Roman"/>
          <w:sz w:val="24"/>
          <w:szCs w:val="24"/>
        </w:rPr>
        <w:t xml:space="preserve"> iki üsulla həyata leçirilir: </w:t>
      </w:r>
    </w:p>
    <w:p w14:paraId="3B4710C8" w14:textId="55E0FA5A" w:rsidR="00F43468" w:rsidRPr="00285971"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 xml:space="preserve">1) </w:t>
      </w:r>
      <w:r w:rsidR="00285971">
        <w:rPr>
          <w:rFonts w:ascii="Times New Roman" w:hAnsi="Times New Roman" w:cs="Times New Roman"/>
          <w:sz w:val="24"/>
          <w:szCs w:val="24"/>
        </w:rPr>
        <w:t>lövbər dövrəsinə böyük müqavimət daxil edilməklə. Bu zaman mühərrikin fırlanma momenti statik yüklənmə M</w:t>
      </w:r>
      <w:r w:rsidR="00285971">
        <w:rPr>
          <w:rFonts w:ascii="Times New Roman" w:hAnsi="Times New Roman" w:cs="Times New Roman"/>
          <w:sz w:val="24"/>
          <w:szCs w:val="24"/>
          <w:vertAlign w:val="subscript"/>
        </w:rPr>
        <w:t>s</w:t>
      </w:r>
      <w:r w:rsidR="00285971">
        <w:rPr>
          <w:rFonts w:ascii="Times New Roman" w:hAnsi="Times New Roman" w:cs="Times New Roman"/>
          <w:sz w:val="24"/>
          <w:szCs w:val="24"/>
        </w:rPr>
        <w:t xml:space="preserve"> momentindən az olur. Mühərrik dayanır (A nöqtəsində), sonra isə M</w:t>
      </w:r>
      <w:r w:rsidR="00285971">
        <w:rPr>
          <w:rFonts w:ascii="Times New Roman" w:hAnsi="Times New Roman" w:cs="Times New Roman"/>
          <w:sz w:val="24"/>
          <w:szCs w:val="24"/>
          <w:vertAlign w:val="subscript"/>
        </w:rPr>
        <w:t>s</w:t>
      </w:r>
      <w:r w:rsidR="00285971">
        <w:rPr>
          <w:rFonts w:ascii="Times New Roman" w:hAnsi="Times New Roman" w:cs="Times New Roman"/>
          <w:sz w:val="24"/>
          <w:szCs w:val="24"/>
        </w:rPr>
        <w:t xml:space="preserve"> momenti təsiri altında əks istiqamətdə tormozlanma momenti yaradaraq fırlanmağa başlayır;</w:t>
      </w:r>
      <w:r w:rsidR="00285971" w:rsidRPr="00285971">
        <w:rPr>
          <w:rFonts w:ascii="Times New Roman" w:hAnsi="Times New Roman" w:cs="Times New Roman"/>
          <w:sz w:val="24"/>
          <w:szCs w:val="24"/>
        </w:rPr>
        <w:t xml:space="preserve"> </w:t>
      </w:r>
      <w:r w:rsidR="00285971">
        <w:rPr>
          <w:rFonts w:ascii="Times New Roman" w:hAnsi="Times New Roman" w:cs="Times New Roman"/>
          <w:sz w:val="24"/>
          <w:szCs w:val="24"/>
        </w:rPr>
        <w:t>B nöqtəsində qərarlaşmış rejim başlayır.</w:t>
      </w:r>
      <w:r w:rsidR="006E0C5C">
        <w:rPr>
          <w:rFonts w:ascii="Times New Roman" w:hAnsi="Times New Roman" w:cs="Times New Roman"/>
          <w:sz w:val="24"/>
          <w:szCs w:val="24"/>
        </w:rPr>
        <w:t xml:space="preserve"> Mexaniki xarakteristika mühərrik rejiminin uyğun xarakteristikalarının davamıdır (şəkil 5.2, dörd qövslü xətlər).</w:t>
      </w:r>
      <w:r w:rsidR="00285971">
        <w:rPr>
          <w:rFonts w:ascii="Times New Roman" w:hAnsi="Times New Roman" w:cs="Times New Roman"/>
          <w:sz w:val="24"/>
          <w:szCs w:val="24"/>
        </w:rPr>
        <w:t xml:space="preserve"> </w:t>
      </w:r>
    </w:p>
    <w:p w14:paraId="68DDBF3E" w14:textId="4EC8E05F" w:rsidR="006E0C5C"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 xml:space="preserve">2) </w:t>
      </w:r>
      <w:r w:rsidR="006E0C5C">
        <w:rPr>
          <w:rFonts w:ascii="Times New Roman" w:hAnsi="Times New Roman" w:cs="Times New Roman"/>
          <w:sz w:val="24"/>
          <w:szCs w:val="24"/>
        </w:rPr>
        <w:t>lövbər dolağının polyarlığını çevirməklə tormozlanma. 1 nöqtəsində işləyən mühərrik çevrilmədən sonra reostat xarakteristikaya – 2 nöqtəsinə keçəcək.</w:t>
      </w:r>
      <w:r w:rsidR="006E0C5C" w:rsidRPr="006E0C5C">
        <w:rPr>
          <w:rFonts w:ascii="Times New Roman" w:hAnsi="Times New Roman" w:cs="Times New Roman"/>
          <w:sz w:val="24"/>
          <w:szCs w:val="24"/>
        </w:rPr>
        <w:t xml:space="preserve"> </w:t>
      </w:r>
      <w:r w:rsidR="006E0C5C" w:rsidRPr="00A438C0">
        <w:rPr>
          <w:rFonts w:ascii="Times New Roman" w:hAnsi="Times New Roman" w:cs="Times New Roman"/>
          <w:sz w:val="24"/>
          <w:szCs w:val="24"/>
        </w:rPr>
        <w:t>2-3</w:t>
      </w:r>
      <w:r w:rsidR="006E0C5C">
        <w:rPr>
          <w:rFonts w:ascii="Times New Roman" w:hAnsi="Times New Roman" w:cs="Times New Roman"/>
          <w:sz w:val="24"/>
          <w:szCs w:val="24"/>
        </w:rPr>
        <w:t xml:space="preserve"> xətti üzrə tormozlanma baş verir (büş qövslü xətt). 3 nöqtəsində mühərrik dayanır və onu əks istiqamətdə fırlanmaqla mühərrik rejiminə keçmə</w:t>
      </w:r>
      <w:r w:rsidR="00F21367">
        <w:rPr>
          <w:rFonts w:ascii="Times New Roman" w:hAnsi="Times New Roman" w:cs="Times New Roman"/>
          <w:sz w:val="24"/>
          <w:szCs w:val="24"/>
        </w:rPr>
        <w:t>si</w:t>
      </w:r>
      <w:r w:rsidR="006E0C5C">
        <w:rPr>
          <w:rFonts w:ascii="Times New Roman" w:hAnsi="Times New Roman" w:cs="Times New Roman"/>
          <w:sz w:val="24"/>
          <w:szCs w:val="24"/>
        </w:rPr>
        <w:t xml:space="preserve">nin qarşısını almaq üçün şəbəkədən ayırmaq lazım gəlir. </w:t>
      </w:r>
    </w:p>
    <w:p w14:paraId="498A61B9" w14:textId="72670FE5" w:rsidR="006E0C5C" w:rsidRDefault="004C3A1F" w:rsidP="00F017E6">
      <w:pPr>
        <w:spacing w:after="0" w:line="240" w:lineRule="auto"/>
        <w:ind w:firstLine="720"/>
        <w:jc w:val="both"/>
        <w:rPr>
          <w:rFonts w:ascii="Times New Roman" w:hAnsi="Times New Roman" w:cs="Times New Roman"/>
          <w:sz w:val="24"/>
          <w:szCs w:val="24"/>
        </w:rPr>
      </w:pPr>
      <w:r w:rsidRPr="004C3A1F">
        <w:rPr>
          <w:rFonts w:ascii="Times New Roman" w:hAnsi="Times New Roman" w:cs="Times New Roman"/>
          <w:b/>
          <w:bCs/>
          <w:sz w:val="24"/>
          <w:szCs w:val="24"/>
        </w:rPr>
        <w:t>Ardıcıl həyəcanlanmalı sabit cərəyan mühərrikində</w:t>
      </w:r>
      <w:r>
        <w:rPr>
          <w:rFonts w:ascii="Times New Roman" w:hAnsi="Times New Roman" w:cs="Times New Roman"/>
          <w:sz w:val="24"/>
          <w:szCs w:val="24"/>
        </w:rPr>
        <w:t xml:space="preserve"> lövbər cərəyanı eyni zamanda həyəcanlanma cərəyanıdır. Həyəcanlanmanın maqnit seli yükün artırılması ilə böyüyür, nəticədə bucaq sürəti (5.1) ifadəsinə əsasən azalır və </w:t>
      </w:r>
      <w:r w:rsidR="00D03BC3">
        <w:rPr>
          <w:rFonts w:ascii="Times New Roman" w:hAnsi="Times New Roman" w:cs="Times New Roman"/>
          <w:sz w:val="24"/>
          <w:szCs w:val="24"/>
        </w:rPr>
        <w:t xml:space="preserve">mühərrikin mexaniki xarakteristikası yumşaq olur (şəkil 5.3). Bu səbəbdən SH SCM yüklənmələri nisbətən daha asan üstələyə bilir və yüksək işəsalma momentinə malik olur. Mühərrikin verilən xassələri onu nəqliyyat mexanizmləri intiqalında geniş tətbiq etməyə imkan verir. Mühərrikin mexaniki xassələri lövbər dövrəsinə reostatın daxil edilməsi ilə nəzərəçarpacaq dərəcədə yumşalır (şəkil 5.3, bir qövslü xətlər).  </w:t>
      </w:r>
      <w:r>
        <w:rPr>
          <w:rFonts w:ascii="Times New Roman" w:hAnsi="Times New Roman" w:cs="Times New Roman"/>
          <w:sz w:val="24"/>
          <w:szCs w:val="24"/>
        </w:rPr>
        <w:t xml:space="preserve"> </w:t>
      </w:r>
    </w:p>
    <w:p w14:paraId="552E3886" w14:textId="77777777" w:rsidR="00D03BC3" w:rsidRDefault="00D03BC3" w:rsidP="00D03BC3">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AH SCM-də rekuperativ tormozlanma rejimini həyata keçirmək mümkün deyil belə ki, onun ideal yüksüz iş rejimi sürəti yoxdur. </w:t>
      </w:r>
    </w:p>
    <w:p w14:paraId="5887469A" w14:textId="77777777" w:rsidR="00E618A1" w:rsidRDefault="00E618A1" w:rsidP="00E618A1">
      <w:pPr>
        <w:spacing w:after="0" w:line="240" w:lineRule="auto"/>
        <w:ind w:firstLine="720"/>
        <w:jc w:val="both"/>
        <w:rPr>
          <w:rFonts w:ascii="Times New Roman" w:hAnsi="Times New Roman" w:cs="Times New Roman"/>
          <w:sz w:val="24"/>
          <w:szCs w:val="24"/>
        </w:rPr>
      </w:pPr>
      <w:r w:rsidRPr="00D03BC3">
        <w:rPr>
          <w:rFonts w:ascii="Times New Roman" w:hAnsi="Times New Roman" w:cs="Times New Roman"/>
          <w:b/>
          <w:bCs/>
          <w:sz w:val="24"/>
          <w:szCs w:val="24"/>
        </w:rPr>
        <w:t>Dinamik tormozlanma</w:t>
      </w:r>
      <w:r>
        <w:rPr>
          <w:rFonts w:ascii="Times New Roman" w:hAnsi="Times New Roman" w:cs="Times New Roman"/>
          <w:sz w:val="24"/>
          <w:szCs w:val="24"/>
        </w:rPr>
        <w:t xml:space="preserve"> – özühəyəcanlanma və sərbəst həyəcanlanma sxemi üzrə həyata keçirilə bilər. Birinci halda lövbər və həyəcanlanma dolağı şəbəkədən ayrılır və reostata </w:t>
      </w:r>
      <w:r>
        <w:rPr>
          <w:rFonts w:ascii="Times New Roman" w:hAnsi="Times New Roman" w:cs="Times New Roman"/>
          <w:sz w:val="24"/>
          <w:szCs w:val="24"/>
        </w:rPr>
        <w:lastRenderedPageBreak/>
        <w:t xml:space="preserve">qapanırlar. Maşının maqnitsizləşməsinin qarşısını almaq üçün həyəcanlanma dolağını elə çevirmək lazımdır ki, həyəcanlanma dolaqğındakı cərəyanın istiqaməti dəyişməsin. Bu halda maşın lövbər dövrəsinin verilmiş müqavimətində yalnız bucaq sürətinin müəyyən qiymətində özühəyəcanlanır. Həyəcanlandıqdan sonra maşın tormozlanma momenti yaradır. Mexaniki xarakteristikalar qeyri-xətti olur (şəkil 5.3, dörd qövslü əyrilər).  </w:t>
      </w:r>
    </w:p>
    <w:p w14:paraId="45274B85" w14:textId="77777777" w:rsidR="00F21367" w:rsidRDefault="00F21367" w:rsidP="00F017E6">
      <w:pPr>
        <w:spacing w:after="0" w:line="240" w:lineRule="auto"/>
        <w:ind w:firstLine="720"/>
        <w:jc w:val="both"/>
        <w:rPr>
          <w:rFonts w:ascii="Times New Roman" w:hAnsi="Times New Roman" w:cs="Times New Roman"/>
          <w:b/>
          <w:bCs/>
          <w:sz w:val="24"/>
          <w:szCs w:val="24"/>
        </w:rPr>
      </w:pPr>
    </w:p>
    <w:p w14:paraId="0659C585" w14:textId="590C5A1A" w:rsidR="00EC50FF" w:rsidRDefault="00AE7601" w:rsidP="00AE7601">
      <w:pPr>
        <w:spacing w:after="0" w:line="240" w:lineRule="auto"/>
        <w:ind w:firstLine="567"/>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5A6BD1CD" wp14:editId="477CB099">
            <wp:extent cx="2265427" cy="1639039"/>
            <wp:effectExtent l="0" t="0" r="1905" b="0"/>
            <wp:docPr id="93173514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280498" cy="1649943"/>
                    </a:xfrm>
                    <a:prstGeom prst="rect">
                      <a:avLst/>
                    </a:prstGeom>
                    <a:noFill/>
                    <a:ln>
                      <a:noFill/>
                    </a:ln>
                  </pic:spPr>
                </pic:pic>
              </a:graphicData>
            </a:graphic>
          </wp:inline>
        </w:drawing>
      </w:r>
    </w:p>
    <w:p w14:paraId="0AB8F45B" w14:textId="77777777" w:rsidR="00EC50FF" w:rsidRDefault="00EC50FF" w:rsidP="00F017E6">
      <w:pPr>
        <w:spacing w:after="0" w:line="240" w:lineRule="auto"/>
        <w:ind w:firstLine="720"/>
        <w:jc w:val="both"/>
        <w:rPr>
          <w:rFonts w:ascii="Times New Roman" w:hAnsi="Times New Roman" w:cs="Times New Roman"/>
          <w:sz w:val="24"/>
          <w:szCs w:val="24"/>
        </w:rPr>
      </w:pPr>
    </w:p>
    <w:p w14:paraId="5E457D49" w14:textId="391246C7" w:rsidR="00EC50FF" w:rsidRDefault="00D03BC3" w:rsidP="00A674CA">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A438C0" w:rsidRPr="00A438C0">
        <w:rPr>
          <w:rFonts w:ascii="Times New Roman" w:hAnsi="Times New Roman" w:cs="Times New Roman"/>
          <w:sz w:val="24"/>
          <w:szCs w:val="24"/>
        </w:rPr>
        <w:t xml:space="preserve">. </w:t>
      </w:r>
      <w:r>
        <w:rPr>
          <w:rFonts w:ascii="Times New Roman" w:hAnsi="Times New Roman" w:cs="Times New Roman"/>
          <w:sz w:val="24"/>
          <w:szCs w:val="24"/>
        </w:rPr>
        <w:t>5</w:t>
      </w:r>
      <w:r w:rsidR="00A438C0" w:rsidRPr="00A438C0">
        <w:rPr>
          <w:rFonts w:ascii="Times New Roman" w:hAnsi="Times New Roman" w:cs="Times New Roman"/>
          <w:sz w:val="24"/>
          <w:szCs w:val="24"/>
        </w:rPr>
        <w:t xml:space="preserve">.3. </w:t>
      </w:r>
      <w:r>
        <w:rPr>
          <w:rFonts w:ascii="Times New Roman" w:hAnsi="Times New Roman" w:cs="Times New Roman"/>
          <w:sz w:val="24"/>
          <w:szCs w:val="24"/>
        </w:rPr>
        <w:t>Ardıcıl həyəcanlanmalı sabit cərəyan mühərrikinin mexaniki xarakteristikaları</w:t>
      </w:r>
    </w:p>
    <w:p w14:paraId="143EEC4C" w14:textId="77777777" w:rsidR="00EC50FF" w:rsidRDefault="00EC50FF" w:rsidP="00F017E6">
      <w:pPr>
        <w:spacing w:after="0" w:line="240" w:lineRule="auto"/>
        <w:ind w:firstLine="720"/>
        <w:jc w:val="both"/>
        <w:rPr>
          <w:rFonts w:ascii="Times New Roman" w:hAnsi="Times New Roman" w:cs="Times New Roman"/>
          <w:sz w:val="24"/>
          <w:szCs w:val="24"/>
        </w:rPr>
      </w:pPr>
    </w:p>
    <w:p w14:paraId="26010078" w14:textId="3F108AC2" w:rsidR="00D03BC3" w:rsidRDefault="00166515"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Sərbəst həyəcanlanmalı mühərrikin dinamik tormozlanma rejimində mexaniki xarakteristikalar sərbəst həyəcanlanmalı mühərrikin uyğun xarakteristikalarına analojidir (şəkil 5.3, iki qövslü əyrilər). Tormozlanmanın belə üsulu geniş tətbiq sahəsi tapmışdır, birinci üsul isə nadir əsasən də, qəza hallarında  – məsələn, şəbəkə gərginliyi yox olduqda istifadə olunur. </w:t>
      </w:r>
    </w:p>
    <w:p w14:paraId="0DA2C314" w14:textId="586B1D46" w:rsidR="00D03BC3" w:rsidRPr="003F2438" w:rsidRDefault="0057708C" w:rsidP="00F017E6">
      <w:pPr>
        <w:spacing w:after="0" w:line="240" w:lineRule="auto"/>
        <w:ind w:firstLine="720"/>
        <w:jc w:val="both"/>
        <w:rPr>
          <w:rFonts w:ascii="Times New Roman" w:hAnsi="Times New Roman" w:cs="Times New Roman"/>
          <w:sz w:val="24"/>
          <w:szCs w:val="24"/>
        </w:rPr>
      </w:pPr>
      <w:r w:rsidRPr="003F2438">
        <w:rPr>
          <w:rFonts w:ascii="Times New Roman" w:hAnsi="Times New Roman" w:cs="Times New Roman"/>
          <w:sz w:val="24"/>
          <w:szCs w:val="24"/>
        </w:rPr>
        <w:t xml:space="preserve">Əks qoşulma ilə tormozlanma </w:t>
      </w:r>
      <w:r w:rsidR="003F2438">
        <w:rPr>
          <w:rFonts w:ascii="Times New Roman" w:hAnsi="Times New Roman" w:cs="Times New Roman"/>
          <w:sz w:val="24"/>
          <w:szCs w:val="24"/>
        </w:rPr>
        <w:t xml:space="preserve">SH SCM-də olduğu kimi iki üsulla həyata keçirilir: </w:t>
      </w:r>
    </w:p>
    <w:p w14:paraId="6839C7D7" w14:textId="590187E6" w:rsidR="002E4DD7"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 xml:space="preserve">1) </w:t>
      </w:r>
      <w:r w:rsidR="003F2438">
        <w:rPr>
          <w:rFonts w:ascii="Times New Roman" w:hAnsi="Times New Roman" w:cs="Times New Roman"/>
          <w:sz w:val="24"/>
          <w:szCs w:val="24"/>
        </w:rPr>
        <w:t>lövbər dövrəsinə böyük müqavimət daxil edildikdə;</w:t>
      </w:r>
    </w:p>
    <w:p w14:paraId="40359D93" w14:textId="61972C96" w:rsidR="003F2438"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 xml:space="preserve">2) </w:t>
      </w:r>
      <w:r w:rsidR="003F2438">
        <w:rPr>
          <w:rFonts w:ascii="Times New Roman" w:hAnsi="Times New Roman" w:cs="Times New Roman"/>
          <w:sz w:val="24"/>
          <w:szCs w:val="24"/>
        </w:rPr>
        <w:t>həyəcanlanma dolağında cərəyanın istiqamətini saxlamaqla lövbər dolağının polyarlığını dəyişməklə.</w:t>
      </w:r>
    </w:p>
    <w:p w14:paraId="46B0381E" w14:textId="18E4C809" w:rsidR="003F2438" w:rsidRDefault="004C2BED"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Birinci üsulda mexaniki xarakteristika mühərrik rejiminə uyğun xarakteristikanın davamı olacaqdır (şəkil 5.3, üç qövslü əyri). İkinci üsulda isə tormozlanma 1-2-3 xətti üzrə həyata keçirilir. </w:t>
      </w:r>
    </w:p>
    <w:p w14:paraId="459A32C8" w14:textId="536A9F1D" w:rsidR="003F2438" w:rsidRDefault="004C2BED" w:rsidP="00F017E6">
      <w:pPr>
        <w:spacing w:after="0" w:line="240" w:lineRule="auto"/>
        <w:ind w:firstLine="720"/>
        <w:jc w:val="both"/>
        <w:rPr>
          <w:rFonts w:ascii="Times New Roman" w:hAnsi="Times New Roman" w:cs="Times New Roman"/>
          <w:sz w:val="24"/>
          <w:szCs w:val="24"/>
        </w:rPr>
      </w:pPr>
      <w:r w:rsidRPr="004C2BED">
        <w:rPr>
          <w:rFonts w:ascii="Times New Roman" w:hAnsi="Times New Roman" w:cs="Times New Roman"/>
          <w:b/>
          <w:bCs/>
          <w:sz w:val="24"/>
          <w:szCs w:val="24"/>
        </w:rPr>
        <w:t>Sabit cərəyan intiqallarının sürətinin nizamlanması</w:t>
      </w:r>
      <w:r>
        <w:rPr>
          <w:rFonts w:ascii="Times New Roman" w:hAnsi="Times New Roman" w:cs="Times New Roman"/>
          <w:sz w:val="24"/>
          <w:szCs w:val="24"/>
        </w:rPr>
        <w:t xml:space="preserve">. SH SCM-in sürətini aşağıdakı yollarla nizmalamaq olar:  </w:t>
      </w:r>
    </w:p>
    <w:p w14:paraId="05522280" w14:textId="56F15928" w:rsidR="006D0E85"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 xml:space="preserve">1) </w:t>
      </w:r>
      <w:r w:rsidR="004C2BED">
        <w:rPr>
          <w:rFonts w:ascii="Times New Roman" w:hAnsi="Times New Roman" w:cs="Times New Roman"/>
          <w:sz w:val="24"/>
          <w:szCs w:val="24"/>
        </w:rPr>
        <w:t>lövbər dövrəsində müqavimətin dəyişməsi yolu ilə</w:t>
      </w:r>
      <w:r w:rsidRPr="00A438C0">
        <w:rPr>
          <w:rFonts w:ascii="Times New Roman" w:hAnsi="Times New Roman" w:cs="Times New Roman"/>
          <w:sz w:val="24"/>
          <w:szCs w:val="24"/>
        </w:rPr>
        <w:t xml:space="preserve">; </w:t>
      </w:r>
    </w:p>
    <w:p w14:paraId="60C38BFB" w14:textId="7B4F20C2" w:rsidR="006D0E85"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 xml:space="preserve">2) </w:t>
      </w:r>
      <w:r w:rsidR="004C2BED">
        <w:rPr>
          <w:rFonts w:ascii="Times New Roman" w:hAnsi="Times New Roman" w:cs="Times New Roman"/>
          <w:sz w:val="24"/>
          <w:szCs w:val="24"/>
        </w:rPr>
        <w:t>həyəcanlanma selinin dəyişməsi ilə</w:t>
      </w:r>
      <w:r w:rsidRPr="00A438C0">
        <w:rPr>
          <w:rFonts w:ascii="Times New Roman" w:hAnsi="Times New Roman" w:cs="Times New Roman"/>
          <w:sz w:val="24"/>
          <w:szCs w:val="24"/>
        </w:rPr>
        <w:t xml:space="preserve">; </w:t>
      </w:r>
    </w:p>
    <w:p w14:paraId="08A99988" w14:textId="531F049B" w:rsidR="006D0E85"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 xml:space="preserve">3) </w:t>
      </w:r>
      <w:r w:rsidR="004C2BED">
        <w:rPr>
          <w:rFonts w:ascii="Times New Roman" w:hAnsi="Times New Roman" w:cs="Times New Roman"/>
          <w:sz w:val="24"/>
          <w:szCs w:val="24"/>
        </w:rPr>
        <w:t>lövbərə gətirilən gərginliyi dəyişməklə</w:t>
      </w:r>
      <w:r w:rsidRPr="00A438C0">
        <w:rPr>
          <w:rFonts w:ascii="Times New Roman" w:hAnsi="Times New Roman" w:cs="Times New Roman"/>
          <w:sz w:val="24"/>
          <w:szCs w:val="24"/>
        </w:rPr>
        <w:t xml:space="preserve">. </w:t>
      </w:r>
    </w:p>
    <w:p w14:paraId="0BF25620" w14:textId="6CCF1A89" w:rsidR="006D0E85" w:rsidRDefault="00B64CE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Birinci üsula görə nizamlanma bir sıra çatşmazlıqlara malikdir:</w:t>
      </w:r>
    </w:p>
    <w:p w14:paraId="5E1EA150" w14:textId="2822C1E8" w:rsidR="00B64CE4"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 xml:space="preserve">- </w:t>
      </w:r>
      <w:r w:rsidR="00B64CE4">
        <w:rPr>
          <w:rFonts w:ascii="Times New Roman" w:hAnsi="Times New Roman" w:cs="Times New Roman"/>
          <w:sz w:val="24"/>
          <w:szCs w:val="24"/>
        </w:rPr>
        <w:t>bucaq sürətinin kiçilməsi ilə mexaniki xrakteristikaların sərtliyi azalır, əsas dövrədəki güc itkiləri isə artır;</w:t>
      </w:r>
    </w:p>
    <w:p w14:paraId="3595DD15" w14:textId="56736FE1" w:rsidR="00B64CE4"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 xml:space="preserve">- </w:t>
      </w:r>
      <w:r w:rsidR="00B64CE4">
        <w:rPr>
          <w:rFonts w:ascii="Times New Roman" w:hAnsi="Times New Roman" w:cs="Times New Roman"/>
          <w:sz w:val="24"/>
          <w:szCs w:val="24"/>
        </w:rPr>
        <w:t>nizamlanma diapazonu xüsusi ilə kiçik yüklənmələrdə məhduddur;</w:t>
      </w:r>
    </w:p>
    <w:p w14:paraId="50370748" w14:textId="6A780037" w:rsidR="00B64CE4"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 xml:space="preserve">- </w:t>
      </w:r>
      <w:r w:rsidR="00B64CE4">
        <w:rPr>
          <w:rFonts w:ascii="Times New Roman" w:hAnsi="Times New Roman" w:cs="Times New Roman"/>
          <w:sz w:val="24"/>
          <w:szCs w:val="24"/>
        </w:rPr>
        <w:t xml:space="preserve">nizamlanma hamarlığı və dəqiqliyi böyük deyil. </w:t>
      </w:r>
    </w:p>
    <w:p w14:paraId="49542174" w14:textId="511C3912" w:rsidR="00B64CE4" w:rsidRDefault="002B0C39"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Bu səbəblərdən sabit cərəyan intiqalında belə nizamlanma üsulu nadir hallarda istifadə olunur.  </w:t>
      </w:r>
    </w:p>
    <w:p w14:paraId="4139EA23" w14:textId="1159D40A" w:rsidR="002B0C39" w:rsidRDefault="001B105D" w:rsidP="001B105D">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İkinci üsula görə maqnit selini azalma istiqamətində nizamlamaq (belə ki, nominal rejimdə mühərrikin maqnit dövrəsi doymuş haldadır) mümkündür ki, bu da sürətin nominal qiymətdən böyük qiymətə qədər artmasına uyğun gəlir. Bu zaman sürətin nizamlanma diapazonu normal rejimdə işləyən mühərrik üçün 2-ni aşmır. Sürətin yuxarı həddi mühərrik lövbərinin – lövbər dolağı bandajları, kollektor kimi elementlərinin mexaniki möhkəmliyi ilə məhdudlanır.  </w:t>
      </w:r>
    </w:p>
    <w:p w14:paraId="4AEF3619" w14:textId="182EADE2" w:rsidR="002B0C39" w:rsidRDefault="001B105D"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SH SCM-in sürətinin əsas nizamlanma üsulu – xüsusi nizamlanan çeviricinin köməyi ilə həyata keçirilən, lövbərə gətirilən gərginliyin dəyişilməsinə əsaslanan üsuldur. </w:t>
      </w:r>
      <w:r w:rsidR="0030761A">
        <w:rPr>
          <w:rFonts w:ascii="Times New Roman" w:hAnsi="Times New Roman" w:cs="Times New Roman"/>
          <w:sz w:val="24"/>
          <w:szCs w:val="24"/>
        </w:rPr>
        <w:t xml:space="preserve">İndividual qidalanma mənbələri qismində əsasən tiristor çeviriciləri istifadə olunur. </w:t>
      </w:r>
      <w:r w:rsidR="00B207B6">
        <w:rPr>
          <w:rFonts w:ascii="Times New Roman" w:hAnsi="Times New Roman" w:cs="Times New Roman"/>
          <w:sz w:val="24"/>
          <w:szCs w:val="24"/>
        </w:rPr>
        <w:t xml:space="preserve">“Çevirici – SH SCM” sistemi üzrə intiqalın mexaniki xarakteristikalarının sərtliyi praktiki olaraq sabitdir. Mexaniki xarakteristikalar bir-birinə paralel olan düz </w:t>
      </w:r>
      <w:r w:rsidR="00B207B6">
        <w:rPr>
          <w:rFonts w:ascii="Times New Roman" w:hAnsi="Times New Roman" w:cs="Times New Roman"/>
          <w:sz w:val="24"/>
          <w:szCs w:val="24"/>
        </w:rPr>
        <w:lastRenderedPageBreak/>
        <w:t>xətlərdir. Diapazon, hamarlıq, nizamlanma dıqiqliyi burada digər nizamlanma üsullarından fərqli olaraq yuxarıdır.</w:t>
      </w:r>
      <w:r w:rsidR="0030761A">
        <w:rPr>
          <w:rFonts w:ascii="Times New Roman" w:hAnsi="Times New Roman" w:cs="Times New Roman"/>
          <w:sz w:val="24"/>
          <w:szCs w:val="24"/>
        </w:rPr>
        <w:t xml:space="preserve"> </w:t>
      </w:r>
      <w:r w:rsidR="00B207B6">
        <w:rPr>
          <w:rFonts w:ascii="Times New Roman" w:hAnsi="Times New Roman" w:cs="Times New Roman"/>
          <w:sz w:val="24"/>
          <w:szCs w:val="24"/>
        </w:rPr>
        <w:t xml:space="preserve">Bu səbəbdən intiqalın verilən sxemi sürətin dərin və hamar nizamlanmasını tələb edən mexanizmlər üçün tətbiq olunur. </w:t>
      </w:r>
      <w:r w:rsidR="0030761A">
        <w:rPr>
          <w:rFonts w:ascii="Times New Roman" w:hAnsi="Times New Roman" w:cs="Times New Roman"/>
          <w:sz w:val="24"/>
          <w:szCs w:val="24"/>
        </w:rPr>
        <w:t xml:space="preserve"> </w:t>
      </w:r>
    </w:p>
    <w:p w14:paraId="2A580201" w14:textId="468D4A91" w:rsidR="001B105D" w:rsidRDefault="000940CD" w:rsidP="00F017E6">
      <w:pPr>
        <w:spacing w:after="0" w:line="240" w:lineRule="auto"/>
        <w:ind w:firstLine="720"/>
        <w:jc w:val="both"/>
        <w:rPr>
          <w:rFonts w:ascii="Times New Roman" w:hAnsi="Times New Roman" w:cs="Times New Roman"/>
          <w:sz w:val="24"/>
          <w:szCs w:val="24"/>
        </w:rPr>
      </w:pPr>
      <w:r w:rsidRPr="000940CD">
        <w:rPr>
          <w:rFonts w:ascii="Times New Roman" w:hAnsi="Times New Roman" w:cs="Times New Roman"/>
          <w:b/>
          <w:bCs/>
          <w:sz w:val="24"/>
          <w:szCs w:val="24"/>
        </w:rPr>
        <w:t>SH SCM-in lövbər dövrəsindəki əlavə rezistorların hesablanması</w:t>
      </w:r>
      <w:r>
        <w:rPr>
          <w:rFonts w:ascii="Times New Roman" w:hAnsi="Times New Roman" w:cs="Times New Roman"/>
          <w:sz w:val="24"/>
          <w:szCs w:val="24"/>
        </w:rPr>
        <w:t xml:space="preserve">. Əgər mühərrikin təbii elektromexaniki və ya mexaniki xarakteristikası (1 əyrisi) və onun pasport verilənləri məlumdursa (şəkil 5.4), </w:t>
      </w:r>
      <w:r w:rsidR="00855831">
        <w:rPr>
          <w:rFonts w:ascii="Times New Roman" w:hAnsi="Times New Roman" w:cs="Times New Roman"/>
          <w:sz w:val="24"/>
          <w:szCs w:val="24"/>
        </w:rPr>
        <w:t>lövbər dövrəsinə daxil edildikdə arzu olunan süni xarakteristika verilmiş ω</w:t>
      </w:r>
      <w:r w:rsidR="00855831">
        <w:rPr>
          <w:rFonts w:ascii="Times New Roman" w:hAnsi="Times New Roman" w:cs="Times New Roman"/>
          <w:sz w:val="24"/>
          <w:szCs w:val="24"/>
          <w:vertAlign w:val="subscript"/>
        </w:rPr>
        <w:t>süni</w:t>
      </w:r>
      <w:r w:rsidR="00855831">
        <w:rPr>
          <w:rFonts w:ascii="Times New Roman" w:hAnsi="Times New Roman" w:cs="Times New Roman"/>
          <w:sz w:val="24"/>
          <w:szCs w:val="24"/>
        </w:rPr>
        <w:t>, I</w:t>
      </w:r>
      <w:r w:rsidR="00855831">
        <w:rPr>
          <w:rFonts w:ascii="Times New Roman" w:hAnsi="Times New Roman" w:cs="Times New Roman"/>
          <w:sz w:val="24"/>
          <w:szCs w:val="24"/>
          <w:vertAlign w:val="subscript"/>
        </w:rPr>
        <w:t>süni</w:t>
      </w:r>
      <w:r w:rsidR="00855831">
        <w:rPr>
          <w:rFonts w:ascii="Times New Roman" w:hAnsi="Times New Roman" w:cs="Times New Roman"/>
          <w:sz w:val="24"/>
          <w:szCs w:val="24"/>
        </w:rPr>
        <w:t xml:space="preserve"> və ya ω</w:t>
      </w:r>
      <w:r w:rsidR="00855831">
        <w:rPr>
          <w:rFonts w:ascii="Times New Roman" w:hAnsi="Times New Roman" w:cs="Times New Roman"/>
          <w:sz w:val="24"/>
          <w:szCs w:val="24"/>
          <w:vertAlign w:val="subscript"/>
        </w:rPr>
        <w:t>süni</w:t>
      </w:r>
      <w:r w:rsidR="00855831">
        <w:rPr>
          <w:rFonts w:ascii="Times New Roman" w:hAnsi="Times New Roman" w:cs="Times New Roman"/>
          <w:sz w:val="24"/>
          <w:szCs w:val="24"/>
        </w:rPr>
        <w:t>, M</w:t>
      </w:r>
      <w:r w:rsidR="00855831">
        <w:rPr>
          <w:rFonts w:ascii="Times New Roman" w:hAnsi="Times New Roman" w:cs="Times New Roman"/>
          <w:sz w:val="24"/>
          <w:szCs w:val="24"/>
          <w:vertAlign w:val="subscript"/>
        </w:rPr>
        <w:t>süni</w:t>
      </w:r>
      <w:r w:rsidR="00855831">
        <w:rPr>
          <w:rFonts w:ascii="Times New Roman" w:hAnsi="Times New Roman" w:cs="Times New Roman"/>
          <w:sz w:val="24"/>
          <w:szCs w:val="24"/>
        </w:rPr>
        <w:t xml:space="preserve"> koordinatlara malik A nöqtəsindən keçərkən R</w:t>
      </w:r>
      <w:r w:rsidR="00855831">
        <w:rPr>
          <w:rFonts w:ascii="Times New Roman" w:hAnsi="Times New Roman" w:cs="Times New Roman"/>
          <w:sz w:val="24"/>
          <w:szCs w:val="24"/>
          <w:vertAlign w:val="subscript"/>
        </w:rPr>
        <w:t>M</w:t>
      </w:r>
      <w:r w:rsidR="00855831">
        <w:rPr>
          <w:rFonts w:ascii="Times New Roman" w:hAnsi="Times New Roman" w:cs="Times New Roman"/>
          <w:sz w:val="24"/>
          <w:szCs w:val="24"/>
        </w:rPr>
        <w:t xml:space="preserve"> müqavimətinin hesablanmasını aşağıdakı ən geniş yayılmış üsullarla etmək mümkündür.</w:t>
      </w:r>
    </w:p>
    <w:p w14:paraId="03815465" w14:textId="77777777" w:rsidR="00855831" w:rsidRPr="00855831" w:rsidRDefault="00855831" w:rsidP="00F017E6">
      <w:pPr>
        <w:spacing w:after="0" w:line="240" w:lineRule="auto"/>
        <w:ind w:firstLine="720"/>
        <w:jc w:val="both"/>
        <w:rPr>
          <w:rFonts w:ascii="Times New Roman" w:hAnsi="Times New Roman" w:cs="Times New Roman"/>
          <w:sz w:val="24"/>
          <w:szCs w:val="24"/>
        </w:rPr>
      </w:pPr>
    </w:p>
    <w:p w14:paraId="092C06A3" w14:textId="62AF9C88" w:rsidR="00145835" w:rsidRDefault="00AE7601" w:rsidP="00AE7601">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19E8DFEA" wp14:editId="6BF823D2">
            <wp:extent cx="1889510" cy="1627833"/>
            <wp:effectExtent l="0" t="0" r="0" b="0"/>
            <wp:docPr id="210545661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04755" cy="1640967"/>
                    </a:xfrm>
                    <a:prstGeom prst="rect">
                      <a:avLst/>
                    </a:prstGeom>
                    <a:noFill/>
                    <a:ln>
                      <a:noFill/>
                    </a:ln>
                  </pic:spPr>
                </pic:pic>
              </a:graphicData>
            </a:graphic>
          </wp:inline>
        </w:drawing>
      </w:r>
    </w:p>
    <w:p w14:paraId="2ABB72F2" w14:textId="77777777" w:rsidR="00145835" w:rsidRDefault="00145835" w:rsidP="00F017E6">
      <w:pPr>
        <w:spacing w:after="0" w:line="240" w:lineRule="auto"/>
        <w:ind w:firstLine="720"/>
        <w:jc w:val="both"/>
        <w:rPr>
          <w:rFonts w:ascii="Times New Roman" w:hAnsi="Times New Roman" w:cs="Times New Roman"/>
          <w:sz w:val="24"/>
          <w:szCs w:val="24"/>
        </w:rPr>
      </w:pPr>
    </w:p>
    <w:p w14:paraId="41FF674E" w14:textId="0D32102C" w:rsidR="00145835" w:rsidRDefault="00855831" w:rsidP="00A674CA">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A438C0" w:rsidRPr="00A438C0">
        <w:rPr>
          <w:rFonts w:ascii="Times New Roman" w:hAnsi="Times New Roman" w:cs="Times New Roman"/>
          <w:sz w:val="24"/>
          <w:szCs w:val="24"/>
        </w:rPr>
        <w:t xml:space="preserve">. </w:t>
      </w:r>
      <w:r>
        <w:rPr>
          <w:rFonts w:ascii="Times New Roman" w:hAnsi="Times New Roman" w:cs="Times New Roman"/>
          <w:sz w:val="24"/>
          <w:szCs w:val="24"/>
        </w:rPr>
        <w:t>5</w:t>
      </w:r>
      <w:r w:rsidR="00A438C0" w:rsidRPr="00A438C0">
        <w:rPr>
          <w:rFonts w:ascii="Times New Roman" w:hAnsi="Times New Roman" w:cs="Times New Roman"/>
          <w:sz w:val="24"/>
          <w:szCs w:val="24"/>
        </w:rPr>
        <w:t xml:space="preserve">.4. </w:t>
      </w:r>
      <w:r>
        <w:rPr>
          <w:rFonts w:ascii="Times New Roman" w:hAnsi="Times New Roman" w:cs="Times New Roman"/>
          <w:sz w:val="24"/>
          <w:szCs w:val="24"/>
        </w:rPr>
        <w:t>SH SCM-nin nizamlayıcı rezistorlarının qiymətinin hesablanması üçün xarakteristikalar</w:t>
      </w:r>
    </w:p>
    <w:p w14:paraId="53067A42" w14:textId="77777777" w:rsidR="00145835" w:rsidRPr="00AE7601" w:rsidRDefault="00145835" w:rsidP="00F017E6">
      <w:pPr>
        <w:spacing w:after="0" w:line="240" w:lineRule="auto"/>
        <w:ind w:firstLine="720"/>
        <w:jc w:val="both"/>
        <w:rPr>
          <w:rFonts w:ascii="Times New Roman" w:hAnsi="Times New Roman" w:cs="Times New Roman"/>
          <w:sz w:val="16"/>
          <w:szCs w:val="16"/>
        </w:rPr>
      </w:pPr>
    </w:p>
    <w:p w14:paraId="757E3B7A" w14:textId="65E98CF1" w:rsidR="00622FDD" w:rsidRPr="00622FDD" w:rsidRDefault="00855831"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b/>
          <w:bCs/>
          <w:sz w:val="24"/>
          <w:szCs w:val="24"/>
        </w:rPr>
        <w:t>Nisbətlər metodu</w:t>
      </w:r>
      <w:r w:rsidR="00A438C0" w:rsidRPr="00A438C0">
        <w:rPr>
          <w:rFonts w:ascii="Times New Roman" w:hAnsi="Times New Roman" w:cs="Times New Roman"/>
          <w:sz w:val="24"/>
          <w:szCs w:val="24"/>
        </w:rPr>
        <w:t xml:space="preserve">. </w:t>
      </w:r>
      <w:r w:rsidR="00622FDD">
        <w:rPr>
          <w:rFonts w:ascii="Times New Roman" w:hAnsi="Times New Roman" w:cs="Times New Roman"/>
          <w:sz w:val="24"/>
          <w:szCs w:val="24"/>
        </w:rPr>
        <w:t>I</w:t>
      </w:r>
      <w:r w:rsidR="00622FDD">
        <w:rPr>
          <w:rFonts w:ascii="Times New Roman" w:hAnsi="Times New Roman" w:cs="Times New Roman"/>
          <w:sz w:val="24"/>
          <w:szCs w:val="24"/>
          <w:vertAlign w:val="subscript"/>
        </w:rPr>
        <w:t>süni</w:t>
      </w:r>
      <w:r w:rsidR="00622FDD">
        <w:rPr>
          <w:rFonts w:ascii="Times New Roman" w:hAnsi="Times New Roman" w:cs="Times New Roman"/>
          <w:sz w:val="24"/>
          <w:szCs w:val="24"/>
        </w:rPr>
        <w:t xml:space="preserve"> cərəyanı və ya M</w:t>
      </w:r>
      <w:r w:rsidR="00622FDD">
        <w:rPr>
          <w:rFonts w:ascii="Times New Roman" w:hAnsi="Times New Roman" w:cs="Times New Roman"/>
          <w:sz w:val="24"/>
          <w:szCs w:val="24"/>
          <w:vertAlign w:val="subscript"/>
        </w:rPr>
        <w:t>süni</w:t>
      </w:r>
      <w:r w:rsidR="00622FDD">
        <w:rPr>
          <w:rFonts w:ascii="Times New Roman" w:hAnsi="Times New Roman" w:cs="Times New Roman"/>
          <w:sz w:val="24"/>
          <w:szCs w:val="24"/>
        </w:rPr>
        <w:t xml:space="preserve"> momentində Δω</w:t>
      </w:r>
      <w:r w:rsidR="00622FDD">
        <w:rPr>
          <w:rFonts w:ascii="Times New Roman" w:hAnsi="Times New Roman" w:cs="Times New Roman"/>
          <w:sz w:val="24"/>
          <w:szCs w:val="24"/>
          <w:vertAlign w:val="subscript"/>
        </w:rPr>
        <w:t>təbii</w:t>
      </w:r>
      <w:r w:rsidR="00622FDD">
        <w:rPr>
          <w:rFonts w:ascii="Times New Roman" w:hAnsi="Times New Roman" w:cs="Times New Roman"/>
          <w:sz w:val="24"/>
          <w:szCs w:val="24"/>
        </w:rPr>
        <w:t xml:space="preserve"> və Δω</w:t>
      </w:r>
      <w:r w:rsidR="00622FDD">
        <w:rPr>
          <w:rFonts w:ascii="Times New Roman" w:hAnsi="Times New Roman" w:cs="Times New Roman"/>
          <w:sz w:val="24"/>
          <w:szCs w:val="24"/>
          <w:vertAlign w:val="subscript"/>
        </w:rPr>
        <w:t>süni</w:t>
      </w:r>
      <w:r w:rsidR="00622FDD">
        <w:rPr>
          <w:rFonts w:ascii="Times New Roman" w:hAnsi="Times New Roman" w:cs="Times New Roman"/>
          <w:sz w:val="24"/>
          <w:szCs w:val="24"/>
        </w:rPr>
        <w:t xml:space="preserve"> xarakteristikalarda sürət dəyişməsinin nisbətini yazaq: </w:t>
      </w:r>
    </w:p>
    <w:p w14:paraId="11F8D47F" w14:textId="77777777" w:rsidR="00622FDD" w:rsidRPr="00AE7601" w:rsidRDefault="00622FDD" w:rsidP="00F017E6">
      <w:pPr>
        <w:spacing w:after="0" w:line="240" w:lineRule="auto"/>
        <w:ind w:firstLine="720"/>
        <w:jc w:val="both"/>
        <w:rPr>
          <w:rFonts w:ascii="Times New Roman" w:hAnsi="Times New Roman" w:cs="Times New Roman"/>
          <w:sz w:val="16"/>
          <w:szCs w:val="16"/>
        </w:rPr>
      </w:pPr>
    </w:p>
    <w:p w14:paraId="3014B0D7" w14:textId="1465C6A3" w:rsidR="006D0E85" w:rsidRDefault="00622FDD" w:rsidP="00622FDD">
      <w:pPr>
        <w:spacing w:after="0" w:line="240" w:lineRule="auto"/>
        <w:ind w:firstLine="720"/>
        <w:jc w:val="center"/>
        <w:rPr>
          <w:rFonts w:ascii="Times New Roman" w:hAnsi="Times New Roman" w:cs="Times New Roman"/>
          <w:sz w:val="24"/>
          <w:szCs w:val="24"/>
        </w:rPr>
      </w:pPr>
      <w:r w:rsidRPr="00622FDD">
        <w:rPr>
          <w:rFonts w:ascii="Times New Roman" w:hAnsi="Times New Roman" w:cs="Times New Roman"/>
          <w:i/>
          <w:iCs/>
          <w:sz w:val="24"/>
          <w:szCs w:val="24"/>
        </w:rPr>
        <w:t>Δω</w:t>
      </w:r>
      <w:r w:rsidRPr="00622FDD">
        <w:rPr>
          <w:rFonts w:ascii="Times New Roman" w:hAnsi="Times New Roman" w:cs="Times New Roman"/>
          <w:i/>
          <w:iCs/>
          <w:sz w:val="24"/>
          <w:szCs w:val="24"/>
          <w:vertAlign w:val="subscript"/>
        </w:rPr>
        <w:t>təbii</w:t>
      </w:r>
      <w:r w:rsidRPr="00622FDD">
        <w:rPr>
          <w:rFonts w:ascii="Times New Roman" w:hAnsi="Times New Roman" w:cs="Times New Roman"/>
          <w:i/>
          <w:iCs/>
          <w:sz w:val="24"/>
          <w:szCs w:val="24"/>
        </w:rPr>
        <w:t>/Δω</w:t>
      </w:r>
      <w:r w:rsidRPr="00622FDD">
        <w:rPr>
          <w:rFonts w:ascii="Times New Roman" w:hAnsi="Times New Roman" w:cs="Times New Roman"/>
          <w:i/>
          <w:iCs/>
          <w:sz w:val="24"/>
          <w:szCs w:val="24"/>
          <w:vertAlign w:val="subscript"/>
        </w:rPr>
        <w:t>süni</w:t>
      </w:r>
      <w:r w:rsidRPr="00622FDD">
        <w:rPr>
          <w:rFonts w:ascii="Times New Roman" w:hAnsi="Times New Roman" w:cs="Times New Roman"/>
          <w:i/>
          <w:iCs/>
          <w:sz w:val="24"/>
          <w:szCs w:val="24"/>
        </w:rPr>
        <w:t xml:space="preserve"> = I</w:t>
      </w:r>
      <w:r w:rsidRPr="00622FDD">
        <w:rPr>
          <w:rFonts w:ascii="Times New Roman" w:hAnsi="Times New Roman" w:cs="Times New Roman"/>
          <w:i/>
          <w:iCs/>
          <w:sz w:val="24"/>
          <w:szCs w:val="24"/>
          <w:vertAlign w:val="subscript"/>
        </w:rPr>
        <w:t>süni</w:t>
      </w:r>
      <w:r w:rsidRPr="00622FDD">
        <w:rPr>
          <w:rFonts w:ascii="Times New Roman" w:hAnsi="Times New Roman" w:cs="Times New Roman"/>
          <w:i/>
          <w:iCs/>
          <w:sz w:val="24"/>
          <w:szCs w:val="24"/>
        </w:rPr>
        <w:t>R</w:t>
      </w:r>
      <w:r w:rsidRPr="00622FDD">
        <w:rPr>
          <w:rFonts w:ascii="Times New Roman" w:hAnsi="Times New Roman" w:cs="Times New Roman"/>
          <w:i/>
          <w:iCs/>
          <w:sz w:val="24"/>
          <w:szCs w:val="24"/>
          <w:vertAlign w:val="subscript"/>
        </w:rPr>
        <w:t>L</w:t>
      </w:r>
      <w:r w:rsidRPr="00622FDD">
        <w:rPr>
          <w:rFonts w:ascii="Times New Roman" w:hAnsi="Times New Roman" w:cs="Times New Roman"/>
          <w:i/>
          <w:iCs/>
          <w:sz w:val="24"/>
          <w:szCs w:val="24"/>
        </w:rPr>
        <w:t>/I</w:t>
      </w:r>
      <w:r w:rsidRPr="00622FDD">
        <w:rPr>
          <w:rFonts w:ascii="Times New Roman" w:hAnsi="Times New Roman" w:cs="Times New Roman"/>
          <w:i/>
          <w:iCs/>
          <w:sz w:val="24"/>
          <w:szCs w:val="24"/>
          <w:vertAlign w:val="subscript"/>
        </w:rPr>
        <w:t>süni</w:t>
      </w:r>
      <w:r w:rsidRPr="00622FDD">
        <w:rPr>
          <w:rFonts w:ascii="Times New Roman" w:hAnsi="Times New Roman" w:cs="Times New Roman"/>
          <w:i/>
          <w:iCs/>
          <w:sz w:val="24"/>
          <w:szCs w:val="24"/>
        </w:rPr>
        <w:t>(R</w:t>
      </w:r>
      <w:r w:rsidRPr="00622FDD">
        <w:rPr>
          <w:rFonts w:ascii="Times New Roman" w:hAnsi="Times New Roman" w:cs="Times New Roman"/>
          <w:i/>
          <w:iCs/>
          <w:sz w:val="24"/>
          <w:szCs w:val="24"/>
          <w:vertAlign w:val="subscript"/>
        </w:rPr>
        <w:t>L</w:t>
      </w:r>
      <w:r w:rsidRPr="00622FDD">
        <w:rPr>
          <w:rFonts w:ascii="Times New Roman" w:hAnsi="Times New Roman" w:cs="Times New Roman"/>
          <w:i/>
          <w:iCs/>
          <w:sz w:val="24"/>
          <w:szCs w:val="24"/>
        </w:rPr>
        <w:t xml:space="preserve"> + R</w:t>
      </w:r>
      <w:r w:rsidRPr="00622FDD">
        <w:rPr>
          <w:rFonts w:ascii="Times New Roman" w:hAnsi="Times New Roman" w:cs="Times New Roman"/>
          <w:i/>
          <w:iCs/>
          <w:sz w:val="24"/>
          <w:szCs w:val="24"/>
          <w:vertAlign w:val="subscript"/>
        </w:rPr>
        <w:t>M</w:t>
      </w:r>
      <w:r w:rsidRPr="00622FDD">
        <w:rPr>
          <w:rFonts w:ascii="Times New Roman" w:hAnsi="Times New Roman" w:cs="Times New Roman"/>
          <w:i/>
          <w:iCs/>
          <w:sz w:val="24"/>
          <w:szCs w:val="24"/>
        </w:rPr>
        <w:t>) = R</w:t>
      </w:r>
      <w:r w:rsidRPr="00622FDD">
        <w:rPr>
          <w:rFonts w:ascii="Times New Roman" w:hAnsi="Times New Roman" w:cs="Times New Roman"/>
          <w:i/>
          <w:iCs/>
          <w:sz w:val="24"/>
          <w:szCs w:val="24"/>
          <w:vertAlign w:val="subscript"/>
        </w:rPr>
        <w:t>L</w:t>
      </w:r>
      <w:r w:rsidRPr="00622FDD">
        <w:rPr>
          <w:rFonts w:ascii="Times New Roman" w:hAnsi="Times New Roman" w:cs="Times New Roman"/>
          <w:i/>
          <w:iCs/>
          <w:sz w:val="24"/>
          <w:szCs w:val="24"/>
        </w:rPr>
        <w:t>/(R</w:t>
      </w:r>
      <w:r w:rsidRPr="00622FDD">
        <w:rPr>
          <w:rFonts w:ascii="Times New Roman" w:hAnsi="Times New Roman" w:cs="Times New Roman"/>
          <w:i/>
          <w:iCs/>
          <w:sz w:val="24"/>
          <w:szCs w:val="24"/>
          <w:vertAlign w:val="subscript"/>
        </w:rPr>
        <w:t>L</w:t>
      </w:r>
      <w:r w:rsidRPr="00622FDD">
        <w:rPr>
          <w:rFonts w:ascii="Times New Roman" w:hAnsi="Times New Roman" w:cs="Times New Roman"/>
          <w:i/>
          <w:iCs/>
          <w:sz w:val="24"/>
          <w:szCs w:val="24"/>
        </w:rPr>
        <w:t xml:space="preserve"> + R</w:t>
      </w:r>
      <w:r w:rsidRPr="00622FDD">
        <w:rPr>
          <w:rFonts w:ascii="Times New Roman" w:hAnsi="Times New Roman" w:cs="Times New Roman"/>
          <w:i/>
          <w:iCs/>
          <w:sz w:val="24"/>
          <w:szCs w:val="24"/>
          <w:vertAlign w:val="subscript"/>
        </w:rPr>
        <w:t>M</w:t>
      </w:r>
      <w:r w:rsidRPr="00622FDD">
        <w:rPr>
          <w:rFonts w:ascii="Times New Roman" w:hAnsi="Times New Roman" w:cs="Times New Roman"/>
          <w:i/>
          <w:iCs/>
          <w:sz w:val="24"/>
          <w:szCs w:val="24"/>
        </w:rPr>
        <w:t>)</w:t>
      </w:r>
      <w:r>
        <w:rPr>
          <w:rFonts w:ascii="Times New Roman" w:hAnsi="Times New Roman" w:cs="Times New Roman"/>
          <w:sz w:val="24"/>
          <w:szCs w:val="24"/>
        </w:rPr>
        <w:t>.</w:t>
      </w:r>
    </w:p>
    <w:p w14:paraId="28182E14" w14:textId="77777777" w:rsidR="00AE7601" w:rsidRPr="00AE7601" w:rsidRDefault="00AE7601" w:rsidP="00622FDD">
      <w:pPr>
        <w:spacing w:after="0" w:line="240" w:lineRule="auto"/>
        <w:ind w:firstLine="720"/>
        <w:jc w:val="center"/>
        <w:rPr>
          <w:rFonts w:ascii="Times New Roman" w:hAnsi="Times New Roman" w:cs="Times New Roman"/>
          <w:sz w:val="16"/>
          <w:szCs w:val="16"/>
        </w:rPr>
      </w:pPr>
    </w:p>
    <w:p w14:paraId="130AFBD6" w14:textId="42C559F6" w:rsidR="006D0E85" w:rsidRDefault="00622FDD"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Axtarılan qiymət:</w:t>
      </w:r>
    </w:p>
    <w:p w14:paraId="6B4EA960" w14:textId="77777777" w:rsidR="006D0E85" w:rsidRDefault="006D0E85" w:rsidP="00F017E6">
      <w:pPr>
        <w:spacing w:after="0" w:line="240" w:lineRule="auto"/>
        <w:ind w:firstLine="720"/>
        <w:jc w:val="both"/>
        <w:rPr>
          <w:rFonts w:ascii="Times New Roman" w:hAnsi="Times New Roman" w:cs="Times New Roman"/>
          <w:sz w:val="24"/>
          <w:szCs w:val="24"/>
        </w:rPr>
      </w:pPr>
    </w:p>
    <w:p w14:paraId="700DD297" w14:textId="35E6B6E6" w:rsidR="000D05DC" w:rsidRPr="00674846" w:rsidRDefault="00674846" w:rsidP="000D05DC">
      <w:pPr>
        <w:spacing w:after="0" w:line="240" w:lineRule="auto"/>
        <w:ind w:firstLine="720"/>
        <w:jc w:val="center"/>
        <w:rPr>
          <w:rFonts w:ascii="Times New Roman" w:hAnsi="Times New Roman" w:cs="Times New Roman"/>
          <w:sz w:val="24"/>
          <w:szCs w:val="24"/>
        </w:rPr>
      </w:pPr>
      <w:r w:rsidRPr="00674846">
        <w:rPr>
          <w:rFonts w:ascii="Times New Roman" w:hAnsi="Times New Roman" w:cs="Times New Roman"/>
          <w:i/>
          <w:iCs/>
          <w:sz w:val="24"/>
          <w:szCs w:val="24"/>
        </w:rPr>
        <w:t>R</w:t>
      </w:r>
      <w:r w:rsidRPr="00674846">
        <w:rPr>
          <w:rFonts w:ascii="Times New Roman" w:hAnsi="Times New Roman" w:cs="Times New Roman"/>
          <w:i/>
          <w:iCs/>
          <w:sz w:val="24"/>
          <w:szCs w:val="24"/>
          <w:vertAlign w:val="subscript"/>
        </w:rPr>
        <w:t>M</w:t>
      </w:r>
      <w:r w:rsidRPr="00674846">
        <w:rPr>
          <w:rFonts w:ascii="Times New Roman" w:hAnsi="Times New Roman" w:cs="Times New Roman"/>
          <w:i/>
          <w:iCs/>
          <w:sz w:val="24"/>
          <w:szCs w:val="24"/>
        </w:rPr>
        <w:t xml:space="preserve"> = R</w:t>
      </w:r>
      <w:r w:rsidRPr="00674846">
        <w:rPr>
          <w:rFonts w:ascii="Times New Roman" w:hAnsi="Times New Roman" w:cs="Times New Roman"/>
          <w:i/>
          <w:iCs/>
          <w:sz w:val="24"/>
          <w:szCs w:val="24"/>
          <w:vertAlign w:val="subscript"/>
        </w:rPr>
        <w:t>L</w:t>
      </w:r>
      <w:r w:rsidRPr="00674846">
        <w:rPr>
          <w:rFonts w:ascii="Times New Roman" w:hAnsi="Times New Roman" w:cs="Times New Roman"/>
          <w:i/>
          <w:iCs/>
          <w:sz w:val="24"/>
          <w:szCs w:val="24"/>
        </w:rPr>
        <w:t>(Δω</w:t>
      </w:r>
      <w:r w:rsidRPr="00674846">
        <w:rPr>
          <w:rFonts w:ascii="Times New Roman" w:hAnsi="Times New Roman" w:cs="Times New Roman"/>
          <w:i/>
          <w:iCs/>
          <w:sz w:val="24"/>
          <w:szCs w:val="24"/>
          <w:vertAlign w:val="subscript"/>
        </w:rPr>
        <w:t>süni</w:t>
      </w:r>
      <w:r w:rsidRPr="00674846">
        <w:rPr>
          <w:rFonts w:ascii="Times New Roman" w:hAnsi="Times New Roman" w:cs="Times New Roman"/>
          <w:i/>
          <w:iCs/>
          <w:sz w:val="24"/>
          <w:szCs w:val="24"/>
        </w:rPr>
        <w:t>/Δω</w:t>
      </w:r>
      <w:r w:rsidRPr="00674846">
        <w:rPr>
          <w:rFonts w:ascii="Times New Roman" w:hAnsi="Times New Roman" w:cs="Times New Roman"/>
          <w:i/>
          <w:iCs/>
          <w:sz w:val="24"/>
          <w:szCs w:val="24"/>
          <w:vertAlign w:val="subscript"/>
        </w:rPr>
        <w:t>təbii</w:t>
      </w:r>
      <w:r w:rsidRPr="00674846">
        <w:rPr>
          <w:rFonts w:ascii="Times New Roman" w:hAnsi="Times New Roman" w:cs="Times New Roman"/>
          <w:i/>
          <w:iCs/>
          <w:sz w:val="24"/>
          <w:szCs w:val="24"/>
        </w:rPr>
        <w:t xml:space="preserve"> – 1)</w:t>
      </w:r>
      <w:r>
        <w:rPr>
          <w:rFonts w:ascii="Times New Roman" w:hAnsi="Times New Roman" w:cs="Times New Roman"/>
          <w:sz w:val="24"/>
          <w:szCs w:val="24"/>
        </w:rPr>
        <w:t>.</w:t>
      </w:r>
    </w:p>
    <w:p w14:paraId="0D061700" w14:textId="18BCF746" w:rsidR="00674846" w:rsidRPr="00674846" w:rsidRDefault="00674846"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b/>
          <w:bCs/>
          <w:sz w:val="24"/>
          <w:szCs w:val="24"/>
        </w:rPr>
        <w:lastRenderedPageBreak/>
        <w:t xml:space="preserve">Parçalar metodu </w:t>
      </w:r>
      <w:r>
        <w:rPr>
          <w:rFonts w:ascii="Times New Roman" w:hAnsi="Times New Roman" w:cs="Times New Roman"/>
          <w:sz w:val="24"/>
          <w:szCs w:val="24"/>
        </w:rPr>
        <w:t xml:space="preserve">mühərrikin məxsusi müqavimətinin qiymətini bilməyi tələb etmir (bundan əlavə, onun qiymətini məlum təbii xarakteristikadan təyin etmək mümkündür). </w:t>
      </w:r>
    </w:p>
    <w:p w14:paraId="3624CC8F" w14:textId="32F86F5A" w:rsidR="00674846" w:rsidRPr="00432086" w:rsidRDefault="00432086" w:rsidP="00F017E6">
      <w:pPr>
        <w:spacing w:after="0" w:line="240" w:lineRule="auto"/>
        <w:ind w:firstLine="720"/>
        <w:jc w:val="both"/>
        <w:rPr>
          <w:rFonts w:ascii="Times New Roman" w:hAnsi="Times New Roman" w:cs="Times New Roman"/>
          <w:sz w:val="24"/>
          <w:szCs w:val="24"/>
        </w:rPr>
      </w:pPr>
      <w:r w:rsidRPr="00432086">
        <w:rPr>
          <w:rFonts w:ascii="Times New Roman" w:hAnsi="Times New Roman" w:cs="Times New Roman"/>
          <w:sz w:val="24"/>
          <w:szCs w:val="24"/>
        </w:rPr>
        <w:t xml:space="preserve">Verilmiş süni </w:t>
      </w:r>
      <w:r>
        <w:rPr>
          <w:rFonts w:ascii="Times New Roman" w:hAnsi="Times New Roman" w:cs="Times New Roman"/>
          <w:sz w:val="24"/>
          <w:szCs w:val="24"/>
        </w:rPr>
        <w:t>xarakteristikada (şəkil 5.4) nominal I</w:t>
      </w:r>
      <w:r>
        <w:rPr>
          <w:rFonts w:ascii="Times New Roman" w:hAnsi="Times New Roman" w:cs="Times New Roman"/>
          <w:sz w:val="24"/>
          <w:szCs w:val="24"/>
          <w:vertAlign w:val="subscript"/>
        </w:rPr>
        <w:t>N</w:t>
      </w:r>
      <w:r>
        <w:rPr>
          <w:rFonts w:ascii="Times New Roman" w:hAnsi="Times New Roman" w:cs="Times New Roman"/>
          <w:sz w:val="24"/>
          <w:szCs w:val="24"/>
        </w:rPr>
        <w:t xml:space="preserve"> cərəyan, M</w:t>
      </w:r>
      <w:r>
        <w:rPr>
          <w:rFonts w:ascii="Times New Roman" w:hAnsi="Times New Roman" w:cs="Times New Roman"/>
          <w:sz w:val="24"/>
          <w:szCs w:val="24"/>
          <w:vertAlign w:val="subscript"/>
        </w:rPr>
        <w:t>N</w:t>
      </w:r>
      <w:r>
        <w:rPr>
          <w:rFonts w:ascii="Times New Roman" w:hAnsi="Times New Roman" w:cs="Times New Roman"/>
          <w:sz w:val="24"/>
          <w:szCs w:val="24"/>
        </w:rPr>
        <w:t xml:space="preserve"> moment, </w:t>
      </w:r>
      <w:r w:rsidRPr="00A438C0">
        <w:rPr>
          <w:rFonts w:ascii="Times New Roman" w:hAnsi="Times New Roman" w:cs="Times New Roman"/>
          <w:sz w:val="24"/>
          <w:szCs w:val="24"/>
        </w:rPr>
        <w:t>Ф</w:t>
      </w:r>
      <w:r w:rsidRPr="00432086">
        <w:rPr>
          <w:rFonts w:ascii="Times New Roman" w:hAnsi="Times New Roman" w:cs="Times New Roman"/>
          <w:sz w:val="24"/>
          <w:szCs w:val="24"/>
          <w:vertAlign w:val="subscript"/>
        </w:rPr>
        <w:t>N</w:t>
      </w:r>
      <w:r>
        <w:rPr>
          <w:rFonts w:ascii="Times New Roman" w:hAnsi="Times New Roman" w:cs="Times New Roman"/>
          <w:sz w:val="24"/>
          <w:szCs w:val="24"/>
        </w:rPr>
        <w:t xml:space="preserve"> maqnit seli və U</w:t>
      </w:r>
      <w:r>
        <w:rPr>
          <w:rFonts w:ascii="Times New Roman" w:hAnsi="Times New Roman" w:cs="Times New Roman"/>
          <w:sz w:val="24"/>
          <w:szCs w:val="24"/>
          <w:vertAlign w:val="subscript"/>
        </w:rPr>
        <w:t>N</w:t>
      </w:r>
      <w:r>
        <w:rPr>
          <w:rFonts w:ascii="Times New Roman" w:hAnsi="Times New Roman" w:cs="Times New Roman"/>
          <w:sz w:val="24"/>
          <w:szCs w:val="24"/>
        </w:rPr>
        <w:t xml:space="preserve"> gərginlik zamanı mühərrikin sürəti üçün ifadə yazaq:</w:t>
      </w:r>
    </w:p>
    <w:p w14:paraId="1FEA219D" w14:textId="77777777" w:rsidR="00674846" w:rsidRDefault="00674846" w:rsidP="00F017E6">
      <w:pPr>
        <w:spacing w:after="0" w:line="240" w:lineRule="auto"/>
        <w:ind w:firstLine="720"/>
        <w:jc w:val="both"/>
        <w:rPr>
          <w:rFonts w:ascii="Times New Roman" w:hAnsi="Times New Roman" w:cs="Times New Roman"/>
          <w:sz w:val="24"/>
          <w:szCs w:val="24"/>
        </w:rPr>
      </w:pPr>
    </w:p>
    <w:p w14:paraId="2612E6D3" w14:textId="061DDE24" w:rsidR="006D0E85" w:rsidRPr="003A5983" w:rsidRDefault="003A5983" w:rsidP="00432086">
      <w:pPr>
        <w:spacing w:after="0" w:line="240" w:lineRule="auto"/>
        <w:jc w:val="center"/>
        <w:rPr>
          <w:rFonts w:ascii="Times New Roman" w:hAnsi="Times New Roman" w:cs="Times New Roman"/>
          <w:sz w:val="24"/>
          <w:szCs w:val="24"/>
        </w:rPr>
      </w:pPr>
      <w:r w:rsidRPr="003A5983">
        <w:rPr>
          <w:rFonts w:ascii="Times New Roman" w:hAnsi="Times New Roman" w:cs="Times New Roman"/>
          <w:i/>
          <w:iCs/>
          <w:sz w:val="24"/>
          <w:szCs w:val="24"/>
        </w:rPr>
        <w:t>ω</w:t>
      </w:r>
      <w:r w:rsidRPr="003A5983">
        <w:rPr>
          <w:rFonts w:ascii="Times New Roman" w:hAnsi="Times New Roman" w:cs="Times New Roman"/>
          <w:i/>
          <w:iCs/>
          <w:sz w:val="24"/>
          <w:szCs w:val="24"/>
          <w:vertAlign w:val="subscript"/>
        </w:rPr>
        <w:t>süni</w:t>
      </w:r>
      <w:r w:rsidRPr="003A5983">
        <w:rPr>
          <w:rFonts w:ascii="Times New Roman" w:hAnsi="Times New Roman" w:cs="Times New Roman"/>
          <w:i/>
          <w:iCs/>
          <w:sz w:val="24"/>
          <w:szCs w:val="24"/>
        </w:rPr>
        <w:t xml:space="preserve"> = U</w:t>
      </w:r>
      <w:r w:rsidRPr="003A5983">
        <w:rPr>
          <w:rFonts w:ascii="Times New Roman" w:hAnsi="Times New Roman" w:cs="Times New Roman"/>
          <w:i/>
          <w:iCs/>
          <w:sz w:val="24"/>
          <w:szCs w:val="24"/>
          <w:vertAlign w:val="subscript"/>
        </w:rPr>
        <w:t>N</w:t>
      </w:r>
      <w:r w:rsidRPr="003A5983">
        <w:rPr>
          <w:rFonts w:ascii="Times New Roman" w:hAnsi="Times New Roman" w:cs="Times New Roman"/>
          <w:i/>
          <w:iCs/>
          <w:sz w:val="24"/>
          <w:szCs w:val="24"/>
        </w:rPr>
        <w:t>/(kФ</w:t>
      </w:r>
      <w:r w:rsidRPr="003A5983">
        <w:rPr>
          <w:rFonts w:ascii="Times New Roman" w:hAnsi="Times New Roman" w:cs="Times New Roman"/>
          <w:i/>
          <w:iCs/>
          <w:sz w:val="24"/>
          <w:szCs w:val="24"/>
          <w:vertAlign w:val="subscript"/>
        </w:rPr>
        <w:t>N</w:t>
      </w:r>
      <w:r w:rsidRPr="003A5983">
        <w:rPr>
          <w:rFonts w:ascii="Times New Roman" w:hAnsi="Times New Roman" w:cs="Times New Roman"/>
          <w:i/>
          <w:iCs/>
          <w:sz w:val="24"/>
          <w:szCs w:val="24"/>
        </w:rPr>
        <w:t>)(1 – I</w:t>
      </w:r>
      <w:r w:rsidRPr="003A5983">
        <w:rPr>
          <w:rFonts w:ascii="Times New Roman" w:hAnsi="Times New Roman" w:cs="Times New Roman"/>
          <w:i/>
          <w:iCs/>
          <w:sz w:val="24"/>
          <w:szCs w:val="24"/>
          <w:vertAlign w:val="subscript"/>
        </w:rPr>
        <w:t>N</w:t>
      </w:r>
      <w:r w:rsidRPr="003A5983">
        <w:rPr>
          <w:rFonts w:ascii="Times New Roman" w:hAnsi="Times New Roman" w:cs="Times New Roman"/>
          <w:i/>
          <w:iCs/>
          <w:sz w:val="24"/>
          <w:szCs w:val="24"/>
        </w:rPr>
        <w:t>R/U</w:t>
      </w:r>
      <w:r w:rsidRPr="003A5983">
        <w:rPr>
          <w:rFonts w:ascii="Times New Roman" w:hAnsi="Times New Roman" w:cs="Times New Roman"/>
          <w:i/>
          <w:iCs/>
          <w:sz w:val="24"/>
          <w:szCs w:val="24"/>
          <w:vertAlign w:val="subscript"/>
        </w:rPr>
        <w:t>N</w:t>
      </w:r>
      <w:r w:rsidRPr="003A5983">
        <w:rPr>
          <w:rFonts w:ascii="Times New Roman" w:hAnsi="Times New Roman" w:cs="Times New Roman"/>
          <w:i/>
          <w:iCs/>
          <w:sz w:val="24"/>
          <w:szCs w:val="24"/>
        </w:rPr>
        <w:t>)</w:t>
      </w:r>
      <w:r>
        <w:rPr>
          <w:rFonts w:ascii="Times New Roman" w:hAnsi="Times New Roman" w:cs="Times New Roman"/>
          <w:sz w:val="24"/>
          <w:szCs w:val="24"/>
        </w:rPr>
        <w:t>,</w:t>
      </w:r>
    </w:p>
    <w:p w14:paraId="1C9B3CE4" w14:textId="77777777" w:rsidR="00432086" w:rsidRDefault="00432086" w:rsidP="006D0E85">
      <w:pPr>
        <w:spacing w:after="0" w:line="240" w:lineRule="auto"/>
        <w:jc w:val="both"/>
        <w:rPr>
          <w:rFonts w:ascii="Times New Roman" w:hAnsi="Times New Roman" w:cs="Times New Roman"/>
          <w:sz w:val="24"/>
          <w:szCs w:val="24"/>
        </w:rPr>
      </w:pPr>
    </w:p>
    <w:p w14:paraId="1B846BEF" w14:textId="1B9A9BC0" w:rsidR="003A5983" w:rsidRDefault="003A5983" w:rsidP="006D0E8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burada, U</w:t>
      </w:r>
      <w:r>
        <w:rPr>
          <w:rFonts w:ascii="Times New Roman" w:hAnsi="Times New Roman" w:cs="Times New Roman"/>
          <w:sz w:val="24"/>
          <w:szCs w:val="24"/>
          <w:vertAlign w:val="subscript"/>
        </w:rPr>
        <w:t>N</w:t>
      </w:r>
      <w:r>
        <w:rPr>
          <w:rFonts w:ascii="Times New Roman" w:hAnsi="Times New Roman" w:cs="Times New Roman"/>
          <w:sz w:val="24"/>
          <w:szCs w:val="24"/>
        </w:rPr>
        <w:t>/(k</w:t>
      </w:r>
      <w:r w:rsidRPr="00A438C0">
        <w:rPr>
          <w:rFonts w:ascii="Times New Roman" w:hAnsi="Times New Roman" w:cs="Times New Roman"/>
          <w:sz w:val="24"/>
          <w:szCs w:val="24"/>
        </w:rPr>
        <w:t>Ф</w:t>
      </w:r>
      <w:r>
        <w:rPr>
          <w:rFonts w:ascii="Times New Roman" w:hAnsi="Times New Roman" w:cs="Times New Roman"/>
          <w:sz w:val="24"/>
          <w:szCs w:val="24"/>
          <w:vertAlign w:val="subscript"/>
        </w:rPr>
        <w:t>N</w:t>
      </w:r>
      <w:r>
        <w:rPr>
          <w:rFonts w:ascii="Times New Roman" w:hAnsi="Times New Roman" w:cs="Times New Roman"/>
          <w:sz w:val="24"/>
          <w:szCs w:val="24"/>
        </w:rPr>
        <w:t>) = ω</w:t>
      </w:r>
      <w:r>
        <w:rPr>
          <w:rFonts w:ascii="Times New Roman" w:hAnsi="Times New Roman" w:cs="Times New Roman"/>
          <w:sz w:val="24"/>
          <w:szCs w:val="24"/>
          <w:vertAlign w:val="subscript"/>
        </w:rPr>
        <w:t>0</w:t>
      </w:r>
      <w:r>
        <w:rPr>
          <w:rFonts w:ascii="Times New Roman" w:hAnsi="Times New Roman" w:cs="Times New Roman"/>
          <w:sz w:val="24"/>
          <w:szCs w:val="24"/>
        </w:rPr>
        <w:t>.</w:t>
      </w:r>
    </w:p>
    <w:p w14:paraId="1A420477" w14:textId="1B89F7C3" w:rsidR="003A5983" w:rsidRPr="003A5983" w:rsidRDefault="003A5983" w:rsidP="006D0E8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Belə olan halda:</w:t>
      </w:r>
    </w:p>
    <w:p w14:paraId="653E3080" w14:textId="77777777" w:rsidR="003A5983" w:rsidRDefault="003A5983" w:rsidP="006D0E85">
      <w:pPr>
        <w:spacing w:after="0" w:line="240" w:lineRule="auto"/>
        <w:jc w:val="both"/>
        <w:rPr>
          <w:rFonts w:ascii="Times New Roman" w:hAnsi="Times New Roman" w:cs="Times New Roman"/>
          <w:sz w:val="24"/>
          <w:szCs w:val="24"/>
        </w:rPr>
      </w:pPr>
    </w:p>
    <w:p w14:paraId="4BCF7394" w14:textId="40BAB342" w:rsidR="003A5983" w:rsidRPr="003A5983" w:rsidRDefault="003A5983" w:rsidP="003A5983">
      <w:pPr>
        <w:spacing w:after="0" w:line="240" w:lineRule="auto"/>
        <w:jc w:val="center"/>
        <w:rPr>
          <w:rFonts w:ascii="Times New Roman" w:hAnsi="Times New Roman" w:cs="Times New Roman"/>
          <w:sz w:val="24"/>
          <w:szCs w:val="24"/>
        </w:rPr>
      </w:pPr>
      <w:r w:rsidRPr="003A5983">
        <w:rPr>
          <w:rFonts w:ascii="Times New Roman" w:hAnsi="Times New Roman" w:cs="Times New Roman"/>
          <w:i/>
          <w:iCs/>
          <w:sz w:val="24"/>
          <w:szCs w:val="24"/>
        </w:rPr>
        <w:t>ω</w:t>
      </w:r>
      <w:r w:rsidRPr="003A5983">
        <w:rPr>
          <w:rFonts w:ascii="Times New Roman" w:hAnsi="Times New Roman" w:cs="Times New Roman"/>
          <w:i/>
          <w:iCs/>
          <w:sz w:val="24"/>
          <w:szCs w:val="24"/>
          <w:vertAlign w:val="subscript"/>
        </w:rPr>
        <w:t>süni</w:t>
      </w:r>
      <w:r w:rsidRPr="003A5983">
        <w:rPr>
          <w:rFonts w:ascii="Times New Roman" w:hAnsi="Times New Roman" w:cs="Times New Roman"/>
          <w:i/>
          <w:iCs/>
          <w:sz w:val="24"/>
          <w:szCs w:val="24"/>
        </w:rPr>
        <w:t xml:space="preserve"> = ω</w:t>
      </w:r>
      <w:r w:rsidRPr="003A5983">
        <w:rPr>
          <w:rFonts w:ascii="Times New Roman" w:hAnsi="Times New Roman" w:cs="Times New Roman"/>
          <w:i/>
          <w:iCs/>
          <w:sz w:val="24"/>
          <w:szCs w:val="24"/>
          <w:vertAlign w:val="subscript"/>
        </w:rPr>
        <w:t>0</w:t>
      </w:r>
      <w:r w:rsidRPr="003A5983">
        <w:rPr>
          <w:rFonts w:ascii="Times New Roman" w:hAnsi="Times New Roman" w:cs="Times New Roman"/>
          <w:i/>
          <w:iCs/>
          <w:sz w:val="24"/>
          <w:szCs w:val="24"/>
        </w:rPr>
        <w:t>(1 – R/R</w:t>
      </w:r>
      <w:r w:rsidRPr="003A5983">
        <w:rPr>
          <w:rFonts w:ascii="Times New Roman" w:hAnsi="Times New Roman" w:cs="Times New Roman"/>
          <w:i/>
          <w:iCs/>
          <w:sz w:val="24"/>
          <w:szCs w:val="24"/>
          <w:vertAlign w:val="subscript"/>
        </w:rPr>
        <w:t>N</w:t>
      </w:r>
      <w:r w:rsidRPr="003A5983">
        <w:rPr>
          <w:rFonts w:ascii="Times New Roman" w:hAnsi="Times New Roman" w:cs="Times New Roman"/>
          <w:i/>
          <w:iCs/>
          <w:sz w:val="24"/>
          <w:szCs w:val="24"/>
        </w:rPr>
        <w:t>)</w:t>
      </w:r>
      <w:r>
        <w:rPr>
          <w:rFonts w:ascii="Times New Roman" w:hAnsi="Times New Roman" w:cs="Times New Roman"/>
          <w:sz w:val="24"/>
          <w:szCs w:val="24"/>
        </w:rPr>
        <w:t>.</w:t>
      </w:r>
    </w:p>
    <w:p w14:paraId="18A6A332" w14:textId="77777777" w:rsidR="003A5983" w:rsidRDefault="003A5983" w:rsidP="003A5983">
      <w:pPr>
        <w:spacing w:after="0" w:line="240" w:lineRule="auto"/>
        <w:jc w:val="center"/>
        <w:rPr>
          <w:rFonts w:ascii="Times New Roman" w:hAnsi="Times New Roman" w:cs="Times New Roman"/>
          <w:sz w:val="24"/>
          <w:szCs w:val="24"/>
        </w:rPr>
      </w:pPr>
    </w:p>
    <w:p w14:paraId="68566208" w14:textId="20EFA3A7" w:rsidR="006D0E85" w:rsidRPr="00AB3008" w:rsidRDefault="00AB3008" w:rsidP="003A5983">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Burada R</w:t>
      </w:r>
      <w:r>
        <w:rPr>
          <w:rFonts w:ascii="Times New Roman" w:hAnsi="Times New Roman" w:cs="Times New Roman"/>
          <w:sz w:val="24"/>
          <w:szCs w:val="24"/>
          <w:vertAlign w:val="subscript"/>
        </w:rPr>
        <w:t>N</w:t>
      </w:r>
      <w:r>
        <w:rPr>
          <w:rFonts w:ascii="Times New Roman" w:hAnsi="Times New Roman" w:cs="Times New Roman"/>
          <w:sz w:val="24"/>
          <w:szCs w:val="24"/>
        </w:rPr>
        <w:t xml:space="preserve"> = U</w:t>
      </w:r>
      <w:r>
        <w:rPr>
          <w:rFonts w:ascii="Times New Roman" w:hAnsi="Times New Roman" w:cs="Times New Roman"/>
          <w:sz w:val="24"/>
          <w:szCs w:val="24"/>
          <w:vertAlign w:val="subscript"/>
        </w:rPr>
        <w:t>N</w:t>
      </w:r>
      <w:r>
        <w:rPr>
          <w:rFonts w:ascii="Times New Roman" w:hAnsi="Times New Roman" w:cs="Times New Roman"/>
          <w:sz w:val="24"/>
          <w:szCs w:val="24"/>
        </w:rPr>
        <w:t>/I</w:t>
      </w:r>
      <w:r>
        <w:rPr>
          <w:rFonts w:ascii="Times New Roman" w:hAnsi="Times New Roman" w:cs="Times New Roman"/>
          <w:sz w:val="24"/>
          <w:szCs w:val="24"/>
          <w:vertAlign w:val="subscript"/>
        </w:rPr>
        <w:t>N</w:t>
      </w:r>
      <w:r>
        <w:rPr>
          <w:rFonts w:ascii="Times New Roman" w:hAnsi="Times New Roman" w:cs="Times New Roman"/>
          <w:sz w:val="24"/>
          <w:szCs w:val="24"/>
        </w:rPr>
        <w:t xml:space="preserve"> – hesablamalar zamanı baza kəmiyyəti olan nominal müqavimətdir, Om. </w:t>
      </w:r>
    </w:p>
    <w:p w14:paraId="16C8257F" w14:textId="33980BC9" w:rsidR="006D0E85" w:rsidRDefault="00AB300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Aşağıdakı </w:t>
      </w:r>
    </w:p>
    <w:p w14:paraId="712A836E" w14:textId="77777777" w:rsidR="006D0E85" w:rsidRDefault="006D0E85" w:rsidP="00F017E6">
      <w:pPr>
        <w:spacing w:after="0" w:line="240" w:lineRule="auto"/>
        <w:ind w:firstLine="720"/>
        <w:jc w:val="both"/>
        <w:rPr>
          <w:rFonts w:ascii="Times New Roman" w:hAnsi="Times New Roman" w:cs="Times New Roman"/>
          <w:sz w:val="24"/>
          <w:szCs w:val="24"/>
        </w:rPr>
      </w:pPr>
    </w:p>
    <w:p w14:paraId="4FA22012" w14:textId="3D85F45B" w:rsidR="006D0E85" w:rsidRPr="0095180B" w:rsidRDefault="00A438C0" w:rsidP="00AB3008">
      <w:pPr>
        <w:spacing w:after="0" w:line="240" w:lineRule="auto"/>
        <w:ind w:firstLine="720"/>
        <w:jc w:val="center"/>
        <w:rPr>
          <w:rFonts w:ascii="Times New Roman" w:hAnsi="Times New Roman" w:cs="Times New Roman"/>
          <w:i/>
          <w:iCs/>
          <w:sz w:val="24"/>
          <w:szCs w:val="24"/>
        </w:rPr>
      </w:pPr>
      <w:r w:rsidRPr="0095180B">
        <w:rPr>
          <w:rFonts w:ascii="Times New Roman" w:hAnsi="Times New Roman" w:cs="Times New Roman"/>
          <w:i/>
          <w:iCs/>
          <w:sz w:val="24"/>
          <w:szCs w:val="24"/>
        </w:rPr>
        <w:t>R/U</w:t>
      </w:r>
      <w:r w:rsidR="00E96986" w:rsidRPr="0095180B">
        <w:rPr>
          <w:rFonts w:ascii="Times New Roman" w:hAnsi="Times New Roman" w:cs="Times New Roman"/>
          <w:i/>
          <w:iCs/>
          <w:sz w:val="24"/>
          <w:szCs w:val="24"/>
          <w:vertAlign w:val="subscript"/>
        </w:rPr>
        <w:t>N</w:t>
      </w:r>
      <w:r w:rsidRPr="0095180B">
        <w:rPr>
          <w:rFonts w:ascii="Times New Roman" w:hAnsi="Times New Roman" w:cs="Times New Roman"/>
          <w:i/>
          <w:iCs/>
          <w:sz w:val="24"/>
          <w:szCs w:val="24"/>
        </w:rPr>
        <w:t xml:space="preserve"> = (</w:t>
      </w:r>
      <w:r w:rsidR="00E96986" w:rsidRPr="0095180B">
        <w:rPr>
          <w:rFonts w:ascii="Times New Roman" w:hAnsi="Times New Roman" w:cs="Times New Roman"/>
          <w:i/>
          <w:iCs/>
          <w:sz w:val="24"/>
          <w:szCs w:val="24"/>
        </w:rPr>
        <w:t>ω</w:t>
      </w:r>
      <w:r w:rsidR="00E96986" w:rsidRPr="0095180B">
        <w:rPr>
          <w:rFonts w:ascii="Times New Roman" w:hAnsi="Times New Roman" w:cs="Times New Roman"/>
          <w:i/>
          <w:iCs/>
          <w:sz w:val="24"/>
          <w:szCs w:val="24"/>
          <w:vertAlign w:val="subscript"/>
        </w:rPr>
        <w:t>0</w:t>
      </w:r>
      <w:r w:rsidR="00E96986" w:rsidRPr="0095180B">
        <w:rPr>
          <w:rFonts w:ascii="Times New Roman" w:hAnsi="Times New Roman" w:cs="Times New Roman"/>
          <w:i/>
          <w:iCs/>
          <w:sz w:val="24"/>
          <w:szCs w:val="24"/>
        </w:rPr>
        <w:t xml:space="preserve"> – ω</w:t>
      </w:r>
      <w:r w:rsidR="00E96986" w:rsidRPr="0095180B">
        <w:rPr>
          <w:rFonts w:ascii="Times New Roman" w:hAnsi="Times New Roman" w:cs="Times New Roman"/>
          <w:i/>
          <w:iCs/>
          <w:sz w:val="24"/>
          <w:szCs w:val="24"/>
          <w:vertAlign w:val="subscript"/>
        </w:rPr>
        <w:t>süni</w:t>
      </w:r>
      <w:r w:rsidRPr="0095180B">
        <w:rPr>
          <w:rFonts w:ascii="Times New Roman" w:hAnsi="Times New Roman" w:cs="Times New Roman"/>
          <w:i/>
          <w:iCs/>
          <w:sz w:val="24"/>
          <w:szCs w:val="24"/>
        </w:rPr>
        <w:t>)/</w:t>
      </w:r>
      <w:r w:rsidR="00E96986" w:rsidRPr="0095180B">
        <w:rPr>
          <w:rFonts w:ascii="Times New Roman" w:hAnsi="Times New Roman" w:cs="Times New Roman"/>
          <w:i/>
          <w:iCs/>
          <w:sz w:val="24"/>
          <w:szCs w:val="24"/>
        </w:rPr>
        <w:t>ω</w:t>
      </w:r>
      <w:r w:rsidR="00E96986" w:rsidRPr="0095180B">
        <w:rPr>
          <w:rFonts w:ascii="Times New Roman" w:hAnsi="Times New Roman" w:cs="Times New Roman"/>
          <w:i/>
          <w:iCs/>
          <w:sz w:val="24"/>
          <w:szCs w:val="24"/>
          <w:vertAlign w:val="subscript"/>
        </w:rPr>
        <w:t>0</w:t>
      </w:r>
      <w:r w:rsidRPr="0095180B">
        <w:rPr>
          <w:rFonts w:ascii="Times New Roman" w:hAnsi="Times New Roman" w:cs="Times New Roman"/>
          <w:i/>
          <w:iCs/>
          <w:sz w:val="24"/>
          <w:szCs w:val="24"/>
        </w:rPr>
        <w:t xml:space="preserve"> = </w:t>
      </w:r>
      <w:r w:rsidR="00E96986" w:rsidRPr="0095180B">
        <w:rPr>
          <w:rFonts w:ascii="Times New Roman" w:hAnsi="Times New Roman" w:cs="Times New Roman"/>
          <w:i/>
          <w:iCs/>
          <w:sz w:val="24"/>
          <w:szCs w:val="24"/>
        </w:rPr>
        <w:t>δ</w:t>
      </w:r>
    </w:p>
    <w:p w14:paraId="1FC0BDAA" w14:textId="77777777" w:rsidR="00E96986" w:rsidRDefault="00E96986" w:rsidP="00AB3008">
      <w:pPr>
        <w:spacing w:after="0" w:line="240" w:lineRule="auto"/>
        <w:ind w:firstLine="720"/>
        <w:jc w:val="center"/>
        <w:rPr>
          <w:rFonts w:ascii="Times New Roman" w:hAnsi="Times New Roman" w:cs="Times New Roman"/>
          <w:sz w:val="24"/>
          <w:szCs w:val="24"/>
        </w:rPr>
      </w:pPr>
    </w:p>
    <w:p w14:paraId="5F46100E" w14:textId="3CFE0B8C" w:rsidR="00E96986" w:rsidRDefault="00E96986" w:rsidP="00E9698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nisbəti SH SCM-in mühüm xassəsini əks etdirir: sürətin nisbi δ</w:t>
      </w:r>
      <w:r w:rsidRPr="00A438C0">
        <w:rPr>
          <w:rFonts w:ascii="Times New Roman" w:hAnsi="Times New Roman" w:cs="Times New Roman"/>
          <w:sz w:val="24"/>
          <w:szCs w:val="24"/>
        </w:rPr>
        <w:t xml:space="preserve"> = </w:t>
      </w:r>
      <w:r>
        <w:rPr>
          <w:rFonts w:ascii="Times New Roman" w:hAnsi="Times New Roman" w:cs="Times New Roman"/>
          <w:sz w:val="24"/>
          <w:szCs w:val="24"/>
        </w:rPr>
        <w:t>Δω</w:t>
      </w:r>
      <w:r w:rsidRPr="00A438C0">
        <w:rPr>
          <w:rFonts w:ascii="Times New Roman" w:hAnsi="Times New Roman" w:cs="Times New Roman"/>
          <w:sz w:val="24"/>
          <w:szCs w:val="24"/>
        </w:rPr>
        <w:t>/</w:t>
      </w:r>
      <w:r>
        <w:rPr>
          <w:rFonts w:ascii="Times New Roman" w:hAnsi="Times New Roman" w:cs="Times New Roman"/>
          <w:sz w:val="24"/>
          <w:szCs w:val="24"/>
        </w:rPr>
        <w:t>ω</w:t>
      </w:r>
      <w:r>
        <w:rPr>
          <w:rFonts w:ascii="Times New Roman" w:hAnsi="Times New Roman" w:cs="Times New Roman"/>
          <w:sz w:val="24"/>
          <w:szCs w:val="24"/>
          <w:vertAlign w:val="subscript"/>
        </w:rPr>
        <w:t>0</w:t>
      </w:r>
      <w:r w:rsidRPr="00A438C0">
        <w:rPr>
          <w:rFonts w:ascii="Times New Roman" w:hAnsi="Times New Roman" w:cs="Times New Roman"/>
          <w:sz w:val="24"/>
          <w:szCs w:val="24"/>
        </w:rPr>
        <w:t xml:space="preserve"> </w:t>
      </w:r>
      <w:r>
        <w:rPr>
          <w:rFonts w:ascii="Times New Roman" w:hAnsi="Times New Roman" w:cs="Times New Roman"/>
          <w:sz w:val="24"/>
          <w:szCs w:val="24"/>
        </w:rPr>
        <w:t>lövbər dövrəsinin nisbi aktiv müqavimətinə R/R</w:t>
      </w:r>
      <w:r>
        <w:rPr>
          <w:rFonts w:ascii="Times New Roman" w:hAnsi="Times New Roman" w:cs="Times New Roman"/>
          <w:sz w:val="24"/>
          <w:szCs w:val="24"/>
          <w:vertAlign w:val="subscript"/>
        </w:rPr>
        <w:t>N</w:t>
      </w:r>
      <w:r>
        <w:rPr>
          <w:rFonts w:ascii="Times New Roman" w:hAnsi="Times New Roman" w:cs="Times New Roman"/>
          <w:sz w:val="24"/>
          <w:szCs w:val="24"/>
        </w:rPr>
        <w:t xml:space="preserve"> bərabərdir. </w:t>
      </w:r>
    </w:p>
    <w:p w14:paraId="6EC7716B" w14:textId="7B38C6D5" w:rsidR="00E07841" w:rsidRPr="00E07841" w:rsidRDefault="00E96986" w:rsidP="00E0784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Şəkil 5.4-də </w:t>
      </w:r>
      <w:r w:rsidR="00E07841">
        <w:rPr>
          <w:rFonts w:ascii="Times New Roman" w:hAnsi="Times New Roman" w:cs="Times New Roman"/>
          <w:sz w:val="24"/>
          <w:szCs w:val="24"/>
        </w:rPr>
        <w:t>xarakterik a,b,c,d nöqtələrini işarələyək və ω</w:t>
      </w:r>
      <w:r w:rsidR="00E07841">
        <w:rPr>
          <w:rFonts w:ascii="Times New Roman" w:hAnsi="Times New Roman" w:cs="Times New Roman"/>
          <w:sz w:val="24"/>
          <w:szCs w:val="24"/>
          <w:vertAlign w:val="subscript"/>
        </w:rPr>
        <w:t>0</w:t>
      </w:r>
      <w:r w:rsidR="00E07841">
        <w:rPr>
          <w:rFonts w:ascii="Times New Roman" w:hAnsi="Times New Roman" w:cs="Times New Roman"/>
          <w:sz w:val="24"/>
          <w:szCs w:val="24"/>
        </w:rPr>
        <w:t xml:space="preserve"> – ω</w:t>
      </w:r>
      <w:r w:rsidR="00E07841">
        <w:rPr>
          <w:rFonts w:ascii="Times New Roman" w:hAnsi="Times New Roman" w:cs="Times New Roman"/>
          <w:sz w:val="24"/>
          <w:szCs w:val="24"/>
          <w:vertAlign w:val="subscript"/>
        </w:rPr>
        <w:t>süni</w:t>
      </w:r>
      <w:r w:rsidR="00E07841">
        <w:rPr>
          <w:rFonts w:ascii="Times New Roman" w:hAnsi="Times New Roman" w:cs="Times New Roman"/>
          <w:sz w:val="24"/>
          <w:szCs w:val="24"/>
        </w:rPr>
        <w:t xml:space="preserve"> = Δω = ac; ω</w:t>
      </w:r>
      <w:r w:rsidR="00E07841">
        <w:rPr>
          <w:rFonts w:ascii="Times New Roman" w:hAnsi="Times New Roman" w:cs="Times New Roman"/>
          <w:sz w:val="24"/>
          <w:szCs w:val="24"/>
          <w:vertAlign w:val="subscript"/>
        </w:rPr>
        <w:t>0</w:t>
      </w:r>
      <w:r w:rsidR="00E07841">
        <w:rPr>
          <w:rFonts w:ascii="Times New Roman" w:hAnsi="Times New Roman" w:cs="Times New Roman"/>
          <w:sz w:val="24"/>
          <w:szCs w:val="24"/>
        </w:rPr>
        <w:t xml:space="preserve"> = ad olduğunu qeyd edək. Deməli, R = R</w:t>
      </w:r>
      <w:r w:rsidR="00E07841">
        <w:rPr>
          <w:rFonts w:ascii="Times New Roman" w:hAnsi="Times New Roman" w:cs="Times New Roman"/>
          <w:sz w:val="24"/>
          <w:szCs w:val="24"/>
          <w:vertAlign w:val="subscript"/>
        </w:rPr>
        <w:t>N</w:t>
      </w:r>
      <w:r w:rsidR="00E07841">
        <w:rPr>
          <w:rFonts w:ascii="Times New Roman" w:hAnsi="Times New Roman" w:cs="Times New Roman"/>
          <w:sz w:val="24"/>
          <w:szCs w:val="24"/>
        </w:rPr>
        <w:t>Δω/ω</w:t>
      </w:r>
      <w:r w:rsidR="00E07841">
        <w:rPr>
          <w:rFonts w:ascii="Times New Roman" w:hAnsi="Times New Roman" w:cs="Times New Roman"/>
          <w:sz w:val="24"/>
          <w:szCs w:val="24"/>
          <w:vertAlign w:val="subscript"/>
        </w:rPr>
        <w:t>0</w:t>
      </w:r>
      <w:r w:rsidR="00E07841">
        <w:rPr>
          <w:rFonts w:ascii="Times New Roman" w:hAnsi="Times New Roman" w:cs="Times New Roman"/>
          <w:sz w:val="24"/>
          <w:szCs w:val="24"/>
        </w:rPr>
        <w:t xml:space="preserve"> = R</w:t>
      </w:r>
      <w:r w:rsidR="00E07841">
        <w:rPr>
          <w:rFonts w:ascii="Times New Roman" w:hAnsi="Times New Roman" w:cs="Times New Roman"/>
          <w:sz w:val="24"/>
          <w:szCs w:val="24"/>
          <w:vertAlign w:val="subscript"/>
        </w:rPr>
        <w:t xml:space="preserve">N </w:t>
      </w:r>
      <w:r w:rsidR="00E07841">
        <w:rPr>
          <w:rFonts w:ascii="Times New Roman" w:hAnsi="Times New Roman" w:cs="Times New Roman"/>
          <w:sz w:val="24"/>
          <w:szCs w:val="24"/>
        </w:rPr>
        <w:t>ac/ad; R</w:t>
      </w:r>
      <w:r w:rsidR="00E07841">
        <w:rPr>
          <w:rFonts w:ascii="Times New Roman" w:hAnsi="Times New Roman" w:cs="Times New Roman"/>
          <w:sz w:val="24"/>
          <w:szCs w:val="24"/>
          <w:vertAlign w:val="subscript"/>
        </w:rPr>
        <w:t>M</w:t>
      </w:r>
      <w:r w:rsidR="00E07841">
        <w:rPr>
          <w:rFonts w:ascii="Times New Roman" w:hAnsi="Times New Roman" w:cs="Times New Roman"/>
          <w:sz w:val="24"/>
          <w:szCs w:val="24"/>
        </w:rPr>
        <w:t xml:space="preserve"> = R</w:t>
      </w:r>
      <w:r w:rsidR="00E07841">
        <w:rPr>
          <w:rFonts w:ascii="Times New Roman" w:hAnsi="Times New Roman" w:cs="Times New Roman"/>
          <w:sz w:val="24"/>
          <w:szCs w:val="24"/>
          <w:vertAlign w:val="subscript"/>
        </w:rPr>
        <w:t>N</w:t>
      </w:r>
      <w:r w:rsidR="00E07841">
        <w:rPr>
          <w:rFonts w:ascii="Times New Roman" w:hAnsi="Times New Roman" w:cs="Times New Roman"/>
          <w:sz w:val="24"/>
          <w:szCs w:val="24"/>
        </w:rPr>
        <w:t xml:space="preserve"> bc/ad; R</w:t>
      </w:r>
      <w:r w:rsidR="00E07841">
        <w:rPr>
          <w:rFonts w:ascii="Times New Roman" w:hAnsi="Times New Roman" w:cs="Times New Roman"/>
          <w:sz w:val="24"/>
          <w:szCs w:val="24"/>
          <w:vertAlign w:val="subscript"/>
        </w:rPr>
        <w:t>L</w:t>
      </w:r>
      <w:r w:rsidR="00E07841">
        <w:rPr>
          <w:rFonts w:ascii="Times New Roman" w:hAnsi="Times New Roman" w:cs="Times New Roman"/>
          <w:sz w:val="24"/>
          <w:szCs w:val="24"/>
        </w:rPr>
        <w:t xml:space="preserve"> = R</w:t>
      </w:r>
      <w:r w:rsidR="00E07841">
        <w:rPr>
          <w:rFonts w:ascii="Times New Roman" w:hAnsi="Times New Roman" w:cs="Times New Roman"/>
          <w:sz w:val="24"/>
          <w:szCs w:val="24"/>
          <w:vertAlign w:val="subscript"/>
        </w:rPr>
        <w:t xml:space="preserve">N </w:t>
      </w:r>
      <w:r w:rsidR="00E07841">
        <w:rPr>
          <w:rFonts w:ascii="Times New Roman" w:hAnsi="Times New Roman" w:cs="Times New Roman"/>
          <w:sz w:val="24"/>
          <w:szCs w:val="24"/>
        </w:rPr>
        <w:t xml:space="preserve">ab/ad.  </w:t>
      </w:r>
    </w:p>
    <w:p w14:paraId="364DE215" w14:textId="3DE04670" w:rsidR="00E07841" w:rsidRPr="0095180B" w:rsidRDefault="00E07841" w:rsidP="00E0784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Beləliklə, </w:t>
      </w:r>
      <w:r w:rsidR="0095180B">
        <w:rPr>
          <w:rFonts w:ascii="Times New Roman" w:hAnsi="Times New Roman" w:cs="Times New Roman"/>
          <w:sz w:val="24"/>
          <w:szCs w:val="24"/>
        </w:rPr>
        <w:t>R</w:t>
      </w:r>
      <w:r w:rsidR="0095180B">
        <w:rPr>
          <w:rFonts w:ascii="Times New Roman" w:hAnsi="Times New Roman" w:cs="Times New Roman"/>
          <w:sz w:val="24"/>
          <w:szCs w:val="24"/>
          <w:vertAlign w:val="subscript"/>
        </w:rPr>
        <w:t>M</w:t>
      </w:r>
      <w:r w:rsidR="0095180B">
        <w:rPr>
          <w:rFonts w:ascii="Times New Roman" w:hAnsi="Times New Roman" w:cs="Times New Roman"/>
          <w:sz w:val="24"/>
          <w:szCs w:val="24"/>
        </w:rPr>
        <w:t>-i tapmaq üçün əvvəlcə xarakteristikalara görə nominal cərəyan və momentdə bc və ad parçalarının uzunluğunu təyin etmək və R</w:t>
      </w:r>
      <w:r w:rsidR="0095180B">
        <w:rPr>
          <w:rFonts w:ascii="Times New Roman" w:hAnsi="Times New Roman" w:cs="Times New Roman"/>
          <w:sz w:val="24"/>
          <w:szCs w:val="24"/>
          <w:vertAlign w:val="subscript"/>
        </w:rPr>
        <w:t>N</w:t>
      </w:r>
      <w:r w:rsidR="0095180B">
        <w:rPr>
          <w:rFonts w:ascii="Times New Roman" w:hAnsi="Times New Roman" w:cs="Times New Roman"/>
          <w:sz w:val="24"/>
          <w:szCs w:val="24"/>
        </w:rPr>
        <w:t xml:space="preserve"> = U</w:t>
      </w:r>
      <w:r w:rsidR="0095180B">
        <w:rPr>
          <w:rFonts w:ascii="Times New Roman" w:hAnsi="Times New Roman" w:cs="Times New Roman"/>
          <w:sz w:val="24"/>
          <w:szCs w:val="24"/>
          <w:vertAlign w:val="subscript"/>
        </w:rPr>
        <w:t>N</w:t>
      </w:r>
      <w:r w:rsidR="0095180B">
        <w:rPr>
          <w:rFonts w:ascii="Times New Roman" w:hAnsi="Times New Roman" w:cs="Times New Roman"/>
          <w:sz w:val="24"/>
          <w:szCs w:val="24"/>
        </w:rPr>
        <w:t>/I</w:t>
      </w:r>
      <w:r w:rsidR="0095180B">
        <w:rPr>
          <w:rFonts w:ascii="Times New Roman" w:hAnsi="Times New Roman" w:cs="Times New Roman"/>
          <w:sz w:val="24"/>
          <w:szCs w:val="24"/>
          <w:vertAlign w:val="subscript"/>
        </w:rPr>
        <w:t>N</w:t>
      </w:r>
      <w:r w:rsidR="0095180B">
        <w:rPr>
          <w:rFonts w:ascii="Times New Roman" w:hAnsi="Times New Roman" w:cs="Times New Roman"/>
          <w:sz w:val="24"/>
          <w:szCs w:val="24"/>
        </w:rPr>
        <w:t xml:space="preserve"> nominal müqaviməti hesablamaq lazımdır. </w:t>
      </w:r>
    </w:p>
    <w:p w14:paraId="259D53BA" w14:textId="4F4209EF" w:rsidR="006D0E85" w:rsidRPr="00E07841" w:rsidRDefault="0095180B" w:rsidP="006D0E8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2A1BFA">
        <w:rPr>
          <w:rFonts w:ascii="Times New Roman" w:hAnsi="Times New Roman" w:cs="Times New Roman"/>
          <w:sz w:val="24"/>
          <w:szCs w:val="24"/>
        </w:rPr>
        <w:t>Əlavə rezistorların hesablanmasını həm də verilmiş yolverilən momentin qiyməti və ya işəsalma, revers və tormozlanma şəraitləri ilə təyin olunan yolverilən I</w:t>
      </w:r>
      <w:r w:rsidR="002A1BFA">
        <w:rPr>
          <w:rFonts w:ascii="Times New Roman" w:hAnsi="Times New Roman" w:cs="Times New Roman"/>
          <w:sz w:val="24"/>
          <w:szCs w:val="24"/>
          <w:vertAlign w:val="subscript"/>
        </w:rPr>
        <w:t>y.c.</w:t>
      </w:r>
      <w:r w:rsidR="002A1BFA">
        <w:rPr>
          <w:rFonts w:ascii="Times New Roman" w:hAnsi="Times New Roman" w:cs="Times New Roman"/>
          <w:sz w:val="24"/>
          <w:szCs w:val="24"/>
        </w:rPr>
        <w:t xml:space="preserve"> cərəyan üçün olan düsturlar üzrə aparmaq olar. </w:t>
      </w:r>
    </w:p>
    <w:p w14:paraId="1E0026C7" w14:textId="0463BDC5" w:rsidR="006D0E85" w:rsidRPr="002A1BFA" w:rsidRDefault="006D0E85" w:rsidP="006D0E85">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b/>
      </w:r>
      <w:r w:rsidR="002A1BFA">
        <w:rPr>
          <w:rFonts w:ascii="Times New Roman" w:hAnsi="Times New Roman" w:cs="Times New Roman"/>
          <w:sz w:val="24"/>
          <w:szCs w:val="24"/>
        </w:rPr>
        <w:t xml:space="preserve">İşəsalma zamanı </w:t>
      </w:r>
      <w:r w:rsidR="00BE0BDB">
        <w:rPr>
          <w:rFonts w:ascii="Times New Roman" w:hAnsi="Times New Roman" w:cs="Times New Roman"/>
          <w:sz w:val="24"/>
          <w:szCs w:val="24"/>
        </w:rPr>
        <w:t xml:space="preserve">(E = 0) </w:t>
      </w:r>
      <w:r w:rsidR="002A1BFA">
        <w:rPr>
          <w:rFonts w:ascii="Times New Roman" w:hAnsi="Times New Roman" w:cs="Times New Roman"/>
          <w:sz w:val="24"/>
          <w:szCs w:val="24"/>
        </w:rPr>
        <w:t>R</w:t>
      </w:r>
      <w:r w:rsidR="002A1BFA">
        <w:rPr>
          <w:rFonts w:ascii="Times New Roman" w:hAnsi="Times New Roman" w:cs="Times New Roman"/>
          <w:sz w:val="24"/>
          <w:szCs w:val="24"/>
          <w:vertAlign w:val="subscript"/>
        </w:rPr>
        <w:t>M1</w:t>
      </w:r>
      <w:r w:rsidR="002A1BFA">
        <w:rPr>
          <w:rFonts w:ascii="Times New Roman" w:hAnsi="Times New Roman" w:cs="Times New Roman"/>
          <w:sz w:val="24"/>
          <w:szCs w:val="24"/>
        </w:rPr>
        <w:t xml:space="preserve"> rezistorunun müqaviməti</w:t>
      </w:r>
      <w:r w:rsidR="00BE0BDB">
        <w:rPr>
          <w:rFonts w:ascii="Times New Roman" w:hAnsi="Times New Roman" w:cs="Times New Roman"/>
          <w:sz w:val="24"/>
          <w:szCs w:val="24"/>
        </w:rPr>
        <w:t>:</w:t>
      </w:r>
    </w:p>
    <w:p w14:paraId="3EE96EE1" w14:textId="77777777" w:rsidR="0095180B" w:rsidRDefault="0095180B" w:rsidP="00F017E6">
      <w:pPr>
        <w:spacing w:after="0" w:line="240" w:lineRule="auto"/>
        <w:ind w:firstLine="720"/>
        <w:jc w:val="both"/>
        <w:rPr>
          <w:rFonts w:ascii="Times New Roman" w:hAnsi="Times New Roman" w:cs="Times New Roman"/>
          <w:sz w:val="24"/>
          <w:szCs w:val="24"/>
        </w:rPr>
      </w:pPr>
    </w:p>
    <w:p w14:paraId="5310100F" w14:textId="5C5C1881" w:rsidR="00BE0BDB" w:rsidRPr="00BE0BDB" w:rsidRDefault="00BE0BDB" w:rsidP="00BE0BDB">
      <w:pPr>
        <w:spacing w:after="0" w:line="240" w:lineRule="auto"/>
        <w:ind w:firstLine="720"/>
        <w:jc w:val="center"/>
        <w:rPr>
          <w:rFonts w:ascii="Times New Roman" w:hAnsi="Times New Roman" w:cs="Times New Roman"/>
          <w:sz w:val="24"/>
          <w:szCs w:val="24"/>
        </w:rPr>
      </w:pPr>
      <w:r w:rsidRPr="00BE0BDB">
        <w:rPr>
          <w:rFonts w:ascii="Times New Roman" w:hAnsi="Times New Roman" w:cs="Times New Roman"/>
          <w:i/>
          <w:iCs/>
          <w:sz w:val="24"/>
          <w:szCs w:val="24"/>
        </w:rPr>
        <w:t>R</w:t>
      </w:r>
      <w:r w:rsidRPr="00BE0BDB">
        <w:rPr>
          <w:rFonts w:ascii="Times New Roman" w:hAnsi="Times New Roman" w:cs="Times New Roman"/>
          <w:i/>
          <w:iCs/>
          <w:sz w:val="24"/>
          <w:szCs w:val="24"/>
          <w:vertAlign w:val="subscript"/>
        </w:rPr>
        <w:t>M1</w:t>
      </w:r>
      <w:r w:rsidRPr="00BE0BDB">
        <w:rPr>
          <w:rFonts w:ascii="Times New Roman" w:hAnsi="Times New Roman" w:cs="Times New Roman"/>
          <w:i/>
          <w:iCs/>
          <w:sz w:val="24"/>
          <w:szCs w:val="24"/>
        </w:rPr>
        <w:t xml:space="preserve"> = (U/I</w:t>
      </w:r>
      <w:r w:rsidRPr="00BE0BDB">
        <w:rPr>
          <w:rFonts w:ascii="Times New Roman" w:hAnsi="Times New Roman" w:cs="Times New Roman"/>
          <w:i/>
          <w:iCs/>
          <w:sz w:val="24"/>
          <w:szCs w:val="24"/>
          <w:vertAlign w:val="subscript"/>
        </w:rPr>
        <w:t>Ə</w:t>
      </w:r>
      <w:r w:rsidRPr="00BE0BDB">
        <w:rPr>
          <w:rFonts w:ascii="Times New Roman" w:hAnsi="Times New Roman" w:cs="Times New Roman"/>
          <w:i/>
          <w:iCs/>
          <w:sz w:val="24"/>
          <w:szCs w:val="24"/>
        </w:rPr>
        <w:t>) – R</w:t>
      </w:r>
      <w:r w:rsidRPr="00BE0BDB">
        <w:rPr>
          <w:rFonts w:ascii="Times New Roman" w:hAnsi="Times New Roman" w:cs="Times New Roman"/>
          <w:i/>
          <w:iCs/>
          <w:sz w:val="24"/>
          <w:szCs w:val="24"/>
          <w:vertAlign w:val="subscript"/>
        </w:rPr>
        <w:t>L</w:t>
      </w:r>
      <w:r>
        <w:rPr>
          <w:rFonts w:ascii="Times New Roman" w:hAnsi="Times New Roman" w:cs="Times New Roman"/>
          <w:sz w:val="24"/>
          <w:szCs w:val="24"/>
        </w:rPr>
        <w:t>.</w:t>
      </w:r>
    </w:p>
    <w:p w14:paraId="320CA9A1" w14:textId="77777777" w:rsidR="00BE0BDB" w:rsidRDefault="00BE0BDB" w:rsidP="00F017E6">
      <w:pPr>
        <w:spacing w:after="0" w:line="240" w:lineRule="auto"/>
        <w:ind w:firstLine="720"/>
        <w:jc w:val="both"/>
        <w:rPr>
          <w:rFonts w:ascii="Times New Roman" w:hAnsi="Times New Roman" w:cs="Times New Roman"/>
          <w:sz w:val="24"/>
          <w:szCs w:val="24"/>
        </w:rPr>
      </w:pPr>
    </w:p>
    <w:p w14:paraId="0D4E60D1" w14:textId="0A5918F8" w:rsidR="00BE0BDB" w:rsidRPr="002A1BFA" w:rsidRDefault="00BE0BDB" w:rsidP="00BE0BDB">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Dinamik tormozlanma zamanı R</w:t>
      </w:r>
      <w:r>
        <w:rPr>
          <w:rFonts w:ascii="Times New Roman" w:hAnsi="Times New Roman" w:cs="Times New Roman"/>
          <w:sz w:val="24"/>
          <w:szCs w:val="24"/>
          <w:vertAlign w:val="subscript"/>
        </w:rPr>
        <w:t>M2</w:t>
      </w:r>
      <w:r>
        <w:rPr>
          <w:rFonts w:ascii="Times New Roman" w:hAnsi="Times New Roman" w:cs="Times New Roman"/>
          <w:sz w:val="24"/>
          <w:szCs w:val="24"/>
        </w:rPr>
        <w:t xml:space="preserve"> rezistorunun müqaviməti:</w:t>
      </w:r>
    </w:p>
    <w:p w14:paraId="27EF8AD7" w14:textId="77777777" w:rsidR="00BE0BDB" w:rsidRDefault="00BE0BDB" w:rsidP="00F017E6">
      <w:pPr>
        <w:spacing w:after="0" w:line="240" w:lineRule="auto"/>
        <w:ind w:firstLine="720"/>
        <w:jc w:val="both"/>
        <w:rPr>
          <w:rFonts w:ascii="Times New Roman" w:hAnsi="Times New Roman" w:cs="Times New Roman"/>
          <w:sz w:val="24"/>
          <w:szCs w:val="24"/>
        </w:rPr>
      </w:pPr>
    </w:p>
    <w:p w14:paraId="254347A7" w14:textId="0BD16510" w:rsidR="00BE0BDB" w:rsidRPr="00BE0BDB" w:rsidRDefault="00BE0BDB" w:rsidP="00BE0BDB">
      <w:pPr>
        <w:spacing w:after="0" w:line="240" w:lineRule="auto"/>
        <w:ind w:firstLine="720"/>
        <w:jc w:val="center"/>
        <w:rPr>
          <w:rFonts w:ascii="Times New Roman" w:hAnsi="Times New Roman" w:cs="Times New Roman"/>
          <w:sz w:val="24"/>
          <w:szCs w:val="24"/>
        </w:rPr>
      </w:pPr>
      <w:r w:rsidRPr="00BE0BDB">
        <w:rPr>
          <w:rFonts w:ascii="Times New Roman" w:hAnsi="Times New Roman" w:cs="Times New Roman"/>
          <w:i/>
          <w:iCs/>
          <w:sz w:val="24"/>
          <w:szCs w:val="24"/>
        </w:rPr>
        <w:t>R</w:t>
      </w:r>
      <w:r w:rsidRPr="00BE0BDB">
        <w:rPr>
          <w:rFonts w:ascii="Times New Roman" w:hAnsi="Times New Roman" w:cs="Times New Roman"/>
          <w:i/>
          <w:iCs/>
          <w:sz w:val="24"/>
          <w:szCs w:val="24"/>
          <w:vertAlign w:val="subscript"/>
        </w:rPr>
        <w:t>M</w:t>
      </w:r>
      <w:r>
        <w:rPr>
          <w:rFonts w:ascii="Times New Roman" w:hAnsi="Times New Roman" w:cs="Times New Roman"/>
          <w:i/>
          <w:iCs/>
          <w:sz w:val="24"/>
          <w:szCs w:val="24"/>
          <w:vertAlign w:val="subscript"/>
        </w:rPr>
        <w:t>2</w:t>
      </w:r>
      <w:r w:rsidRPr="00BE0BDB">
        <w:rPr>
          <w:rFonts w:ascii="Times New Roman" w:hAnsi="Times New Roman" w:cs="Times New Roman"/>
          <w:i/>
          <w:iCs/>
          <w:sz w:val="24"/>
          <w:szCs w:val="24"/>
        </w:rPr>
        <w:t xml:space="preserve"> = (</w:t>
      </w:r>
      <w:r>
        <w:rPr>
          <w:rFonts w:ascii="Times New Roman" w:hAnsi="Times New Roman" w:cs="Times New Roman"/>
          <w:i/>
          <w:iCs/>
          <w:sz w:val="24"/>
          <w:szCs w:val="24"/>
        </w:rPr>
        <w:t>E</w:t>
      </w:r>
      <w:r w:rsidRPr="00BE0BDB">
        <w:rPr>
          <w:rFonts w:ascii="Times New Roman" w:hAnsi="Times New Roman" w:cs="Times New Roman"/>
          <w:i/>
          <w:iCs/>
          <w:sz w:val="24"/>
          <w:szCs w:val="24"/>
        </w:rPr>
        <w:t>/I</w:t>
      </w:r>
      <w:r w:rsidRPr="00BE0BDB">
        <w:rPr>
          <w:rFonts w:ascii="Times New Roman" w:hAnsi="Times New Roman" w:cs="Times New Roman"/>
          <w:i/>
          <w:iCs/>
          <w:sz w:val="24"/>
          <w:szCs w:val="24"/>
          <w:vertAlign w:val="subscript"/>
        </w:rPr>
        <w:t>Ə</w:t>
      </w:r>
      <w:r w:rsidRPr="00BE0BDB">
        <w:rPr>
          <w:rFonts w:ascii="Times New Roman" w:hAnsi="Times New Roman" w:cs="Times New Roman"/>
          <w:i/>
          <w:iCs/>
          <w:sz w:val="24"/>
          <w:szCs w:val="24"/>
        </w:rPr>
        <w:t>) – R</w:t>
      </w:r>
      <w:r w:rsidRPr="00BE0BDB">
        <w:rPr>
          <w:rFonts w:ascii="Times New Roman" w:hAnsi="Times New Roman" w:cs="Times New Roman"/>
          <w:i/>
          <w:iCs/>
          <w:sz w:val="24"/>
          <w:szCs w:val="24"/>
          <w:vertAlign w:val="subscript"/>
        </w:rPr>
        <w:t>L</w:t>
      </w:r>
      <w:r>
        <w:rPr>
          <w:rFonts w:ascii="Times New Roman" w:hAnsi="Times New Roman" w:cs="Times New Roman"/>
          <w:i/>
          <w:iCs/>
          <w:sz w:val="24"/>
          <w:szCs w:val="24"/>
          <w:vertAlign w:val="subscript"/>
        </w:rPr>
        <w:t xml:space="preserve"> </w:t>
      </w:r>
      <w:r>
        <w:rPr>
          <w:rFonts w:ascii="Times New Roman" w:hAnsi="Times New Roman" w:cs="Times New Roman"/>
          <w:i/>
          <w:iCs/>
          <w:sz w:val="24"/>
          <w:szCs w:val="24"/>
        </w:rPr>
        <w:t xml:space="preserve">≈ </w:t>
      </w:r>
      <w:r w:rsidRPr="00BE0BDB">
        <w:rPr>
          <w:rFonts w:ascii="Times New Roman" w:hAnsi="Times New Roman" w:cs="Times New Roman"/>
          <w:i/>
          <w:iCs/>
          <w:sz w:val="24"/>
          <w:szCs w:val="24"/>
        </w:rPr>
        <w:t>(U/I</w:t>
      </w:r>
      <w:r w:rsidRPr="00BE0BDB">
        <w:rPr>
          <w:rFonts w:ascii="Times New Roman" w:hAnsi="Times New Roman" w:cs="Times New Roman"/>
          <w:i/>
          <w:iCs/>
          <w:sz w:val="24"/>
          <w:szCs w:val="24"/>
          <w:vertAlign w:val="subscript"/>
        </w:rPr>
        <w:t>Ə</w:t>
      </w:r>
      <w:r w:rsidRPr="00BE0BDB">
        <w:rPr>
          <w:rFonts w:ascii="Times New Roman" w:hAnsi="Times New Roman" w:cs="Times New Roman"/>
          <w:i/>
          <w:iCs/>
          <w:sz w:val="24"/>
          <w:szCs w:val="24"/>
        </w:rPr>
        <w:t>) – R</w:t>
      </w:r>
      <w:r w:rsidRPr="00BE0BDB">
        <w:rPr>
          <w:rFonts w:ascii="Times New Roman" w:hAnsi="Times New Roman" w:cs="Times New Roman"/>
          <w:i/>
          <w:iCs/>
          <w:sz w:val="24"/>
          <w:szCs w:val="24"/>
          <w:vertAlign w:val="subscript"/>
        </w:rPr>
        <w:t>L</w:t>
      </w:r>
      <w:r>
        <w:rPr>
          <w:rFonts w:ascii="Times New Roman" w:hAnsi="Times New Roman" w:cs="Times New Roman"/>
          <w:sz w:val="24"/>
          <w:szCs w:val="24"/>
        </w:rPr>
        <w:t>.</w:t>
      </w:r>
    </w:p>
    <w:p w14:paraId="6678DD32" w14:textId="77777777" w:rsidR="006D0E85" w:rsidRDefault="006D0E85" w:rsidP="00F017E6">
      <w:pPr>
        <w:spacing w:after="0" w:line="240" w:lineRule="auto"/>
        <w:ind w:firstLine="720"/>
        <w:jc w:val="both"/>
        <w:rPr>
          <w:rFonts w:ascii="Times New Roman" w:hAnsi="Times New Roman" w:cs="Times New Roman"/>
          <w:sz w:val="24"/>
          <w:szCs w:val="24"/>
        </w:rPr>
      </w:pPr>
    </w:p>
    <w:p w14:paraId="3F9280BC" w14:textId="51EA200F" w:rsidR="00BE0BDB" w:rsidRPr="002A1BFA" w:rsidRDefault="00BE0BDB" w:rsidP="00BE0BDB">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Revers və ya əks qoşulma ilə tormozlanma zamanı R</w:t>
      </w:r>
      <w:r>
        <w:rPr>
          <w:rFonts w:ascii="Times New Roman" w:hAnsi="Times New Roman" w:cs="Times New Roman"/>
          <w:sz w:val="24"/>
          <w:szCs w:val="24"/>
          <w:vertAlign w:val="subscript"/>
        </w:rPr>
        <w:t>M3</w:t>
      </w:r>
      <w:r>
        <w:rPr>
          <w:rFonts w:ascii="Times New Roman" w:hAnsi="Times New Roman" w:cs="Times New Roman"/>
          <w:sz w:val="24"/>
          <w:szCs w:val="24"/>
        </w:rPr>
        <w:t xml:space="preserve"> rezistorunun müqaviməti:</w:t>
      </w:r>
    </w:p>
    <w:p w14:paraId="658E5E36" w14:textId="77777777" w:rsidR="00BE0BDB" w:rsidRDefault="00BE0BDB" w:rsidP="00F017E6">
      <w:pPr>
        <w:spacing w:after="0" w:line="240" w:lineRule="auto"/>
        <w:ind w:firstLine="720"/>
        <w:jc w:val="both"/>
        <w:rPr>
          <w:rFonts w:ascii="Times New Roman" w:hAnsi="Times New Roman" w:cs="Times New Roman"/>
          <w:sz w:val="24"/>
          <w:szCs w:val="24"/>
        </w:rPr>
      </w:pPr>
    </w:p>
    <w:p w14:paraId="14B5F22D" w14:textId="50E1729C" w:rsidR="00BE0BDB" w:rsidRPr="00BE0BDB" w:rsidRDefault="00BE0BDB" w:rsidP="00BE0BDB">
      <w:pPr>
        <w:spacing w:after="0" w:line="240" w:lineRule="auto"/>
        <w:ind w:firstLine="720"/>
        <w:jc w:val="center"/>
        <w:rPr>
          <w:rFonts w:ascii="Times New Roman" w:hAnsi="Times New Roman" w:cs="Times New Roman"/>
          <w:sz w:val="24"/>
          <w:szCs w:val="24"/>
        </w:rPr>
      </w:pPr>
      <w:r w:rsidRPr="00BE0BDB">
        <w:rPr>
          <w:rFonts w:ascii="Times New Roman" w:hAnsi="Times New Roman" w:cs="Times New Roman"/>
          <w:i/>
          <w:iCs/>
          <w:sz w:val="24"/>
          <w:szCs w:val="24"/>
        </w:rPr>
        <w:t>R</w:t>
      </w:r>
      <w:r w:rsidRPr="00BE0BDB">
        <w:rPr>
          <w:rFonts w:ascii="Times New Roman" w:hAnsi="Times New Roman" w:cs="Times New Roman"/>
          <w:i/>
          <w:iCs/>
          <w:sz w:val="24"/>
          <w:szCs w:val="24"/>
          <w:vertAlign w:val="subscript"/>
        </w:rPr>
        <w:t>M</w:t>
      </w:r>
      <w:r>
        <w:rPr>
          <w:rFonts w:ascii="Times New Roman" w:hAnsi="Times New Roman" w:cs="Times New Roman"/>
          <w:i/>
          <w:iCs/>
          <w:sz w:val="24"/>
          <w:szCs w:val="24"/>
          <w:vertAlign w:val="subscript"/>
        </w:rPr>
        <w:t>3</w:t>
      </w:r>
      <w:r w:rsidRPr="00BE0BDB">
        <w:rPr>
          <w:rFonts w:ascii="Times New Roman" w:hAnsi="Times New Roman" w:cs="Times New Roman"/>
          <w:i/>
          <w:iCs/>
          <w:sz w:val="24"/>
          <w:szCs w:val="24"/>
        </w:rPr>
        <w:t xml:space="preserve"> = </w:t>
      </w:r>
      <w:r>
        <w:rPr>
          <w:rFonts w:ascii="Times New Roman" w:hAnsi="Times New Roman" w:cs="Times New Roman"/>
          <w:i/>
          <w:iCs/>
          <w:sz w:val="24"/>
          <w:szCs w:val="24"/>
        </w:rPr>
        <w:t>[</w:t>
      </w:r>
      <w:r w:rsidRPr="00BE0BDB">
        <w:rPr>
          <w:rFonts w:ascii="Times New Roman" w:hAnsi="Times New Roman" w:cs="Times New Roman"/>
          <w:i/>
          <w:iCs/>
          <w:sz w:val="24"/>
          <w:szCs w:val="24"/>
        </w:rPr>
        <w:t>(</w:t>
      </w:r>
      <w:r>
        <w:rPr>
          <w:rFonts w:ascii="Times New Roman" w:hAnsi="Times New Roman" w:cs="Times New Roman"/>
          <w:i/>
          <w:iCs/>
          <w:sz w:val="24"/>
          <w:szCs w:val="24"/>
        </w:rPr>
        <w:t>E + U)</w:t>
      </w:r>
      <w:r w:rsidRPr="00BE0BDB">
        <w:rPr>
          <w:rFonts w:ascii="Times New Roman" w:hAnsi="Times New Roman" w:cs="Times New Roman"/>
          <w:i/>
          <w:iCs/>
          <w:sz w:val="24"/>
          <w:szCs w:val="24"/>
        </w:rPr>
        <w:t>/I</w:t>
      </w:r>
      <w:r w:rsidRPr="00BE0BDB">
        <w:rPr>
          <w:rFonts w:ascii="Times New Roman" w:hAnsi="Times New Roman" w:cs="Times New Roman"/>
          <w:i/>
          <w:iCs/>
          <w:sz w:val="24"/>
          <w:szCs w:val="24"/>
          <w:vertAlign w:val="subscript"/>
        </w:rPr>
        <w:t>Ə</w:t>
      </w:r>
      <w:r>
        <w:rPr>
          <w:rFonts w:ascii="Times New Roman" w:hAnsi="Times New Roman" w:cs="Times New Roman"/>
          <w:i/>
          <w:iCs/>
          <w:sz w:val="24"/>
          <w:szCs w:val="24"/>
        </w:rPr>
        <w:t>]</w:t>
      </w:r>
      <w:r w:rsidRPr="00BE0BDB">
        <w:rPr>
          <w:rFonts w:ascii="Times New Roman" w:hAnsi="Times New Roman" w:cs="Times New Roman"/>
          <w:i/>
          <w:iCs/>
          <w:sz w:val="24"/>
          <w:szCs w:val="24"/>
        </w:rPr>
        <w:t xml:space="preserve"> – R</w:t>
      </w:r>
      <w:r w:rsidRPr="00BE0BDB">
        <w:rPr>
          <w:rFonts w:ascii="Times New Roman" w:hAnsi="Times New Roman" w:cs="Times New Roman"/>
          <w:i/>
          <w:iCs/>
          <w:sz w:val="24"/>
          <w:szCs w:val="24"/>
          <w:vertAlign w:val="subscript"/>
        </w:rPr>
        <w:t>L</w:t>
      </w:r>
      <w:r>
        <w:rPr>
          <w:rFonts w:ascii="Times New Roman" w:hAnsi="Times New Roman" w:cs="Times New Roman"/>
          <w:i/>
          <w:iCs/>
          <w:sz w:val="24"/>
          <w:szCs w:val="24"/>
          <w:vertAlign w:val="subscript"/>
        </w:rPr>
        <w:t xml:space="preserve"> </w:t>
      </w:r>
      <w:r>
        <w:rPr>
          <w:rFonts w:ascii="Times New Roman" w:hAnsi="Times New Roman" w:cs="Times New Roman"/>
          <w:i/>
          <w:iCs/>
          <w:sz w:val="24"/>
          <w:szCs w:val="24"/>
        </w:rPr>
        <w:t xml:space="preserve">≈ </w:t>
      </w:r>
      <w:r w:rsidRPr="00BE0BDB">
        <w:rPr>
          <w:rFonts w:ascii="Times New Roman" w:hAnsi="Times New Roman" w:cs="Times New Roman"/>
          <w:i/>
          <w:iCs/>
          <w:sz w:val="24"/>
          <w:szCs w:val="24"/>
        </w:rPr>
        <w:t>(</w:t>
      </w:r>
      <w:r>
        <w:rPr>
          <w:rFonts w:ascii="Times New Roman" w:hAnsi="Times New Roman" w:cs="Times New Roman"/>
          <w:i/>
          <w:iCs/>
          <w:sz w:val="24"/>
          <w:szCs w:val="24"/>
        </w:rPr>
        <w:t>2</w:t>
      </w:r>
      <w:r w:rsidRPr="00BE0BDB">
        <w:rPr>
          <w:rFonts w:ascii="Times New Roman" w:hAnsi="Times New Roman" w:cs="Times New Roman"/>
          <w:i/>
          <w:iCs/>
          <w:sz w:val="24"/>
          <w:szCs w:val="24"/>
        </w:rPr>
        <w:t>U/I</w:t>
      </w:r>
      <w:r w:rsidRPr="00BE0BDB">
        <w:rPr>
          <w:rFonts w:ascii="Times New Roman" w:hAnsi="Times New Roman" w:cs="Times New Roman"/>
          <w:i/>
          <w:iCs/>
          <w:sz w:val="24"/>
          <w:szCs w:val="24"/>
          <w:vertAlign w:val="subscript"/>
        </w:rPr>
        <w:t>Ə</w:t>
      </w:r>
      <w:r w:rsidRPr="00BE0BDB">
        <w:rPr>
          <w:rFonts w:ascii="Times New Roman" w:hAnsi="Times New Roman" w:cs="Times New Roman"/>
          <w:i/>
          <w:iCs/>
          <w:sz w:val="24"/>
          <w:szCs w:val="24"/>
        </w:rPr>
        <w:t>) – R</w:t>
      </w:r>
      <w:r w:rsidRPr="00BE0BDB">
        <w:rPr>
          <w:rFonts w:ascii="Times New Roman" w:hAnsi="Times New Roman" w:cs="Times New Roman"/>
          <w:i/>
          <w:iCs/>
          <w:sz w:val="24"/>
          <w:szCs w:val="24"/>
          <w:vertAlign w:val="subscript"/>
        </w:rPr>
        <w:t>L</w:t>
      </w:r>
      <w:r>
        <w:rPr>
          <w:rFonts w:ascii="Times New Roman" w:hAnsi="Times New Roman" w:cs="Times New Roman"/>
          <w:sz w:val="24"/>
          <w:szCs w:val="24"/>
        </w:rPr>
        <w:t>.</w:t>
      </w:r>
    </w:p>
    <w:p w14:paraId="53C269B2" w14:textId="77777777" w:rsidR="006D0E85" w:rsidRDefault="006D0E85" w:rsidP="00F017E6">
      <w:pPr>
        <w:spacing w:after="0" w:line="240" w:lineRule="auto"/>
        <w:ind w:firstLine="720"/>
        <w:jc w:val="both"/>
        <w:rPr>
          <w:rFonts w:ascii="Times New Roman" w:hAnsi="Times New Roman" w:cs="Times New Roman"/>
          <w:sz w:val="24"/>
          <w:szCs w:val="24"/>
        </w:rPr>
      </w:pPr>
    </w:p>
    <w:p w14:paraId="21B0C01C" w14:textId="23A64E71" w:rsidR="006D0E85" w:rsidRPr="006D0E85" w:rsidRDefault="006D0E85" w:rsidP="006D0E85">
      <w:pPr>
        <w:spacing w:after="0" w:line="240" w:lineRule="auto"/>
        <w:ind w:firstLine="720"/>
        <w:jc w:val="center"/>
        <w:rPr>
          <w:rFonts w:ascii="Times New Roman" w:hAnsi="Times New Roman" w:cs="Times New Roman"/>
          <w:b/>
          <w:bCs/>
          <w:sz w:val="24"/>
          <w:szCs w:val="24"/>
        </w:rPr>
      </w:pPr>
      <w:r>
        <w:rPr>
          <w:rFonts w:ascii="Times New Roman" w:hAnsi="Times New Roman" w:cs="Times New Roman"/>
          <w:b/>
          <w:bCs/>
          <w:sz w:val="24"/>
          <w:szCs w:val="24"/>
        </w:rPr>
        <w:t>Məsələ</w:t>
      </w:r>
    </w:p>
    <w:p w14:paraId="26D00052" w14:textId="29194F49" w:rsidR="006D0E85" w:rsidRPr="00DD0486" w:rsidRDefault="00DD0486"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ПБСТ-53</w:t>
      </w:r>
      <w:r>
        <w:rPr>
          <w:rFonts w:ascii="Times New Roman" w:hAnsi="Times New Roman" w:cs="Times New Roman"/>
          <w:sz w:val="24"/>
          <w:szCs w:val="24"/>
        </w:rPr>
        <w:t xml:space="preserve"> tip SH SCM aşağıdakı pasport verilənlərə malikdir: P</w:t>
      </w:r>
      <w:r>
        <w:rPr>
          <w:rFonts w:ascii="Times New Roman" w:hAnsi="Times New Roman" w:cs="Times New Roman"/>
          <w:sz w:val="24"/>
          <w:szCs w:val="24"/>
          <w:vertAlign w:val="subscript"/>
        </w:rPr>
        <w:t>N</w:t>
      </w:r>
      <w:r>
        <w:rPr>
          <w:rFonts w:ascii="Times New Roman" w:hAnsi="Times New Roman" w:cs="Times New Roman"/>
          <w:sz w:val="24"/>
          <w:szCs w:val="24"/>
        </w:rPr>
        <w:t xml:space="preserve"> = 4,8 kVt; n</w:t>
      </w:r>
      <w:r>
        <w:rPr>
          <w:rFonts w:ascii="Times New Roman" w:hAnsi="Times New Roman" w:cs="Times New Roman"/>
          <w:sz w:val="24"/>
          <w:szCs w:val="24"/>
          <w:vertAlign w:val="subscript"/>
        </w:rPr>
        <w:t>N</w:t>
      </w:r>
      <w:r>
        <w:rPr>
          <w:rFonts w:ascii="Times New Roman" w:hAnsi="Times New Roman" w:cs="Times New Roman"/>
          <w:sz w:val="24"/>
          <w:szCs w:val="24"/>
        </w:rPr>
        <w:t xml:space="preserve"> </w:t>
      </w:r>
      <w:r w:rsidRPr="00A438C0">
        <w:rPr>
          <w:rFonts w:ascii="Times New Roman" w:hAnsi="Times New Roman" w:cs="Times New Roman"/>
          <w:sz w:val="24"/>
          <w:szCs w:val="24"/>
        </w:rPr>
        <w:t xml:space="preserve">= 1500 </w:t>
      </w:r>
      <w:r>
        <w:rPr>
          <w:rFonts w:ascii="Times New Roman" w:hAnsi="Times New Roman" w:cs="Times New Roman"/>
          <w:sz w:val="24"/>
          <w:szCs w:val="24"/>
        </w:rPr>
        <w:t>dövr</w:t>
      </w:r>
      <w:r w:rsidRPr="00A438C0">
        <w:rPr>
          <w:rFonts w:ascii="Times New Roman" w:hAnsi="Times New Roman" w:cs="Times New Roman"/>
          <w:sz w:val="24"/>
          <w:szCs w:val="24"/>
        </w:rPr>
        <w:t>/</w:t>
      </w:r>
      <w:r>
        <w:rPr>
          <w:rFonts w:ascii="Times New Roman" w:hAnsi="Times New Roman" w:cs="Times New Roman"/>
          <w:sz w:val="24"/>
          <w:szCs w:val="24"/>
        </w:rPr>
        <w:t>dəq</w:t>
      </w:r>
      <w:r w:rsidRPr="00A438C0">
        <w:rPr>
          <w:rFonts w:ascii="Times New Roman" w:hAnsi="Times New Roman" w:cs="Times New Roman"/>
          <w:sz w:val="24"/>
          <w:szCs w:val="24"/>
        </w:rPr>
        <w:t xml:space="preserve">; </w:t>
      </w:r>
      <w:r>
        <w:rPr>
          <w:rFonts w:ascii="Times New Roman" w:hAnsi="Times New Roman" w:cs="Times New Roman"/>
          <w:sz w:val="24"/>
          <w:szCs w:val="24"/>
        </w:rPr>
        <w:t>U</w:t>
      </w:r>
      <w:r>
        <w:rPr>
          <w:rFonts w:ascii="Times New Roman" w:hAnsi="Times New Roman" w:cs="Times New Roman"/>
          <w:sz w:val="24"/>
          <w:szCs w:val="24"/>
          <w:vertAlign w:val="subscript"/>
        </w:rPr>
        <w:t>N</w:t>
      </w:r>
      <w:r>
        <w:rPr>
          <w:rFonts w:ascii="Times New Roman" w:hAnsi="Times New Roman" w:cs="Times New Roman"/>
          <w:sz w:val="24"/>
          <w:szCs w:val="24"/>
        </w:rPr>
        <w:t xml:space="preserve"> </w:t>
      </w:r>
      <w:r w:rsidRPr="00A438C0">
        <w:rPr>
          <w:rFonts w:ascii="Times New Roman" w:hAnsi="Times New Roman" w:cs="Times New Roman"/>
          <w:sz w:val="24"/>
          <w:szCs w:val="24"/>
        </w:rPr>
        <w:t xml:space="preserve">= 220 </w:t>
      </w:r>
      <w:r>
        <w:rPr>
          <w:rFonts w:ascii="Times New Roman" w:hAnsi="Times New Roman" w:cs="Times New Roman"/>
          <w:sz w:val="24"/>
          <w:szCs w:val="24"/>
        </w:rPr>
        <w:t>V</w:t>
      </w:r>
      <w:r w:rsidRPr="00A438C0">
        <w:rPr>
          <w:rFonts w:ascii="Times New Roman" w:hAnsi="Times New Roman" w:cs="Times New Roman"/>
          <w:sz w:val="24"/>
          <w:szCs w:val="24"/>
        </w:rPr>
        <w:t xml:space="preserve">; </w:t>
      </w:r>
      <w:r>
        <w:rPr>
          <w:rFonts w:ascii="Times New Roman" w:hAnsi="Times New Roman" w:cs="Times New Roman"/>
          <w:sz w:val="24"/>
          <w:szCs w:val="24"/>
        </w:rPr>
        <w:t>I</w:t>
      </w:r>
      <w:r>
        <w:rPr>
          <w:rFonts w:ascii="Times New Roman" w:hAnsi="Times New Roman" w:cs="Times New Roman"/>
          <w:sz w:val="24"/>
          <w:szCs w:val="24"/>
          <w:vertAlign w:val="subscript"/>
        </w:rPr>
        <w:t>N</w:t>
      </w:r>
      <w:r w:rsidRPr="00A438C0">
        <w:rPr>
          <w:rFonts w:ascii="Times New Roman" w:hAnsi="Times New Roman" w:cs="Times New Roman"/>
          <w:sz w:val="24"/>
          <w:szCs w:val="24"/>
        </w:rPr>
        <w:t xml:space="preserve"> = 24,2 А; </w:t>
      </w:r>
      <w:r>
        <w:rPr>
          <w:rFonts w:ascii="Times New Roman" w:hAnsi="Times New Roman" w:cs="Times New Roman"/>
          <w:sz w:val="24"/>
          <w:szCs w:val="24"/>
        </w:rPr>
        <w:t>R</w:t>
      </w:r>
      <w:r>
        <w:rPr>
          <w:rFonts w:ascii="Times New Roman" w:hAnsi="Times New Roman" w:cs="Times New Roman"/>
          <w:sz w:val="24"/>
          <w:szCs w:val="24"/>
          <w:vertAlign w:val="subscript"/>
        </w:rPr>
        <w:t>L</w:t>
      </w:r>
      <w:r w:rsidRPr="00A438C0">
        <w:rPr>
          <w:rFonts w:ascii="Times New Roman" w:hAnsi="Times New Roman" w:cs="Times New Roman"/>
          <w:sz w:val="24"/>
          <w:szCs w:val="24"/>
        </w:rPr>
        <w:t xml:space="preserve"> = 0</w:t>
      </w:r>
      <w:r>
        <w:rPr>
          <w:rFonts w:ascii="Times New Roman" w:hAnsi="Times New Roman" w:cs="Times New Roman"/>
          <w:sz w:val="24"/>
          <w:szCs w:val="24"/>
        </w:rPr>
        <w:t>,3</w:t>
      </w:r>
      <w:r w:rsidRPr="00A438C0">
        <w:rPr>
          <w:rFonts w:ascii="Times New Roman" w:hAnsi="Times New Roman" w:cs="Times New Roman"/>
          <w:sz w:val="24"/>
          <w:szCs w:val="24"/>
        </w:rPr>
        <w:t xml:space="preserve">8 </w:t>
      </w:r>
      <w:r>
        <w:rPr>
          <w:rFonts w:ascii="Times New Roman" w:hAnsi="Times New Roman" w:cs="Times New Roman"/>
          <w:sz w:val="24"/>
          <w:szCs w:val="24"/>
        </w:rPr>
        <w:t>Om</w:t>
      </w:r>
      <w:r w:rsidRPr="00A438C0">
        <w:rPr>
          <w:rFonts w:ascii="Times New Roman" w:hAnsi="Times New Roman" w:cs="Times New Roman"/>
          <w:sz w:val="24"/>
          <w:szCs w:val="24"/>
        </w:rPr>
        <w:t xml:space="preserve">; </w:t>
      </w:r>
      <w:r>
        <w:rPr>
          <w:rFonts w:ascii="Times New Roman" w:hAnsi="Times New Roman" w:cs="Times New Roman"/>
          <w:sz w:val="24"/>
          <w:szCs w:val="24"/>
        </w:rPr>
        <w:t>I</w:t>
      </w:r>
      <w:r>
        <w:rPr>
          <w:rFonts w:ascii="Times New Roman" w:hAnsi="Times New Roman" w:cs="Times New Roman"/>
          <w:sz w:val="24"/>
          <w:szCs w:val="24"/>
          <w:vertAlign w:val="subscript"/>
        </w:rPr>
        <w:t>H.N.</w:t>
      </w:r>
      <w:r>
        <w:rPr>
          <w:rFonts w:ascii="Times New Roman" w:hAnsi="Times New Roman" w:cs="Times New Roman"/>
          <w:sz w:val="24"/>
          <w:szCs w:val="24"/>
        </w:rPr>
        <w:t xml:space="preserve"> =</w:t>
      </w:r>
      <w:r w:rsidRPr="00A438C0">
        <w:rPr>
          <w:rFonts w:ascii="Times New Roman" w:hAnsi="Times New Roman" w:cs="Times New Roman"/>
          <w:sz w:val="24"/>
          <w:szCs w:val="24"/>
        </w:rPr>
        <w:t xml:space="preserve"> 0</w:t>
      </w:r>
      <w:r>
        <w:rPr>
          <w:rFonts w:ascii="Times New Roman" w:hAnsi="Times New Roman" w:cs="Times New Roman"/>
          <w:sz w:val="24"/>
          <w:szCs w:val="24"/>
        </w:rPr>
        <w:t>,</w:t>
      </w:r>
      <w:r w:rsidRPr="00A438C0">
        <w:rPr>
          <w:rFonts w:ascii="Times New Roman" w:hAnsi="Times New Roman" w:cs="Times New Roman"/>
          <w:sz w:val="24"/>
          <w:szCs w:val="24"/>
        </w:rPr>
        <w:t>8 А.</w:t>
      </w:r>
    </w:p>
    <w:p w14:paraId="489FD271" w14:textId="133CCEE0" w:rsidR="00DD0486" w:rsidRDefault="00DD0486"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Təyin olunması tələb olunur:</w:t>
      </w:r>
    </w:p>
    <w:p w14:paraId="43F7F7FA" w14:textId="000E7C93" w:rsidR="00DD0486" w:rsidRPr="00DD0486" w:rsidRDefault="00DD0486" w:rsidP="00DD048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1) </w:t>
      </w:r>
      <w:r w:rsidRPr="00DD0486">
        <w:rPr>
          <w:rFonts w:ascii="Times New Roman" w:hAnsi="Times New Roman" w:cs="Times New Roman"/>
          <w:sz w:val="24"/>
          <w:szCs w:val="24"/>
        </w:rPr>
        <w:t xml:space="preserve">mühərrikin lövbər dövrəsinə qoşulması </w:t>
      </w:r>
      <w:r>
        <w:rPr>
          <w:rFonts w:ascii="Times New Roman" w:hAnsi="Times New Roman" w:cs="Times New Roman"/>
          <w:sz w:val="24"/>
          <w:szCs w:val="24"/>
        </w:rPr>
        <w:t>süni mexaniki xarakteristikanın ω</w:t>
      </w:r>
      <w:r>
        <w:rPr>
          <w:rFonts w:ascii="Times New Roman" w:hAnsi="Times New Roman" w:cs="Times New Roman"/>
          <w:sz w:val="24"/>
          <w:szCs w:val="24"/>
          <w:vertAlign w:val="subscript"/>
        </w:rPr>
        <w:t>süni</w:t>
      </w:r>
      <w:r>
        <w:rPr>
          <w:rFonts w:ascii="Times New Roman" w:hAnsi="Times New Roman" w:cs="Times New Roman"/>
          <w:sz w:val="24"/>
          <w:szCs w:val="24"/>
        </w:rPr>
        <w:t xml:space="preserve"> = 90 rad/san, M</w:t>
      </w:r>
      <w:r>
        <w:rPr>
          <w:rFonts w:ascii="Times New Roman" w:hAnsi="Times New Roman" w:cs="Times New Roman"/>
          <w:sz w:val="24"/>
          <w:szCs w:val="24"/>
          <w:vertAlign w:val="subscript"/>
        </w:rPr>
        <w:t>N</w:t>
      </w:r>
      <w:r>
        <w:rPr>
          <w:rFonts w:ascii="Times New Roman" w:hAnsi="Times New Roman" w:cs="Times New Roman"/>
          <w:sz w:val="24"/>
          <w:szCs w:val="24"/>
        </w:rPr>
        <w:t xml:space="preserve"> = 25 N·m koordinatlara malik nöqtədən keçməsini təmin edən </w:t>
      </w:r>
      <w:r w:rsidRPr="00DD0486">
        <w:rPr>
          <w:rFonts w:ascii="Times New Roman" w:hAnsi="Times New Roman" w:cs="Times New Roman"/>
          <w:sz w:val="24"/>
          <w:szCs w:val="24"/>
        </w:rPr>
        <w:t>rezistorun müqaviməti;</w:t>
      </w:r>
      <w:r w:rsidR="00A438C0" w:rsidRPr="00DD0486">
        <w:rPr>
          <w:rFonts w:ascii="Times New Roman" w:hAnsi="Times New Roman" w:cs="Times New Roman"/>
          <w:sz w:val="24"/>
          <w:szCs w:val="24"/>
        </w:rPr>
        <w:t xml:space="preserve"> </w:t>
      </w:r>
    </w:p>
    <w:p w14:paraId="5F001B29" w14:textId="20E5E42D" w:rsidR="00DD0486"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 xml:space="preserve">2) </w:t>
      </w:r>
      <w:r w:rsidR="00DD0486">
        <w:rPr>
          <w:rFonts w:ascii="Times New Roman" w:hAnsi="Times New Roman" w:cs="Times New Roman"/>
          <w:sz w:val="24"/>
          <w:szCs w:val="24"/>
        </w:rPr>
        <w:t xml:space="preserve">işəsalma </w:t>
      </w:r>
      <w:r w:rsidR="00190808">
        <w:rPr>
          <w:rFonts w:ascii="Times New Roman" w:hAnsi="Times New Roman" w:cs="Times New Roman"/>
          <w:sz w:val="24"/>
          <w:szCs w:val="24"/>
        </w:rPr>
        <w:t xml:space="preserve">və əks qoşulma </w:t>
      </w:r>
      <w:r w:rsidR="00DD0486">
        <w:rPr>
          <w:rFonts w:ascii="Times New Roman" w:hAnsi="Times New Roman" w:cs="Times New Roman"/>
          <w:sz w:val="24"/>
          <w:szCs w:val="24"/>
        </w:rPr>
        <w:t xml:space="preserve">zamanı </w:t>
      </w:r>
      <w:r w:rsidR="00190808">
        <w:rPr>
          <w:rFonts w:ascii="Times New Roman" w:hAnsi="Times New Roman" w:cs="Times New Roman"/>
          <w:sz w:val="24"/>
          <w:szCs w:val="24"/>
        </w:rPr>
        <w:t xml:space="preserve">tormozlanmada, </w:t>
      </w:r>
      <w:r w:rsidR="00DD0486">
        <w:rPr>
          <w:rFonts w:ascii="Times New Roman" w:hAnsi="Times New Roman" w:cs="Times New Roman"/>
          <w:sz w:val="24"/>
          <w:szCs w:val="24"/>
        </w:rPr>
        <w:t xml:space="preserve">qoşulması cərəyanı </w:t>
      </w:r>
      <w:r w:rsidR="00190808">
        <w:rPr>
          <w:rFonts w:ascii="Times New Roman" w:hAnsi="Times New Roman" w:cs="Times New Roman"/>
          <w:sz w:val="24"/>
          <w:szCs w:val="24"/>
        </w:rPr>
        <w:t>I</w:t>
      </w:r>
      <w:r w:rsidR="00190808">
        <w:rPr>
          <w:rFonts w:ascii="Times New Roman" w:hAnsi="Times New Roman" w:cs="Times New Roman"/>
          <w:sz w:val="24"/>
          <w:szCs w:val="24"/>
          <w:vertAlign w:val="subscript"/>
        </w:rPr>
        <w:t>Ə</w:t>
      </w:r>
      <w:r w:rsidR="00190808">
        <w:rPr>
          <w:rFonts w:ascii="Times New Roman" w:hAnsi="Times New Roman" w:cs="Times New Roman"/>
          <w:sz w:val="24"/>
          <w:szCs w:val="24"/>
        </w:rPr>
        <w:t xml:space="preserve"> = 3I</w:t>
      </w:r>
      <w:r w:rsidR="00190808">
        <w:rPr>
          <w:rFonts w:ascii="Times New Roman" w:hAnsi="Times New Roman" w:cs="Times New Roman"/>
          <w:sz w:val="24"/>
          <w:szCs w:val="24"/>
          <w:vertAlign w:val="subscript"/>
        </w:rPr>
        <w:t>N</w:t>
      </w:r>
      <w:r w:rsidR="00190808">
        <w:rPr>
          <w:rFonts w:ascii="Times New Roman" w:hAnsi="Times New Roman" w:cs="Times New Roman"/>
          <w:sz w:val="24"/>
          <w:szCs w:val="24"/>
        </w:rPr>
        <w:t xml:space="preserve"> qiymətinə qədər </w:t>
      </w:r>
      <w:r w:rsidR="00DD0486">
        <w:rPr>
          <w:rFonts w:ascii="Times New Roman" w:hAnsi="Times New Roman" w:cs="Times New Roman"/>
          <w:sz w:val="24"/>
          <w:szCs w:val="24"/>
        </w:rPr>
        <w:t xml:space="preserve">məhdudlandıran rezistorların müqaviməti. </w:t>
      </w:r>
    </w:p>
    <w:p w14:paraId="61C4F02A" w14:textId="77777777" w:rsidR="006D0E85" w:rsidRDefault="006D0E85" w:rsidP="00F017E6">
      <w:pPr>
        <w:spacing w:after="0" w:line="240" w:lineRule="auto"/>
        <w:ind w:firstLine="720"/>
        <w:jc w:val="both"/>
        <w:rPr>
          <w:rFonts w:ascii="Times New Roman" w:hAnsi="Times New Roman" w:cs="Times New Roman"/>
          <w:sz w:val="24"/>
          <w:szCs w:val="24"/>
        </w:rPr>
      </w:pPr>
    </w:p>
    <w:p w14:paraId="02282830" w14:textId="488D16F7" w:rsidR="006D0E85" w:rsidRPr="006D0E85" w:rsidRDefault="006D0E85" w:rsidP="006D0E85">
      <w:pPr>
        <w:spacing w:after="0" w:line="240" w:lineRule="auto"/>
        <w:ind w:firstLine="720"/>
        <w:jc w:val="center"/>
        <w:rPr>
          <w:rFonts w:ascii="Times New Roman" w:hAnsi="Times New Roman" w:cs="Times New Roman"/>
          <w:b/>
          <w:bCs/>
          <w:sz w:val="24"/>
          <w:szCs w:val="24"/>
        </w:rPr>
      </w:pPr>
      <w:r>
        <w:rPr>
          <w:rFonts w:ascii="Times New Roman" w:hAnsi="Times New Roman" w:cs="Times New Roman"/>
          <w:b/>
          <w:bCs/>
          <w:sz w:val="24"/>
          <w:szCs w:val="24"/>
        </w:rPr>
        <w:t>Həlli</w:t>
      </w:r>
    </w:p>
    <w:p w14:paraId="7ED655D0" w14:textId="3D449709" w:rsidR="00190808"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1.</w:t>
      </w:r>
      <w:r w:rsidR="00190808">
        <w:rPr>
          <w:rFonts w:ascii="Times New Roman" w:hAnsi="Times New Roman" w:cs="Times New Roman"/>
          <w:sz w:val="24"/>
          <w:szCs w:val="24"/>
        </w:rPr>
        <w:t xml:space="preserve"> R</w:t>
      </w:r>
      <w:r w:rsidR="00190808">
        <w:rPr>
          <w:rFonts w:ascii="Times New Roman" w:hAnsi="Times New Roman" w:cs="Times New Roman"/>
          <w:sz w:val="24"/>
          <w:szCs w:val="24"/>
          <w:vertAlign w:val="subscript"/>
        </w:rPr>
        <w:t>M</w:t>
      </w:r>
      <w:r w:rsidR="00190808">
        <w:rPr>
          <w:rFonts w:ascii="Times New Roman" w:hAnsi="Times New Roman" w:cs="Times New Roman"/>
          <w:sz w:val="24"/>
          <w:szCs w:val="24"/>
        </w:rPr>
        <w:t xml:space="preserve"> müqavimətinin tapılması üçün əvvəlcədən mühərrikin tələb olunan parametrlərini təyin edib nisbətlər mütodundan istifadə edək:</w:t>
      </w:r>
      <w:r w:rsidRPr="00A438C0">
        <w:rPr>
          <w:rFonts w:ascii="Times New Roman" w:hAnsi="Times New Roman" w:cs="Times New Roman"/>
          <w:sz w:val="24"/>
          <w:szCs w:val="24"/>
        </w:rPr>
        <w:t xml:space="preserve"> </w:t>
      </w:r>
      <w:r w:rsidR="00190808">
        <w:rPr>
          <w:rFonts w:ascii="Times New Roman" w:hAnsi="Times New Roman" w:cs="Times New Roman"/>
          <w:sz w:val="24"/>
          <w:szCs w:val="24"/>
        </w:rPr>
        <w:t xml:space="preserve"> </w:t>
      </w:r>
    </w:p>
    <w:p w14:paraId="0865A265" w14:textId="04DC57E0" w:rsidR="006D0E85" w:rsidRDefault="0019080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ω</w:t>
      </w:r>
      <w:r>
        <w:rPr>
          <w:rFonts w:ascii="Times New Roman" w:hAnsi="Times New Roman" w:cs="Times New Roman"/>
          <w:sz w:val="24"/>
          <w:szCs w:val="24"/>
          <w:vertAlign w:val="subscript"/>
        </w:rPr>
        <w:t>N</w:t>
      </w:r>
      <w:r w:rsidR="00A438C0" w:rsidRPr="00A438C0">
        <w:rPr>
          <w:rFonts w:ascii="Times New Roman" w:hAnsi="Times New Roman" w:cs="Times New Roman"/>
          <w:sz w:val="24"/>
          <w:szCs w:val="24"/>
        </w:rPr>
        <w:t xml:space="preserve"> = 2</w:t>
      </w:r>
      <w:r w:rsidR="00842D5D">
        <w:rPr>
          <w:rFonts w:ascii="Times New Roman" w:hAnsi="Times New Roman" w:cs="Times New Roman"/>
          <w:sz w:val="24"/>
          <w:szCs w:val="24"/>
        </w:rPr>
        <w:t>πn</w:t>
      </w:r>
      <w:r w:rsidR="00842D5D">
        <w:rPr>
          <w:rFonts w:ascii="Times New Roman" w:hAnsi="Times New Roman" w:cs="Times New Roman"/>
          <w:sz w:val="24"/>
          <w:szCs w:val="24"/>
          <w:vertAlign w:val="subscript"/>
        </w:rPr>
        <w:t>N</w:t>
      </w:r>
      <w:r w:rsidR="00A438C0" w:rsidRPr="00A438C0">
        <w:rPr>
          <w:rFonts w:ascii="Times New Roman" w:hAnsi="Times New Roman" w:cs="Times New Roman"/>
          <w:sz w:val="24"/>
          <w:szCs w:val="24"/>
        </w:rPr>
        <w:t>/60 = 2</w:t>
      </w:r>
      <w:r w:rsidR="00842D5D">
        <w:rPr>
          <w:rFonts w:ascii="Times New Roman" w:hAnsi="Times New Roman" w:cs="Times New Roman"/>
          <w:sz w:val="24"/>
          <w:szCs w:val="24"/>
        </w:rPr>
        <w:t>·</w:t>
      </w:r>
      <w:r w:rsidR="00A438C0" w:rsidRPr="00A438C0">
        <w:rPr>
          <w:rFonts w:ascii="Times New Roman" w:hAnsi="Times New Roman" w:cs="Times New Roman"/>
          <w:sz w:val="24"/>
          <w:szCs w:val="24"/>
        </w:rPr>
        <w:t>3,14</w:t>
      </w:r>
      <w:r w:rsidR="00842D5D">
        <w:rPr>
          <w:rFonts w:ascii="Times New Roman" w:hAnsi="Times New Roman" w:cs="Times New Roman"/>
          <w:sz w:val="24"/>
          <w:szCs w:val="24"/>
        </w:rPr>
        <w:t>·</w:t>
      </w:r>
      <w:r w:rsidR="00A438C0" w:rsidRPr="00A438C0">
        <w:rPr>
          <w:rFonts w:ascii="Times New Roman" w:hAnsi="Times New Roman" w:cs="Times New Roman"/>
          <w:sz w:val="24"/>
          <w:szCs w:val="24"/>
        </w:rPr>
        <w:t xml:space="preserve">1500/60 = 157 </w:t>
      </w:r>
      <w:r w:rsidR="00842D5D">
        <w:rPr>
          <w:rFonts w:ascii="Times New Roman" w:hAnsi="Times New Roman" w:cs="Times New Roman"/>
          <w:sz w:val="24"/>
          <w:szCs w:val="24"/>
        </w:rPr>
        <w:t>rad</w:t>
      </w:r>
      <w:r w:rsidR="00A438C0" w:rsidRPr="00A438C0">
        <w:rPr>
          <w:rFonts w:ascii="Times New Roman" w:hAnsi="Times New Roman" w:cs="Times New Roman"/>
          <w:sz w:val="24"/>
          <w:szCs w:val="24"/>
        </w:rPr>
        <w:t>/</w:t>
      </w:r>
      <w:r w:rsidR="00842D5D">
        <w:rPr>
          <w:rFonts w:ascii="Times New Roman" w:hAnsi="Times New Roman" w:cs="Times New Roman"/>
          <w:sz w:val="24"/>
          <w:szCs w:val="24"/>
        </w:rPr>
        <w:t>san</w:t>
      </w:r>
      <w:r w:rsidR="00A438C0" w:rsidRPr="00A438C0">
        <w:rPr>
          <w:rFonts w:ascii="Times New Roman" w:hAnsi="Times New Roman" w:cs="Times New Roman"/>
          <w:sz w:val="24"/>
          <w:szCs w:val="24"/>
        </w:rPr>
        <w:t xml:space="preserve">; </w:t>
      </w:r>
    </w:p>
    <w:p w14:paraId="17231339" w14:textId="096F86EF" w:rsidR="006D0E85"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М</w:t>
      </w:r>
      <w:r w:rsidR="00842D5D">
        <w:rPr>
          <w:rFonts w:ascii="Times New Roman" w:hAnsi="Times New Roman" w:cs="Times New Roman"/>
          <w:sz w:val="24"/>
          <w:szCs w:val="24"/>
          <w:vertAlign w:val="subscript"/>
        </w:rPr>
        <w:t>N</w:t>
      </w:r>
      <w:r w:rsidRPr="00A438C0">
        <w:rPr>
          <w:rFonts w:ascii="Times New Roman" w:hAnsi="Times New Roman" w:cs="Times New Roman"/>
          <w:sz w:val="24"/>
          <w:szCs w:val="24"/>
        </w:rPr>
        <w:t xml:space="preserve"> = Р</w:t>
      </w:r>
      <w:r w:rsidR="00842D5D">
        <w:rPr>
          <w:rFonts w:ascii="Times New Roman" w:hAnsi="Times New Roman" w:cs="Times New Roman"/>
          <w:sz w:val="24"/>
          <w:szCs w:val="24"/>
          <w:vertAlign w:val="subscript"/>
        </w:rPr>
        <w:t>N</w:t>
      </w:r>
      <w:r w:rsidRPr="00A438C0">
        <w:rPr>
          <w:rFonts w:ascii="Times New Roman" w:hAnsi="Times New Roman" w:cs="Times New Roman"/>
          <w:sz w:val="24"/>
          <w:szCs w:val="24"/>
        </w:rPr>
        <w:t>/</w:t>
      </w:r>
      <w:r w:rsidR="00842D5D">
        <w:rPr>
          <w:rFonts w:ascii="Times New Roman" w:hAnsi="Times New Roman" w:cs="Times New Roman"/>
          <w:sz w:val="24"/>
          <w:szCs w:val="24"/>
        </w:rPr>
        <w:t>ω</w:t>
      </w:r>
      <w:r w:rsidR="00842D5D">
        <w:rPr>
          <w:rFonts w:ascii="Times New Roman" w:hAnsi="Times New Roman" w:cs="Times New Roman"/>
          <w:sz w:val="24"/>
          <w:szCs w:val="24"/>
          <w:vertAlign w:val="subscript"/>
        </w:rPr>
        <w:t>N</w:t>
      </w:r>
      <w:r w:rsidRPr="00A438C0">
        <w:rPr>
          <w:rFonts w:ascii="Times New Roman" w:hAnsi="Times New Roman" w:cs="Times New Roman"/>
          <w:sz w:val="24"/>
          <w:szCs w:val="24"/>
        </w:rPr>
        <w:t xml:space="preserve">н = 4800/157 = 30,6 </w:t>
      </w:r>
      <w:r w:rsidR="00842D5D">
        <w:rPr>
          <w:rFonts w:ascii="Times New Roman" w:hAnsi="Times New Roman" w:cs="Times New Roman"/>
          <w:sz w:val="24"/>
          <w:szCs w:val="24"/>
        </w:rPr>
        <w:t>N·m</w:t>
      </w:r>
      <w:r w:rsidRPr="00A438C0">
        <w:rPr>
          <w:rFonts w:ascii="Times New Roman" w:hAnsi="Times New Roman" w:cs="Times New Roman"/>
          <w:sz w:val="24"/>
          <w:szCs w:val="24"/>
        </w:rPr>
        <w:t xml:space="preserve">; </w:t>
      </w:r>
    </w:p>
    <w:p w14:paraId="578FF6BA" w14:textId="48B11D96" w:rsidR="006D0E85" w:rsidRDefault="00A438C0" w:rsidP="00F017E6">
      <w:pPr>
        <w:spacing w:after="0" w:line="240" w:lineRule="auto"/>
        <w:ind w:firstLine="720"/>
        <w:jc w:val="both"/>
        <w:rPr>
          <w:rFonts w:ascii="Times New Roman" w:hAnsi="Times New Roman" w:cs="Times New Roman"/>
          <w:sz w:val="24"/>
          <w:szCs w:val="24"/>
        </w:rPr>
      </w:pPr>
      <w:r w:rsidRPr="00A438C0">
        <w:rPr>
          <w:rFonts w:ascii="Times New Roman" w:hAnsi="Times New Roman" w:cs="Times New Roman"/>
          <w:sz w:val="24"/>
          <w:szCs w:val="24"/>
        </w:rPr>
        <w:t>кФ</w:t>
      </w:r>
      <w:r w:rsidR="00842D5D">
        <w:rPr>
          <w:rFonts w:ascii="Times New Roman" w:hAnsi="Times New Roman" w:cs="Times New Roman"/>
          <w:sz w:val="24"/>
          <w:szCs w:val="24"/>
          <w:vertAlign w:val="subscript"/>
        </w:rPr>
        <w:t>N</w:t>
      </w:r>
      <w:r w:rsidRPr="00A438C0">
        <w:rPr>
          <w:rFonts w:ascii="Times New Roman" w:hAnsi="Times New Roman" w:cs="Times New Roman"/>
          <w:sz w:val="24"/>
          <w:szCs w:val="24"/>
        </w:rPr>
        <w:t xml:space="preserve"> = М</w:t>
      </w:r>
      <w:r w:rsidR="00842D5D">
        <w:rPr>
          <w:rFonts w:ascii="Times New Roman" w:hAnsi="Times New Roman" w:cs="Times New Roman"/>
          <w:sz w:val="24"/>
          <w:szCs w:val="24"/>
          <w:vertAlign w:val="subscript"/>
        </w:rPr>
        <w:t>N</w:t>
      </w:r>
      <w:r w:rsidRPr="00A438C0">
        <w:rPr>
          <w:rFonts w:ascii="Times New Roman" w:hAnsi="Times New Roman" w:cs="Times New Roman"/>
          <w:sz w:val="24"/>
          <w:szCs w:val="24"/>
        </w:rPr>
        <w:t>/</w:t>
      </w:r>
      <w:r w:rsidR="00842D5D">
        <w:rPr>
          <w:rFonts w:ascii="Times New Roman" w:hAnsi="Times New Roman" w:cs="Times New Roman"/>
          <w:sz w:val="24"/>
          <w:szCs w:val="24"/>
        </w:rPr>
        <w:t>I</w:t>
      </w:r>
      <w:r w:rsidR="00842D5D">
        <w:rPr>
          <w:rFonts w:ascii="Times New Roman" w:hAnsi="Times New Roman" w:cs="Times New Roman"/>
          <w:sz w:val="24"/>
          <w:szCs w:val="24"/>
          <w:vertAlign w:val="subscript"/>
        </w:rPr>
        <w:t>N</w:t>
      </w:r>
      <w:r w:rsidRPr="00A438C0">
        <w:rPr>
          <w:rFonts w:ascii="Times New Roman" w:hAnsi="Times New Roman" w:cs="Times New Roman"/>
          <w:sz w:val="24"/>
          <w:szCs w:val="24"/>
        </w:rPr>
        <w:t xml:space="preserve"> = 30,6/24,2 = 1,3 </w:t>
      </w:r>
      <w:r w:rsidR="00842D5D">
        <w:rPr>
          <w:rFonts w:ascii="Times New Roman" w:hAnsi="Times New Roman" w:cs="Times New Roman"/>
          <w:sz w:val="24"/>
          <w:szCs w:val="24"/>
        </w:rPr>
        <w:t>V·san</w:t>
      </w:r>
      <w:r w:rsidRPr="00A438C0">
        <w:rPr>
          <w:rFonts w:ascii="Times New Roman" w:hAnsi="Times New Roman" w:cs="Times New Roman"/>
          <w:sz w:val="24"/>
          <w:szCs w:val="24"/>
        </w:rPr>
        <w:t xml:space="preserve">; </w:t>
      </w:r>
    </w:p>
    <w:p w14:paraId="1640719D" w14:textId="4C7FEA3E" w:rsidR="006D0E85" w:rsidRDefault="00A914B0"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ω</w:t>
      </w:r>
      <w:r>
        <w:rPr>
          <w:rFonts w:ascii="Times New Roman" w:hAnsi="Times New Roman" w:cs="Times New Roman"/>
          <w:sz w:val="24"/>
          <w:szCs w:val="24"/>
          <w:vertAlign w:val="subscript"/>
        </w:rPr>
        <w:t>0</w:t>
      </w:r>
      <w:r w:rsidR="00A438C0" w:rsidRPr="00A438C0">
        <w:rPr>
          <w:rFonts w:ascii="Times New Roman" w:hAnsi="Times New Roman" w:cs="Times New Roman"/>
          <w:sz w:val="24"/>
          <w:szCs w:val="24"/>
        </w:rPr>
        <w:t xml:space="preserve"> = </w:t>
      </w:r>
      <w:r>
        <w:rPr>
          <w:rFonts w:ascii="Times New Roman" w:hAnsi="Times New Roman" w:cs="Times New Roman"/>
          <w:sz w:val="24"/>
          <w:szCs w:val="24"/>
        </w:rPr>
        <w:t>U</w:t>
      </w:r>
      <w:r>
        <w:rPr>
          <w:rFonts w:ascii="Times New Roman" w:hAnsi="Times New Roman" w:cs="Times New Roman"/>
          <w:sz w:val="24"/>
          <w:szCs w:val="24"/>
          <w:vertAlign w:val="subscript"/>
        </w:rPr>
        <w:t>N</w:t>
      </w:r>
      <w:r w:rsidR="00A438C0" w:rsidRPr="00A438C0">
        <w:rPr>
          <w:rFonts w:ascii="Times New Roman" w:hAnsi="Times New Roman" w:cs="Times New Roman"/>
          <w:sz w:val="24"/>
          <w:szCs w:val="24"/>
        </w:rPr>
        <w:t>/кФ</w:t>
      </w:r>
      <w:r>
        <w:rPr>
          <w:rFonts w:ascii="Times New Roman" w:hAnsi="Times New Roman" w:cs="Times New Roman"/>
          <w:sz w:val="24"/>
          <w:szCs w:val="24"/>
          <w:vertAlign w:val="subscript"/>
        </w:rPr>
        <w:t>N</w:t>
      </w:r>
      <w:r w:rsidR="00A438C0" w:rsidRPr="00A438C0">
        <w:rPr>
          <w:rFonts w:ascii="Times New Roman" w:hAnsi="Times New Roman" w:cs="Times New Roman"/>
          <w:sz w:val="24"/>
          <w:szCs w:val="24"/>
        </w:rPr>
        <w:t xml:space="preserve"> = 220/1,3 = 169 </w:t>
      </w:r>
      <w:r>
        <w:rPr>
          <w:rFonts w:ascii="Times New Roman" w:hAnsi="Times New Roman" w:cs="Times New Roman"/>
          <w:sz w:val="24"/>
          <w:szCs w:val="24"/>
        </w:rPr>
        <w:t>rad</w:t>
      </w:r>
      <w:r w:rsidR="00A438C0" w:rsidRPr="00A438C0">
        <w:rPr>
          <w:rFonts w:ascii="Times New Roman" w:hAnsi="Times New Roman" w:cs="Times New Roman"/>
          <w:sz w:val="24"/>
          <w:szCs w:val="24"/>
        </w:rPr>
        <w:t>/</w:t>
      </w:r>
      <w:r>
        <w:rPr>
          <w:rFonts w:ascii="Times New Roman" w:hAnsi="Times New Roman" w:cs="Times New Roman"/>
          <w:sz w:val="24"/>
          <w:szCs w:val="24"/>
        </w:rPr>
        <w:t>san</w:t>
      </w:r>
      <w:r w:rsidR="00A438C0" w:rsidRPr="00A438C0">
        <w:rPr>
          <w:rFonts w:ascii="Times New Roman" w:hAnsi="Times New Roman" w:cs="Times New Roman"/>
          <w:sz w:val="24"/>
          <w:szCs w:val="24"/>
        </w:rPr>
        <w:t xml:space="preserve">; </w:t>
      </w:r>
    </w:p>
    <w:p w14:paraId="2085CA9F" w14:textId="7696E39B" w:rsidR="003449ED" w:rsidRDefault="00A914B0"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Δω</w:t>
      </w:r>
      <w:r w:rsidRPr="00A914B0">
        <w:rPr>
          <w:rFonts w:ascii="Times New Roman" w:hAnsi="Times New Roman" w:cs="Times New Roman"/>
          <w:sz w:val="24"/>
          <w:szCs w:val="24"/>
          <w:vertAlign w:val="subscript"/>
        </w:rPr>
        <w:t>təbii</w:t>
      </w:r>
      <w:r w:rsidR="00A438C0" w:rsidRPr="00A438C0">
        <w:rPr>
          <w:rFonts w:ascii="Times New Roman" w:hAnsi="Times New Roman" w:cs="Times New Roman"/>
          <w:sz w:val="24"/>
          <w:szCs w:val="24"/>
        </w:rPr>
        <w:t xml:space="preserve"> = (</w:t>
      </w:r>
      <w:r>
        <w:rPr>
          <w:rFonts w:ascii="Times New Roman" w:hAnsi="Times New Roman" w:cs="Times New Roman"/>
          <w:sz w:val="24"/>
          <w:szCs w:val="24"/>
        </w:rPr>
        <w:t>M</w:t>
      </w:r>
      <w:r>
        <w:rPr>
          <w:rFonts w:ascii="Times New Roman" w:hAnsi="Times New Roman" w:cs="Times New Roman"/>
          <w:sz w:val="24"/>
          <w:szCs w:val="24"/>
          <w:vertAlign w:val="subscript"/>
        </w:rPr>
        <w:t>süni</w:t>
      </w:r>
      <w:r>
        <w:rPr>
          <w:rFonts w:ascii="Times New Roman" w:hAnsi="Times New Roman" w:cs="Times New Roman"/>
          <w:sz w:val="24"/>
          <w:szCs w:val="24"/>
        </w:rPr>
        <w:t>R</w:t>
      </w:r>
      <w:r>
        <w:rPr>
          <w:rFonts w:ascii="Times New Roman" w:hAnsi="Times New Roman" w:cs="Times New Roman"/>
          <w:sz w:val="24"/>
          <w:szCs w:val="24"/>
          <w:vertAlign w:val="subscript"/>
        </w:rPr>
        <w:t>L</w:t>
      </w:r>
      <w:r w:rsidR="00A438C0" w:rsidRPr="00A438C0">
        <w:rPr>
          <w:rFonts w:ascii="Times New Roman" w:hAnsi="Times New Roman" w:cs="Times New Roman"/>
          <w:sz w:val="24"/>
          <w:szCs w:val="24"/>
        </w:rPr>
        <w:t>)/(кФ</w:t>
      </w:r>
      <w:r>
        <w:rPr>
          <w:rFonts w:ascii="Times New Roman" w:hAnsi="Times New Roman" w:cs="Times New Roman"/>
          <w:sz w:val="24"/>
          <w:szCs w:val="24"/>
          <w:vertAlign w:val="subscript"/>
        </w:rPr>
        <w:t>N</w:t>
      </w:r>
      <w:r w:rsidR="00A438C0" w:rsidRPr="00A438C0">
        <w:rPr>
          <w:rFonts w:ascii="Times New Roman" w:hAnsi="Times New Roman" w:cs="Times New Roman"/>
          <w:sz w:val="24"/>
          <w:szCs w:val="24"/>
        </w:rPr>
        <w:t>)</w:t>
      </w:r>
      <w:r>
        <w:rPr>
          <w:rFonts w:ascii="Times New Roman" w:hAnsi="Times New Roman" w:cs="Times New Roman"/>
          <w:sz w:val="24"/>
          <w:szCs w:val="24"/>
          <w:vertAlign w:val="superscript"/>
        </w:rPr>
        <w:t>2</w:t>
      </w:r>
      <w:r w:rsidR="00A438C0" w:rsidRPr="00A438C0">
        <w:rPr>
          <w:rFonts w:ascii="Times New Roman" w:hAnsi="Times New Roman" w:cs="Times New Roman"/>
          <w:sz w:val="24"/>
          <w:szCs w:val="24"/>
        </w:rPr>
        <w:t xml:space="preserve"> = (25</w:t>
      </w:r>
      <w:r>
        <w:rPr>
          <w:rFonts w:ascii="Times New Roman" w:hAnsi="Times New Roman" w:cs="Times New Roman"/>
          <w:sz w:val="24"/>
          <w:szCs w:val="24"/>
        </w:rPr>
        <w:t>·</w:t>
      </w:r>
      <w:r w:rsidR="00A438C0" w:rsidRPr="00A438C0">
        <w:rPr>
          <w:rFonts w:ascii="Times New Roman" w:hAnsi="Times New Roman" w:cs="Times New Roman"/>
          <w:sz w:val="24"/>
          <w:szCs w:val="24"/>
        </w:rPr>
        <w:t>0,38)/1,3</w:t>
      </w:r>
      <w:r>
        <w:rPr>
          <w:rFonts w:ascii="Times New Roman" w:hAnsi="Times New Roman" w:cs="Times New Roman"/>
          <w:sz w:val="24"/>
          <w:szCs w:val="24"/>
          <w:vertAlign w:val="superscript"/>
        </w:rPr>
        <w:t>2</w:t>
      </w:r>
      <w:r w:rsidR="00A438C0" w:rsidRPr="00A438C0">
        <w:rPr>
          <w:rFonts w:ascii="Times New Roman" w:hAnsi="Times New Roman" w:cs="Times New Roman"/>
          <w:sz w:val="24"/>
          <w:szCs w:val="24"/>
        </w:rPr>
        <w:t xml:space="preserve"> = 6 </w:t>
      </w:r>
      <w:r>
        <w:rPr>
          <w:rFonts w:ascii="Times New Roman" w:hAnsi="Times New Roman" w:cs="Times New Roman"/>
          <w:sz w:val="24"/>
          <w:szCs w:val="24"/>
        </w:rPr>
        <w:t>rad</w:t>
      </w:r>
      <w:r w:rsidR="00A438C0" w:rsidRPr="00A438C0">
        <w:rPr>
          <w:rFonts w:ascii="Times New Roman" w:hAnsi="Times New Roman" w:cs="Times New Roman"/>
          <w:sz w:val="24"/>
          <w:szCs w:val="24"/>
        </w:rPr>
        <w:t>/</w:t>
      </w:r>
      <w:r>
        <w:rPr>
          <w:rFonts w:ascii="Times New Roman" w:hAnsi="Times New Roman" w:cs="Times New Roman"/>
          <w:sz w:val="24"/>
          <w:szCs w:val="24"/>
        </w:rPr>
        <w:t>san</w:t>
      </w:r>
      <w:r w:rsidR="00A438C0" w:rsidRPr="00A438C0">
        <w:rPr>
          <w:rFonts w:ascii="Times New Roman" w:hAnsi="Times New Roman" w:cs="Times New Roman"/>
          <w:sz w:val="24"/>
          <w:szCs w:val="24"/>
        </w:rPr>
        <w:t xml:space="preserve">; </w:t>
      </w:r>
    </w:p>
    <w:p w14:paraId="68E8D6F3" w14:textId="7DBC78DE" w:rsidR="003449ED" w:rsidRDefault="00A914B0"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Δω</w:t>
      </w:r>
      <w:r>
        <w:rPr>
          <w:rFonts w:ascii="Times New Roman" w:hAnsi="Times New Roman" w:cs="Times New Roman"/>
          <w:sz w:val="24"/>
          <w:szCs w:val="24"/>
          <w:vertAlign w:val="subscript"/>
        </w:rPr>
        <w:t>süni</w:t>
      </w:r>
      <w:r w:rsidR="00A438C0" w:rsidRPr="00A438C0">
        <w:rPr>
          <w:rFonts w:ascii="Times New Roman" w:hAnsi="Times New Roman" w:cs="Times New Roman"/>
          <w:sz w:val="24"/>
          <w:szCs w:val="24"/>
        </w:rPr>
        <w:t xml:space="preserve"> = </w:t>
      </w:r>
      <w:r>
        <w:rPr>
          <w:rFonts w:ascii="Times New Roman" w:hAnsi="Times New Roman" w:cs="Times New Roman"/>
          <w:sz w:val="24"/>
          <w:szCs w:val="24"/>
        </w:rPr>
        <w:t>ω</w:t>
      </w:r>
      <w:r>
        <w:rPr>
          <w:rFonts w:ascii="Times New Roman" w:hAnsi="Times New Roman" w:cs="Times New Roman"/>
          <w:sz w:val="24"/>
          <w:szCs w:val="24"/>
          <w:vertAlign w:val="subscript"/>
        </w:rPr>
        <w:t xml:space="preserve">0 </w:t>
      </w:r>
      <w:r>
        <w:rPr>
          <w:rFonts w:ascii="Times New Roman" w:hAnsi="Times New Roman" w:cs="Times New Roman"/>
          <w:sz w:val="24"/>
          <w:szCs w:val="24"/>
        </w:rPr>
        <w:t>– ω</w:t>
      </w:r>
      <w:r>
        <w:rPr>
          <w:rFonts w:ascii="Times New Roman" w:hAnsi="Times New Roman" w:cs="Times New Roman"/>
          <w:sz w:val="24"/>
          <w:szCs w:val="24"/>
          <w:vertAlign w:val="subscript"/>
        </w:rPr>
        <w:t xml:space="preserve">süni </w:t>
      </w:r>
      <w:r>
        <w:rPr>
          <w:rFonts w:ascii="Times New Roman" w:hAnsi="Times New Roman" w:cs="Times New Roman"/>
          <w:sz w:val="24"/>
          <w:szCs w:val="24"/>
        </w:rPr>
        <w:t>=</w:t>
      </w:r>
      <w:r w:rsidR="00A438C0" w:rsidRPr="00A438C0">
        <w:rPr>
          <w:rFonts w:ascii="Times New Roman" w:hAnsi="Times New Roman" w:cs="Times New Roman"/>
          <w:sz w:val="24"/>
          <w:szCs w:val="24"/>
        </w:rPr>
        <w:t xml:space="preserve"> 169</w:t>
      </w:r>
      <w:r>
        <w:rPr>
          <w:rFonts w:ascii="Times New Roman" w:hAnsi="Times New Roman" w:cs="Times New Roman"/>
          <w:sz w:val="24"/>
          <w:szCs w:val="24"/>
        </w:rPr>
        <w:t xml:space="preserve"> – </w:t>
      </w:r>
      <w:r w:rsidR="00A438C0" w:rsidRPr="00A438C0">
        <w:rPr>
          <w:rFonts w:ascii="Times New Roman" w:hAnsi="Times New Roman" w:cs="Times New Roman"/>
          <w:sz w:val="24"/>
          <w:szCs w:val="24"/>
        </w:rPr>
        <w:t xml:space="preserve">90 = 79 </w:t>
      </w:r>
      <w:r>
        <w:rPr>
          <w:rFonts w:ascii="Times New Roman" w:hAnsi="Times New Roman" w:cs="Times New Roman"/>
          <w:sz w:val="24"/>
          <w:szCs w:val="24"/>
        </w:rPr>
        <w:t>rad</w:t>
      </w:r>
      <w:r w:rsidR="00A438C0" w:rsidRPr="00A438C0">
        <w:rPr>
          <w:rFonts w:ascii="Times New Roman" w:hAnsi="Times New Roman" w:cs="Times New Roman"/>
          <w:sz w:val="24"/>
          <w:szCs w:val="24"/>
        </w:rPr>
        <w:t>/</w:t>
      </w:r>
      <w:r>
        <w:rPr>
          <w:rFonts w:ascii="Times New Roman" w:hAnsi="Times New Roman" w:cs="Times New Roman"/>
          <w:sz w:val="24"/>
          <w:szCs w:val="24"/>
        </w:rPr>
        <w:t>san</w:t>
      </w:r>
      <w:r w:rsidR="00A438C0" w:rsidRPr="00A438C0">
        <w:rPr>
          <w:rFonts w:ascii="Times New Roman" w:hAnsi="Times New Roman" w:cs="Times New Roman"/>
          <w:sz w:val="24"/>
          <w:szCs w:val="24"/>
        </w:rPr>
        <w:t xml:space="preserve">. </w:t>
      </w:r>
    </w:p>
    <w:p w14:paraId="3F43D7E0" w14:textId="667E866B" w:rsidR="003449ED" w:rsidRDefault="00A914B0"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Deməli rezistorun axtarılan müqaviməti: </w:t>
      </w:r>
    </w:p>
    <w:p w14:paraId="092085AD" w14:textId="77777777" w:rsidR="003449ED" w:rsidRDefault="003449ED" w:rsidP="00F017E6">
      <w:pPr>
        <w:spacing w:after="0" w:line="240" w:lineRule="auto"/>
        <w:ind w:firstLine="720"/>
        <w:jc w:val="both"/>
        <w:rPr>
          <w:rFonts w:ascii="Times New Roman" w:hAnsi="Times New Roman" w:cs="Times New Roman"/>
          <w:sz w:val="24"/>
          <w:szCs w:val="24"/>
        </w:rPr>
      </w:pPr>
    </w:p>
    <w:p w14:paraId="25B0ED71" w14:textId="72E1E234" w:rsidR="00A914B0" w:rsidRDefault="008B6D13" w:rsidP="008B6D13">
      <w:pPr>
        <w:spacing w:after="0" w:line="240" w:lineRule="auto"/>
        <w:rPr>
          <w:rFonts w:ascii="Times New Roman" w:hAnsi="Times New Roman" w:cs="Times New Roman"/>
          <w:sz w:val="24"/>
          <w:szCs w:val="24"/>
        </w:rPr>
      </w:pPr>
      <w:r>
        <w:rPr>
          <w:rFonts w:ascii="Times New Roman" w:hAnsi="Times New Roman" w:cs="Times New Roman"/>
          <w:i/>
          <w:iCs/>
          <w:sz w:val="24"/>
          <w:szCs w:val="24"/>
        </w:rPr>
        <w:t xml:space="preserve">       </w:t>
      </w:r>
      <w:r w:rsidR="00A914B0" w:rsidRPr="00BE0BDB">
        <w:rPr>
          <w:rFonts w:ascii="Times New Roman" w:hAnsi="Times New Roman" w:cs="Times New Roman"/>
          <w:i/>
          <w:iCs/>
          <w:sz w:val="24"/>
          <w:szCs w:val="24"/>
        </w:rPr>
        <w:t>R</w:t>
      </w:r>
      <w:r w:rsidR="00A914B0" w:rsidRPr="00BE0BDB">
        <w:rPr>
          <w:rFonts w:ascii="Times New Roman" w:hAnsi="Times New Roman" w:cs="Times New Roman"/>
          <w:i/>
          <w:iCs/>
          <w:sz w:val="24"/>
          <w:szCs w:val="24"/>
          <w:vertAlign w:val="subscript"/>
        </w:rPr>
        <w:t>M</w:t>
      </w:r>
      <w:r w:rsidR="00A914B0" w:rsidRPr="00BE0BDB">
        <w:rPr>
          <w:rFonts w:ascii="Times New Roman" w:hAnsi="Times New Roman" w:cs="Times New Roman"/>
          <w:i/>
          <w:iCs/>
          <w:sz w:val="24"/>
          <w:szCs w:val="24"/>
        </w:rPr>
        <w:t xml:space="preserve"> = </w:t>
      </w:r>
      <w:r w:rsidR="00A914B0">
        <w:rPr>
          <w:rFonts w:ascii="Times New Roman" w:hAnsi="Times New Roman" w:cs="Times New Roman"/>
          <w:i/>
          <w:iCs/>
          <w:sz w:val="24"/>
          <w:szCs w:val="24"/>
        </w:rPr>
        <w:t>R</w:t>
      </w:r>
      <w:r w:rsidR="00A914B0">
        <w:rPr>
          <w:rFonts w:ascii="Times New Roman" w:hAnsi="Times New Roman" w:cs="Times New Roman"/>
          <w:i/>
          <w:iCs/>
          <w:sz w:val="24"/>
          <w:szCs w:val="24"/>
          <w:vertAlign w:val="subscript"/>
        </w:rPr>
        <w:t>L</w:t>
      </w:r>
      <w:r w:rsidR="00A914B0">
        <w:rPr>
          <w:rFonts w:ascii="Times New Roman" w:hAnsi="Times New Roman" w:cs="Times New Roman"/>
          <w:i/>
          <w:iCs/>
          <w:sz w:val="24"/>
          <w:szCs w:val="24"/>
        </w:rPr>
        <w:t>[</w:t>
      </w:r>
      <w:r w:rsidR="00A914B0" w:rsidRPr="00BE0BDB">
        <w:rPr>
          <w:rFonts w:ascii="Times New Roman" w:hAnsi="Times New Roman" w:cs="Times New Roman"/>
          <w:i/>
          <w:iCs/>
          <w:sz w:val="24"/>
          <w:szCs w:val="24"/>
        </w:rPr>
        <w:t>(</w:t>
      </w:r>
      <w:r w:rsidR="00A914B0">
        <w:rPr>
          <w:rFonts w:ascii="Times New Roman" w:hAnsi="Times New Roman" w:cs="Times New Roman"/>
          <w:sz w:val="24"/>
          <w:szCs w:val="24"/>
        </w:rPr>
        <w:t>Δω</w:t>
      </w:r>
      <w:r w:rsidR="00A914B0">
        <w:rPr>
          <w:rFonts w:ascii="Times New Roman" w:hAnsi="Times New Roman" w:cs="Times New Roman"/>
          <w:sz w:val="24"/>
          <w:szCs w:val="24"/>
          <w:vertAlign w:val="subscript"/>
        </w:rPr>
        <w:t>süni</w:t>
      </w:r>
      <w:r w:rsidR="00A914B0">
        <w:rPr>
          <w:rFonts w:ascii="Times New Roman" w:hAnsi="Times New Roman" w:cs="Times New Roman"/>
          <w:i/>
          <w:iCs/>
          <w:sz w:val="24"/>
          <w:szCs w:val="24"/>
        </w:rPr>
        <w:t>/</w:t>
      </w:r>
      <w:r w:rsidR="00A914B0">
        <w:rPr>
          <w:rFonts w:ascii="Times New Roman" w:hAnsi="Times New Roman" w:cs="Times New Roman"/>
          <w:sz w:val="24"/>
          <w:szCs w:val="24"/>
        </w:rPr>
        <w:t>Δω</w:t>
      </w:r>
      <w:r w:rsidR="00A914B0" w:rsidRPr="00A914B0">
        <w:rPr>
          <w:rFonts w:ascii="Times New Roman" w:hAnsi="Times New Roman" w:cs="Times New Roman"/>
          <w:sz w:val="24"/>
          <w:szCs w:val="24"/>
          <w:vertAlign w:val="subscript"/>
        </w:rPr>
        <w:t>təbii</w:t>
      </w:r>
      <w:r w:rsidR="00A914B0">
        <w:rPr>
          <w:rFonts w:ascii="Times New Roman" w:hAnsi="Times New Roman" w:cs="Times New Roman"/>
          <w:i/>
          <w:iCs/>
          <w:sz w:val="24"/>
          <w:szCs w:val="24"/>
        </w:rPr>
        <w:t>)</w:t>
      </w:r>
      <w:r w:rsidR="00A914B0" w:rsidRPr="00A914B0">
        <w:rPr>
          <w:rFonts w:ascii="Times New Roman" w:hAnsi="Times New Roman" w:cs="Times New Roman"/>
          <w:i/>
          <w:iCs/>
          <w:sz w:val="24"/>
          <w:szCs w:val="24"/>
        </w:rPr>
        <w:t xml:space="preserve"> </w:t>
      </w:r>
      <w:r w:rsidR="00A914B0" w:rsidRPr="00BE0BDB">
        <w:rPr>
          <w:rFonts w:ascii="Times New Roman" w:hAnsi="Times New Roman" w:cs="Times New Roman"/>
          <w:i/>
          <w:iCs/>
          <w:sz w:val="24"/>
          <w:szCs w:val="24"/>
        </w:rPr>
        <w:t>–</w:t>
      </w:r>
      <w:r w:rsidR="00A914B0">
        <w:rPr>
          <w:rFonts w:ascii="Times New Roman" w:hAnsi="Times New Roman" w:cs="Times New Roman"/>
          <w:i/>
          <w:iCs/>
          <w:sz w:val="24"/>
          <w:szCs w:val="24"/>
        </w:rPr>
        <w:t xml:space="preserve"> 1] =</w:t>
      </w:r>
      <w:r w:rsidR="00A914B0" w:rsidRPr="00A914B0">
        <w:rPr>
          <w:rFonts w:ascii="Times New Roman" w:hAnsi="Times New Roman" w:cs="Times New Roman"/>
          <w:i/>
          <w:iCs/>
          <w:sz w:val="24"/>
          <w:szCs w:val="24"/>
        </w:rPr>
        <w:t xml:space="preserve"> </w:t>
      </w:r>
      <w:r>
        <w:rPr>
          <w:rFonts w:ascii="Times New Roman" w:hAnsi="Times New Roman" w:cs="Times New Roman"/>
          <w:i/>
          <w:iCs/>
          <w:sz w:val="24"/>
          <w:szCs w:val="24"/>
        </w:rPr>
        <w:t>0,38</w:t>
      </w:r>
      <w:r w:rsidR="00A914B0">
        <w:rPr>
          <w:rFonts w:ascii="Times New Roman" w:hAnsi="Times New Roman" w:cs="Times New Roman"/>
          <w:i/>
          <w:iCs/>
          <w:sz w:val="24"/>
          <w:szCs w:val="24"/>
        </w:rPr>
        <w:t>[</w:t>
      </w:r>
      <w:r w:rsidR="00A914B0" w:rsidRPr="00BE0BDB">
        <w:rPr>
          <w:rFonts w:ascii="Times New Roman" w:hAnsi="Times New Roman" w:cs="Times New Roman"/>
          <w:i/>
          <w:iCs/>
          <w:sz w:val="24"/>
          <w:szCs w:val="24"/>
        </w:rPr>
        <w:t>(</w:t>
      </w:r>
      <w:r>
        <w:rPr>
          <w:rFonts w:ascii="Times New Roman" w:hAnsi="Times New Roman" w:cs="Times New Roman"/>
          <w:sz w:val="24"/>
          <w:szCs w:val="24"/>
        </w:rPr>
        <w:t>79</w:t>
      </w:r>
      <w:r w:rsidR="00A914B0">
        <w:rPr>
          <w:rFonts w:ascii="Times New Roman" w:hAnsi="Times New Roman" w:cs="Times New Roman"/>
          <w:i/>
          <w:iCs/>
          <w:sz w:val="24"/>
          <w:szCs w:val="24"/>
        </w:rPr>
        <w:t>/</w:t>
      </w:r>
      <w:r>
        <w:rPr>
          <w:rFonts w:ascii="Times New Roman" w:hAnsi="Times New Roman" w:cs="Times New Roman"/>
          <w:i/>
          <w:iCs/>
          <w:sz w:val="24"/>
          <w:szCs w:val="24"/>
        </w:rPr>
        <w:t>6</w:t>
      </w:r>
      <w:r w:rsidR="00A914B0">
        <w:rPr>
          <w:rFonts w:ascii="Times New Roman" w:hAnsi="Times New Roman" w:cs="Times New Roman"/>
          <w:i/>
          <w:iCs/>
          <w:sz w:val="24"/>
          <w:szCs w:val="24"/>
        </w:rPr>
        <w:t>)</w:t>
      </w:r>
      <w:r w:rsidR="00A914B0" w:rsidRPr="00A914B0">
        <w:rPr>
          <w:rFonts w:ascii="Times New Roman" w:hAnsi="Times New Roman" w:cs="Times New Roman"/>
          <w:i/>
          <w:iCs/>
          <w:sz w:val="24"/>
          <w:szCs w:val="24"/>
        </w:rPr>
        <w:t xml:space="preserve"> </w:t>
      </w:r>
      <w:r w:rsidR="00A914B0" w:rsidRPr="00BE0BDB">
        <w:rPr>
          <w:rFonts w:ascii="Times New Roman" w:hAnsi="Times New Roman" w:cs="Times New Roman"/>
          <w:i/>
          <w:iCs/>
          <w:sz w:val="24"/>
          <w:szCs w:val="24"/>
        </w:rPr>
        <w:t>–</w:t>
      </w:r>
      <w:r w:rsidR="00A914B0">
        <w:rPr>
          <w:rFonts w:ascii="Times New Roman" w:hAnsi="Times New Roman" w:cs="Times New Roman"/>
          <w:i/>
          <w:iCs/>
          <w:sz w:val="24"/>
          <w:szCs w:val="24"/>
        </w:rPr>
        <w:t xml:space="preserve"> 1]</w:t>
      </w:r>
      <w:r>
        <w:rPr>
          <w:rFonts w:ascii="Times New Roman" w:hAnsi="Times New Roman" w:cs="Times New Roman"/>
          <w:i/>
          <w:iCs/>
          <w:sz w:val="24"/>
          <w:szCs w:val="24"/>
        </w:rPr>
        <w:t>= 4,62 Om</w:t>
      </w:r>
      <w:r w:rsidR="00A914B0">
        <w:rPr>
          <w:rFonts w:ascii="Times New Roman" w:hAnsi="Times New Roman" w:cs="Times New Roman"/>
          <w:sz w:val="24"/>
          <w:szCs w:val="24"/>
        </w:rPr>
        <w:t>.</w:t>
      </w:r>
    </w:p>
    <w:p w14:paraId="6A461CFD" w14:textId="77777777" w:rsidR="00A914B0" w:rsidRPr="00BE0BDB" w:rsidRDefault="00A914B0" w:rsidP="00A914B0">
      <w:pPr>
        <w:spacing w:after="0" w:line="240" w:lineRule="auto"/>
        <w:ind w:firstLine="720"/>
        <w:jc w:val="center"/>
        <w:rPr>
          <w:rFonts w:ascii="Times New Roman" w:hAnsi="Times New Roman" w:cs="Times New Roman"/>
          <w:sz w:val="24"/>
          <w:szCs w:val="24"/>
        </w:rPr>
      </w:pPr>
    </w:p>
    <w:p w14:paraId="2916D6DE" w14:textId="1FAC8247" w:rsidR="000D3FF3" w:rsidRDefault="003449ED"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2. </w:t>
      </w:r>
      <w:r w:rsidR="000D3FF3">
        <w:rPr>
          <w:rFonts w:ascii="Times New Roman" w:hAnsi="Times New Roman" w:cs="Times New Roman"/>
          <w:sz w:val="24"/>
          <w:szCs w:val="24"/>
        </w:rPr>
        <w:t>İşəsalma rezistorunun müqaviməti:</w:t>
      </w:r>
    </w:p>
    <w:p w14:paraId="18132932" w14:textId="77777777" w:rsidR="000D3FF3" w:rsidRDefault="000D3FF3" w:rsidP="00F017E6">
      <w:pPr>
        <w:spacing w:after="0" w:line="240" w:lineRule="auto"/>
        <w:ind w:firstLine="720"/>
        <w:jc w:val="both"/>
        <w:rPr>
          <w:rFonts w:ascii="Times New Roman" w:hAnsi="Times New Roman" w:cs="Times New Roman"/>
          <w:sz w:val="24"/>
          <w:szCs w:val="24"/>
        </w:rPr>
      </w:pPr>
    </w:p>
    <w:p w14:paraId="289AF8B9" w14:textId="5C7DE679" w:rsidR="00881FF8" w:rsidRPr="00BE0BDB" w:rsidRDefault="00881FF8" w:rsidP="00881FF8">
      <w:pPr>
        <w:spacing w:after="0" w:line="240" w:lineRule="auto"/>
        <w:ind w:firstLine="720"/>
        <w:jc w:val="center"/>
        <w:rPr>
          <w:rFonts w:ascii="Times New Roman" w:hAnsi="Times New Roman" w:cs="Times New Roman"/>
          <w:sz w:val="24"/>
          <w:szCs w:val="24"/>
        </w:rPr>
      </w:pPr>
      <w:r w:rsidRPr="00881FF8">
        <w:rPr>
          <w:rFonts w:ascii="Times New Roman" w:hAnsi="Times New Roman" w:cs="Times New Roman"/>
          <w:i/>
          <w:iCs/>
          <w:sz w:val="24"/>
          <w:szCs w:val="24"/>
        </w:rPr>
        <w:t>R</w:t>
      </w:r>
      <w:r w:rsidRPr="00881FF8">
        <w:rPr>
          <w:rFonts w:ascii="Times New Roman" w:hAnsi="Times New Roman" w:cs="Times New Roman"/>
          <w:i/>
          <w:iCs/>
          <w:sz w:val="24"/>
          <w:szCs w:val="24"/>
          <w:vertAlign w:val="subscript"/>
        </w:rPr>
        <w:t>M1</w:t>
      </w:r>
      <w:r w:rsidRPr="00881FF8">
        <w:rPr>
          <w:rFonts w:ascii="Times New Roman" w:hAnsi="Times New Roman" w:cs="Times New Roman"/>
          <w:i/>
          <w:iCs/>
          <w:sz w:val="24"/>
          <w:szCs w:val="24"/>
        </w:rPr>
        <w:t xml:space="preserve"> = (U/I</w:t>
      </w:r>
      <w:r w:rsidRPr="00881FF8">
        <w:rPr>
          <w:rFonts w:ascii="Times New Roman" w:hAnsi="Times New Roman" w:cs="Times New Roman"/>
          <w:i/>
          <w:iCs/>
          <w:sz w:val="24"/>
          <w:szCs w:val="24"/>
          <w:vertAlign w:val="subscript"/>
        </w:rPr>
        <w:t>Ə</w:t>
      </w:r>
      <w:r w:rsidRPr="00881FF8">
        <w:rPr>
          <w:rFonts w:ascii="Times New Roman" w:hAnsi="Times New Roman" w:cs="Times New Roman"/>
          <w:i/>
          <w:iCs/>
          <w:sz w:val="24"/>
          <w:szCs w:val="24"/>
        </w:rPr>
        <w:t>) – R</w:t>
      </w:r>
      <w:r w:rsidRPr="00881FF8">
        <w:rPr>
          <w:rFonts w:ascii="Times New Roman" w:hAnsi="Times New Roman" w:cs="Times New Roman"/>
          <w:i/>
          <w:iCs/>
          <w:sz w:val="24"/>
          <w:szCs w:val="24"/>
          <w:vertAlign w:val="subscript"/>
        </w:rPr>
        <w:t>L</w:t>
      </w:r>
      <w:r w:rsidRPr="00881FF8">
        <w:rPr>
          <w:rFonts w:ascii="Times New Roman" w:hAnsi="Times New Roman" w:cs="Times New Roman"/>
          <w:i/>
          <w:iCs/>
          <w:sz w:val="24"/>
          <w:szCs w:val="24"/>
        </w:rPr>
        <w:t xml:space="preserve"> = (220/3·24,2) – 0,38 = 2,65 Om</w:t>
      </w:r>
      <w:r>
        <w:rPr>
          <w:rFonts w:ascii="Times New Roman" w:hAnsi="Times New Roman" w:cs="Times New Roman"/>
          <w:sz w:val="24"/>
          <w:szCs w:val="24"/>
        </w:rPr>
        <w:t>.</w:t>
      </w:r>
    </w:p>
    <w:p w14:paraId="4FED8989" w14:textId="77777777" w:rsidR="000D3FF3" w:rsidRDefault="000D3FF3" w:rsidP="000D3FF3">
      <w:pPr>
        <w:spacing w:after="0" w:line="240" w:lineRule="auto"/>
        <w:ind w:firstLine="720"/>
        <w:jc w:val="center"/>
        <w:rPr>
          <w:rFonts w:ascii="Times New Roman" w:hAnsi="Times New Roman" w:cs="Times New Roman"/>
          <w:sz w:val="24"/>
          <w:szCs w:val="24"/>
        </w:rPr>
      </w:pPr>
    </w:p>
    <w:p w14:paraId="4474DC22" w14:textId="6E04366A" w:rsidR="000D3FF3" w:rsidRDefault="00881FF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Tormozlanma zamanı istifadə olunan rezistorun müqaviməti: </w:t>
      </w:r>
    </w:p>
    <w:p w14:paraId="5D8DDD10" w14:textId="77777777" w:rsidR="00881FF8" w:rsidRDefault="00881FF8" w:rsidP="00881FF8">
      <w:pPr>
        <w:spacing w:after="0" w:line="240" w:lineRule="auto"/>
        <w:rPr>
          <w:rFonts w:ascii="Times New Roman" w:hAnsi="Times New Roman" w:cs="Times New Roman"/>
          <w:sz w:val="24"/>
          <w:szCs w:val="24"/>
        </w:rPr>
      </w:pPr>
    </w:p>
    <w:p w14:paraId="584564C4" w14:textId="117556C1" w:rsidR="00A438C0" w:rsidRDefault="00881FF8" w:rsidP="00881FF8">
      <w:pPr>
        <w:spacing w:after="0" w:line="240" w:lineRule="auto"/>
        <w:jc w:val="center"/>
        <w:rPr>
          <w:rFonts w:ascii="Times New Roman" w:hAnsi="Times New Roman" w:cs="Times New Roman"/>
          <w:sz w:val="24"/>
          <w:szCs w:val="24"/>
        </w:rPr>
      </w:pPr>
      <w:r w:rsidRPr="00881FF8">
        <w:rPr>
          <w:rFonts w:ascii="Times New Roman" w:hAnsi="Times New Roman" w:cs="Times New Roman"/>
          <w:i/>
          <w:iCs/>
          <w:sz w:val="24"/>
          <w:szCs w:val="24"/>
        </w:rPr>
        <w:t>R</w:t>
      </w:r>
      <w:r w:rsidRPr="00881FF8">
        <w:rPr>
          <w:rFonts w:ascii="Times New Roman" w:hAnsi="Times New Roman" w:cs="Times New Roman"/>
          <w:i/>
          <w:iCs/>
          <w:sz w:val="24"/>
          <w:szCs w:val="24"/>
          <w:vertAlign w:val="subscript"/>
        </w:rPr>
        <w:t>M3</w:t>
      </w:r>
      <w:r w:rsidRPr="00881FF8">
        <w:rPr>
          <w:rFonts w:ascii="Times New Roman" w:hAnsi="Times New Roman" w:cs="Times New Roman"/>
          <w:i/>
          <w:iCs/>
          <w:sz w:val="24"/>
          <w:szCs w:val="24"/>
        </w:rPr>
        <w:t xml:space="preserve"> = [(E + U)/I</w:t>
      </w:r>
      <w:r w:rsidRPr="00881FF8">
        <w:rPr>
          <w:rFonts w:ascii="Times New Roman" w:hAnsi="Times New Roman" w:cs="Times New Roman"/>
          <w:i/>
          <w:iCs/>
          <w:sz w:val="24"/>
          <w:szCs w:val="24"/>
          <w:vertAlign w:val="subscript"/>
        </w:rPr>
        <w:t>Ə</w:t>
      </w:r>
      <w:r w:rsidRPr="00881FF8">
        <w:rPr>
          <w:rFonts w:ascii="Times New Roman" w:hAnsi="Times New Roman" w:cs="Times New Roman"/>
          <w:i/>
          <w:iCs/>
          <w:sz w:val="24"/>
          <w:szCs w:val="24"/>
        </w:rPr>
        <w:t>] – R</w:t>
      </w:r>
      <w:r w:rsidRPr="00881FF8">
        <w:rPr>
          <w:rFonts w:ascii="Times New Roman" w:hAnsi="Times New Roman" w:cs="Times New Roman"/>
          <w:i/>
          <w:iCs/>
          <w:sz w:val="24"/>
          <w:szCs w:val="24"/>
          <w:vertAlign w:val="subscript"/>
        </w:rPr>
        <w:t xml:space="preserve">L </w:t>
      </w:r>
      <w:r w:rsidRPr="00881FF8">
        <w:rPr>
          <w:rFonts w:ascii="Times New Roman" w:hAnsi="Times New Roman" w:cs="Times New Roman"/>
          <w:i/>
          <w:iCs/>
          <w:sz w:val="24"/>
          <w:szCs w:val="24"/>
        </w:rPr>
        <w:t>≈ (2U/I</w:t>
      </w:r>
      <w:r w:rsidRPr="00881FF8">
        <w:rPr>
          <w:rFonts w:ascii="Times New Roman" w:hAnsi="Times New Roman" w:cs="Times New Roman"/>
          <w:i/>
          <w:iCs/>
          <w:sz w:val="24"/>
          <w:szCs w:val="24"/>
          <w:vertAlign w:val="subscript"/>
        </w:rPr>
        <w:t>Ə</w:t>
      </w:r>
      <w:r w:rsidRPr="00881FF8">
        <w:rPr>
          <w:rFonts w:ascii="Times New Roman" w:hAnsi="Times New Roman" w:cs="Times New Roman"/>
          <w:i/>
          <w:iCs/>
          <w:sz w:val="24"/>
          <w:szCs w:val="24"/>
        </w:rPr>
        <w:t>) – R</w:t>
      </w:r>
      <w:r w:rsidRPr="00881FF8">
        <w:rPr>
          <w:rFonts w:ascii="Times New Roman" w:hAnsi="Times New Roman" w:cs="Times New Roman"/>
          <w:i/>
          <w:iCs/>
          <w:sz w:val="24"/>
          <w:szCs w:val="24"/>
          <w:vertAlign w:val="subscript"/>
        </w:rPr>
        <w:t>L</w:t>
      </w:r>
      <w:r w:rsidRPr="00881FF8">
        <w:rPr>
          <w:rFonts w:ascii="Times New Roman" w:hAnsi="Times New Roman" w:cs="Times New Roman"/>
          <w:i/>
          <w:iCs/>
          <w:sz w:val="24"/>
          <w:szCs w:val="24"/>
        </w:rPr>
        <w:t xml:space="preserve"> </w:t>
      </w:r>
      <w:r w:rsidR="00A438C0" w:rsidRPr="00881FF8">
        <w:rPr>
          <w:rFonts w:ascii="Times New Roman" w:hAnsi="Times New Roman" w:cs="Times New Roman"/>
          <w:i/>
          <w:iCs/>
          <w:sz w:val="24"/>
          <w:szCs w:val="24"/>
        </w:rPr>
        <w:t>= (2</w:t>
      </w:r>
      <w:r w:rsidRPr="00881FF8">
        <w:rPr>
          <w:rFonts w:ascii="Times New Roman" w:hAnsi="Times New Roman" w:cs="Times New Roman"/>
          <w:i/>
          <w:iCs/>
          <w:sz w:val="24"/>
          <w:szCs w:val="24"/>
        </w:rPr>
        <w:t>·</w:t>
      </w:r>
      <w:r w:rsidR="00A438C0" w:rsidRPr="00881FF8">
        <w:rPr>
          <w:rFonts w:ascii="Times New Roman" w:hAnsi="Times New Roman" w:cs="Times New Roman"/>
          <w:i/>
          <w:iCs/>
          <w:sz w:val="24"/>
          <w:szCs w:val="24"/>
        </w:rPr>
        <w:t xml:space="preserve">220/3 </w:t>
      </w:r>
      <w:r w:rsidRPr="00881FF8">
        <w:rPr>
          <w:rFonts w:ascii="Times New Roman" w:hAnsi="Times New Roman" w:cs="Times New Roman"/>
          <w:i/>
          <w:iCs/>
          <w:sz w:val="24"/>
          <w:szCs w:val="24"/>
        </w:rPr>
        <w:t>·</w:t>
      </w:r>
      <w:r w:rsidR="00A438C0" w:rsidRPr="00881FF8">
        <w:rPr>
          <w:rFonts w:ascii="Times New Roman" w:hAnsi="Times New Roman" w:cs="Times New Roman"/>
          <w:i/>
          <w:iCs/>
          <w:sz w:val="24"/>
          <w:szCs w:val="24"/>
        </w:rPr>
        <w:t>24,2)</w:t>
      </w:r>
      <w:r w:rsidRPr="00881FF8">
        <w:rPr>
          <w:rFonts w:ascii="Times New Roman" w:hAnsi="Times New Roman" w:cs="Times New Roman"/>
          <w:i/>
          <w:iCs/>
          <w:sz w:val="24"/>
          <w:szCs w:val="24"/>
        </w:rPr>
        <w:t xml:space="preserve"> – </w:t>
      </w:r>
      <w:r w:rsidR="00A438C0" w:rsidRPr="00881FF8">
        <w:rPr>
          <w:rFonts w:ascii="Times New Roman" w:hAnsi="Times New Roman" w:cs="Times New Roman"/>
          <w:i/>
          <w:iCs/>
          <w:sz w:val="24"/>
          <w:szCs w:val="24"/>
        </w:rPr>
        <w:t xml:space="preserve">0,38 = 5,7 </w:t>
      </w:r>
      <w:r w:rsidRPr="00881FF8">
        <w:rPr>
          <w:rFonts w:ascii="Times New Roman" w:hAnsi="Times New Roman" w:cs="Times New Roman"/>
          <w:i/>
          <w:iCs/>
          <w:sz w:val="24"/>
          <w:szCs w:val="24"/>
        </w:rPr>
        <w:t>Om</w:t>
      </w:r>
      <w:r>
        <w:rPr>
          <w:rFonts w:ascii="Times New Roman" w:hAnsi="Times New Roman" w:cs="Times New Roman"/>
          <w:sz w:val="24"/>
          <w:szCs w:val="24"/>
        </w:rPr>
        <w:t>.</w:t>
      </w:r>
    </w:p>
    <w:p w14:paraId="0FBAEA90" w14:textId="77777777" w:rsidR="00145835" w:rsidRDefault="00145835" w:rsidP="00F017E6">
      <w:pPr>
        <w:spacing w:after="0" w:line="240" w:lineRule="auto"/>
        <w:ind w:firstLine="720"/>
        <w:jc w:val="both"/>
        <w:rPr>
          <w:rFonts w:ascii="Times New Roman" w:hAnsi="Times New Roman" w:cs="Times New Roman"/>
          <w:sz w:val="24"/>
          <w:szCs w:val="24"/>
        </w:rPr>
      </w:pPr>
    </w:p>
    <w:p w14:paraId="7A9008DB" w14:textId="77777777" w:rsidR="00145835" w:rsidRDefault="00145835" w:rsidP="00F017E6">
      <w:pPr>
        <w:spacing w:after="0" w:line="240" w:lineRule="auto"/>
        <w:ind w:firstLine="720"/>
        <w:jc w:val="both"/>
        <w:rPr>
          <w:rFonts w:ascii="Times New Roman" w:hAnsi="Times New Roman" w:cs="Times New Roman"/>
          <w:sz w:val="24"/>
          <w:szCs w:val="24"/>
        </w:rPr>
      </w:pPr>
    </w:p>
    <w:p w14:paraId="4EA8789F" w14:textId="77777777" w:rsidR="00145835" w:rsidRDefault="00145835" w:rsidP="00F017E6">
      <w:pPr>
        <w:spacing w:after="0" w:line="240" w:lineRule="auto"/>
        <w:ind w:firstLine="720"/>
        <w:jc w:val="both"/>
        <w:rPr>
          <w:rFonts w:ascii="Times New Roman" w:hAnsi="Times New Roman" w:cs="Times New Roman"/>
          <w:sz w:val="24"/>
          <w:szCs w:val="24"/>
        </w:rPr>
      </w:pPr>
    </w:p>
    <w:p w14:paraId="2767E54D" w14:textId="77777777" w:rsidR="003449ED" w:rsidRDefault="003449ED" w:rsidP="00F017E6">
      <w:pPr>
        <w:spacing w:after="0" w:line="240" w:lineRule="auto"/>
        <w:ind w:firstLine="720"/>
        <w:jc w:val="both"/>
        <w:rPr>
          <w:rFonts w:ascii="Times New Roman" w:hAnsi="Times New Roman" w:cs="Times New Roman"/>
          <w:b/>
          <w:bCs/>
          <w:sz w:val="24"/>
          <w:szCs w:val="24"/>
        </w:rPr>
      </w:pPr>
    </w:p>
    <w:p w14:paraId="0F04FC44" w14:textId="77777777" w:rsidR="003449ED" w:rsidRDefault="003449ED" w:rsidP="00F017E6">
      <w:pPr>
        <w:spacing w:after="0" w:line="240" w:lineRule="auto"/>
        <w:ind w:firstLine="720"/>
        <w:jc w:val="both"/>
        <w:rPr>
          <w:rFonts w:ascii="Times New Roman" w:hAnsi="Times New Roman" w:cs="Times New Roman"/>
          <w:b/>
          <w:bCs/>
          <w:sz w:val="24"/>
          <w:szCs w:val="24"/>
        </w:rPr>
      </w:pPr>
    </w:p>
    <w:p w14:paraId="57B92949" w14:textId="77777777" w:rsidR="003449ED" w:rsidRDefault="003449ED" w:rsidP="00F017E6">
      <w:pPr>
        <w:spacing w:after="0" w:line="240" w:lineRule="auto"/>
        <w:ind w:firstLine="720"/>
        <w:jc w:val="both"/>
        <w:rPr>
          <w:rFonts w:ascii="Times New Roman" w:hAnsi="Times New Roman" w:cs="Times New Roman"/>
          <w:b/>
          <w:bCs/>
          <w:sz w:val="24"/>
          <w:szCs w:val="24"/>
        </w:rPr>
      </w:pPr>
    </w:p>
    <w:p w14:paraId="2455DA1F" w14:textId="77777777" w:rsidR="003449ED" w:rsidRDefault="003449ED" w:rsidP="00F017E6">
      <w:pPr>
        <w:spacing w:after="0" w:line="240" w:lineRule="auto"/>
        <w:ind w:firstLine="720"/>
        <w:jc w:val="both"/>
        <w:rPr>
          <w:rFonts w:ascii="Times New Roman" w:hAnsi="Times New Roman" w:cs="Times New Roman"/>
          <w:b/>
          <w:bCs/>
          <w:sz w:val="24"/>
          <w:szCs w:val="24"/>
        </w:rPr>
      </w:pPr>
    </w:p>
    <w:p w14:paraId="1883456A" w14:textId="77777777" w:rsidR="003449ED" w:rsidRDefault="003449ED" w:rsidP="00F017E6">
      <w:pPr>
        <w:spacing w:after="0" w:line="240" w:lineRule="auto"/>
        <w:ind w:firstLine="720"/>
        <w:jc w:val="both"/>
        <w:rPr>
          <w:rFonts w:ascii="Times New Roman" w:hAnsi="Times New Roman" w:cs="Times New Roman"/>
          <w:b/>
          <w:bCs/>
          <w:sz w:val="24"/>
          <w:szCs w:val="24"/>
        </w:rPr>
      </w:pPr>
    </w:p>
    <w:p w14:paraId="5710DF14" w14:textId="77777777" w:rsidR="003449ED" w:rsidRDefault="003449ED" w:rsidP="00F017E6">
      <w:pPr>
        <w:spacing w:after="0" w:line="240" w:lineRule="auto"/>
        <w:ind w:firstLine="720"/>
        <w:jc w:val="both"/>
        <w:rPr>
          <w:rFonts w:ascii="Times New Roman" w:hAnsi="Times New Roman" w:cs="Times New Roman"/>
          <w:b/>
          <w:bCs/>
          <w:sz w:val="24"/>
          <w:szCs w:val="24"/>
        </w:rPr>
      </w:pPr>
    </w:p>
    <w:p w14:paraId="7F1B24C0" w14:textId="77777777" w:rsidR="003449ED" w:rsidRDefault="003449ED" w:rsidP="00F017E6">
      <w:pPr>
        <w:spacing w:after="0" w:line="240" w:lineRule="auto"/>
        <w:ind w:firstLine="720"/>
        <w:jc w:val="both"/>
        <w:rPr>
          <w:rFonts w:ascii="Times New Roman" w:hAnsi="Times New Roman" w:cs="Times New Roman"/>
          <w:b/>
          <w:bCs/>
          <w:sz w:val="24"/>
          <w:szCs w:val="24"/>
        </w:rPr>
      </w:pPr>
    </w:p>
    <w:p w14:paraId="5B8299C9" w14:textId="77777777" w:rsidR="003449ED" w:rsidRDefault="003449ED" w:rsidP="00F017E6">
      <w:pPr>
        <w:spacing w:after="0" w:line="240" w:lineRule="auto"/>
        <w:ind w:firstLine="720"/>
        <w:jc w:val="both"/>
        <w:rPr>
          <w:rFonts w:ascii="Times New Roman" w:hAnsi="Times New Roman" w:cs="Times New Roman"/>
          <w:b/>
          <w:bCs/>
          <w:sz w:val="24"/>
          <w:szCs w:val="24"/>
        </w:rPr>
      </w:pPr>
    </w:p>
    <w:p w14:paraId="4A603152" w14:textId="77777777" w:rsidR="003449ED" w:rsidRDefault="003449ED" w:rsidP="00F017E6">
      <w:pPr>
        <w:spacing w:after="0" w:line="240" w:lineRule="auto"/>
        <w:ind w:firstLine="720"/>
        <w:jc w:val="both"/>
        <w:rPr>
          <w:rFonts w:ascii="Times New Roman" w:hAnsi="Times New Roman" w:cs="Times New Roman"/>
          <w:b/>
          <w:bCs/>
          <w:sz w:val="24"/>
          <w:szCs w:val="24"/>
        </w:rPr>
      </w:pPr>
    </w:p>
    <w:p w14:paraId="27853E27" w14:textId="77777777" w:rsidR="003449ED" w:rsidRDefault="003449ED" w:rsidP="00F017E6">
      <w:pPr>
        <w:spacing w:after="0" w:line="240" w:lineRule="auto"/>
        <w:ind w:firstLine="720"/>
        <w:jc w:val="both"/>
        <w:rPr>
          <w:rFonts w:ascii="Times New Roman" w:hAnsi="Times New Roman" w:cs="Times New Roman"/>
          <w:b/>
          <w:bCs/>
          <w:sz w:val="24"/>
          <w:szCs w:val="24"/>
        </w:rPr>
      </w:pPr>
    </w:p>
    <w:p w14:paraId="5DB06D07" w14:textId="77777777" w:rsidR="003449ED" w:rsidRDefault="003449ED" w:rsidP="00F017E6">
      <w:pPr>
        <w:spacing w:after="0" w:line="240" w:lineRule="auto"/>
        <w:ind w:firstLine="720"/>
        <w:jc w:val="both"/>
        <w:rPr>
          <w:rFonts w:ascii="Times New Roman" w:hAnsi="Times New Roman" w:cs="Times New Roman"/>
          <w:b/>
          <w:bCs/>
          <w:sz w:val="24"/>
          <w:szCs w:val="24"/>
        </w:rPr>
      </w:pPr>
    </w:p>
    <w:p w14:paraId="131A9B0A" w14:textId="77777777" w:rsidR="00AE7601" w:rsidRDefault="00AE7601" w:rsidP="00F017E6">
      <w:pPr>
        <w:spacing w:after="0" w:line="240" w:lineRule="auto"/>
        <w:ind w:firstLine="720"/>
        <w:jc w:val="both"/>
        <w:rPr>
          <w:rFonts w:ascii="Times New Roman" w:hAnsi="Times New Roman" w:cs="Times New Roman"/>
          <w:b/>
          <w:bCs/>
          <w:sz w:val="24"/>
          <w:szCs w:val="24"/>
        </w:rPr>
      </w:pPr>
    </w:p>
    <w:p w14:paraId="55744E74" w14:textId="77777777" w:rsidR="00AE7601" w:rsidRDefault="00AE7601" w:rsidP="00F017E6">
      <w:pPr>
        <w:spacing w:after="0" w:line="240" w:lineRule="auto"/>
        <w:ind w:firstLine="720"/>
        <w:jc w:val="both"/>
        <w:rPr>
          <w:rFonts w:ascii="Times New Roman" w:hAnsi="Times New Roman" w:cs="Times New Roman"/>
          <w:b/>
          <w:bCs/>
          <w:sz w:val="24"/>
          <w:szCs w:val="24"/>
        </w:rPr>
      </w:pPr>
    </w:p>
    <w:p w14:paraId="1B07CE26" w14:textId="77777777" w:rsidR="00AE7601" w:rsidRDefault="00AE7601" w:rsidP="00F017E6">
      <w:pPr>
        <w:spacing w:after="0" w:line="240" w:lineRule="auto"/>
        <w:ind w:firstLine="720"/>
        <w:jc w:val="both"/>
        <w:rPr>
          <w:rFonts w:ascii="Times New Roman" w:hAnsi="Times New Roman" w:cs="Times New Roman"/>
          <w:b/>
          <w:bCs/>
          <w:sz w:val="24"/>
          <w:szCs w:val="24"/>
        </w:rPr>
      </w:pPr>
    </w:p>
    <w:p w14:paraId="5D7062FF" w14:textId="77777777" w:rsidR="00AE7601" w:rsidRDefault="00AE7601" w:rsidP="00F017E6">
      <w:pPr>
        <w:spacing w:after="0" w:line="240" w:lineRule="auto"/>
        <w:ind w:firstLine="720"/>
        <w:jc w:val="both"/>
        <w:rPr>
          <w:rFonts w:ascii="Times New Roman" w:hAnsi="Times New Roman" w:cs="Times New Roman"/>
          <w:b/>
          <w:bCs/>
          <w:sz w:val="24"/>
          <w:szCs w:val="24"/>
        </w:rPr>
      </w:pPr>
    </w:p>
    <w:p w14:paraId="66CC2816" w14:textId="50E1F6C3" w:rsidR="00145835" w:rsidRPr="00145835" w:rsidRDefault="003449ED" w:rsidP="00A674CA">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V</w:t>
      </w:r>
      <w:r w:rsidR="00EC1D36">
        <w:rPr>
          <w:rFonts w:ascii="Times New Roman" w:hAnsi="Times New Roman" w:cs="Times New Roman"/>
          <w:b/>
          <w:bCs/>
          <w:sz w:val="24"/>
          <w:szCs w:val="24"/>
        </w:rPr>
        <w:t>I</w:t>
      </w:r>
      <w:r>
        <w:rPr>
          <w:rFonts w:ascii="Times New Roman" w:hAnsi="Times New Roman" w:cs="Times New Roman"/>
          <w:b/>
          <w:bCs/>
          <w:sz w:val="24"/>
          <w:szCs w:val="24"/>
        </w:rPr>
        <w:t>. SABİT CƏRƏYAN TİRİSTOR ELEKTRİK İNTİQALI</w:t>
      </w:r>
    </w:p>
    <w:p w14:paraId="21386991" w14:textId="77777777" w:rsidR="00145835" w:rsidRDefault="00145835" w:rsidP="00F017E6">
      <w:pPr>
        <w:spacing w:after="0" w:line="240" w:lineRule="auto"/>
        <w:ind w:firstLine="720"/>
        <w:jc w:val="both"/>
        <w:rPr>
          <w:rFonts w:ascii="Times New Roman" w:hAnsi="Times New Roman" w:cs="Times New Roman"/>
          <w:sz w:val="24"/>
          <w:szCs w:val="24"/>
        </w:rPr>
      </w:pPr>
    </w:p>
    <w:p w14:paraId="6C569004" w14:textId="7B007689" w:rsidR="004C54EA" w:rsidRDefault="004C54E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Sənayedə nizamlanan sabit cərəyan tiristor elektrik intiqalı geniş tətbiq olunur. Tiristorlar – elektrik intiqalının güc sxemlərində istifadə olunan ən güclü yarımkeçirici cihazlarıdr. Onlar,  bir neçə kilovolta qədər yolverilən əks gərginlikdə bir neçə kiloamper cərəyana buraxılır. Dəyişən cərəyan dövrəsinə qoşulmuş </w:t>
      </w:r>
      <w:r w:rsidR="003F04B6">
        <w:rPr>
          <w:rFonts w:ascii="Times New Roman" w:hAnsi="Times New Roman" w:cs="Times New Roman"/>
          <w:sz w:val="24"/>
          <w:szCs w:val="24"/>
        </w:rPr>
        <w:t xml:space="preserve">tiristorun köməyi ilə yalnız gərginliyi düzləndirmək deyil, həm də onun qiymətini nizamlamaq mümkündür. </w:t>
      </w:r>
    </w:p>
    <w:p w14:paraId="5781B856" w14:textId="4CFAD39A" w:rsidR="004C54EA" w:rsidRDefault="008E196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Tiristorunidarə olunması yəni, qoşulma – a</w:t>
      </w:r>
      <w:r w:rsidR="00087F7B">
        <w:rPr>
          <w:rFonts w:ascii="Times New Roman" w:hAnsi="Times New Roman" w:cs="Times New Roman"/>
          <w:sz w:val="24"/>
          <w:szCs w:val="24"/>
        </w:rPr>
        <w:t>ç</w:t>
      </w:r>
      <w:r>
        <w:rPr>
          <w:rFonts w:ascii="Times New Roman" w:hAnsi="Times New Roman" w:cs="Times New Roman"/>
          <w:sz w:val="24"/>
          <w:szCs w:val="24"/>
        </w:rPr>
        <w:t>ılma  zamanı idarəedici sxemdən a</w:t>
      </w:r>
      <w:r w:rsidR="00087F7B">
        <w:rPr>
          <w:rFonts w:ascii="Times New Roman" w:hAnsi="Times New Roman" w:cs="Times New Roman"/>
          <w:sz w:val="24"/>
          <w:szCs w:val="24"/>
        </w:rPr>
        <w:t>ç</w:t>
      </w:r>
      <w:r>
        <w:rPr>
          <w:rFonts w:ascii="Times New Roman" w:hAnsi="Times New Roman" w:cs="Times New Roman"/>
          <w:sz w:val="24"/>
          <w:szCs w:val="24"/>
        </w:rPr>
        <w:t>ılma impulsları I</w:t>
      </w:r>
      <w:r w:rsidRPr="008E196A">
        <w:rPr>
          <w:rFonts w:ascii="Times New Roman" w:hAnsi="Times New Roman" w:cs="Times New Roman"/>
          <w:sz w:val="24"/>
          <w:szCs w:val="24"/>
          <w:vertAlign w:val="subscript"/>
        </w:rPr>
        <w:t>a</w:t>
      </w:r>
      <w:r w:rsidR="00087F7B">
        <w:rPr>
          <w:rFonts w:ascii="Times New Roman" w:hAnsi="Times New Roman" w:cs="Times New Roman"/>
          <w:sz w:val="24"/>
          <w:szCs w:val="24"/>
          <w:vertAlign w:val="subscript"/>
        </w:rPr>
        <w:t>ç</w:t>
      </w:r>
      <w:r w:rsidRPr="008E196A">
        <w:rPr>
          <w:rFonts w:ascii="Times New Roman" w:hAnsi="Times New Roman" w:cs="Times New Roman"/>
          <w:sz w:val="24"/>
          <w:szCs w:val="24"/>
          <w:vertAlign w:val="subscript"/>
        </w:rPr>
        <w:t>.</w:t>
      </w:r>
      <w:r>
        <w:rPr>
          <w:rFonts w:ascii="Times New Roman" w:hAnsi="Times New Roman" w:cs="Times New Roman"/>
          <w:sz w:val="24"/>
          <w:szCs w:val="24"/>
        </w:rPr>
        <w:t xml:space="preserve"> verilən idarəedici elektrodun İE köməyi ilə həyata keçirilir (şəkil 6.1). A</w:t>
      </w:r>
      <w:r w:rsidR="00087F7B">
        <w:rPr>
          <w:rFonts w:ascii="Times New Roman" w:hAnsi="Times New Roman" w:cs="Times New Roman"/>
          <w:sz w:val="24"/>
          <w:szCs w:val="24"/>
        </w:rPr>
        <w:t>ç</w:t>
      </w:r>
      <w:r>
        <w:rPr>
          <w:rFonts w:ascii="Times New Roman" w:hAnsi="Times New Roman" w:cs="Times New Roman"/>
          <w:sz w:val="24"/>
          <w:szCs w:val="24"/>
        </w:rPr>
        <w:t xml:space="preserve">ılma siqnalı olmadıqda (ventil qapalıdır) ventilin müqaviməti sonsuzdur, </w:t>
      </w:r>
      <w:r w:rsidR="00087F7B">
        <w:rPr>
          <w:rFonts w:ascii="Times New Roman" w:hAnsi="Times New Roman" w:cs="Times New Roman"/>
          <w:sz w:val="24"/>
          <w:szCs w:val="24"/>
        </w:rPr>
        <w:t>idarəedici elektroda açılma I</w:t>
      </w:r>
      <w:r w:rsidR="00087F7B" w:rsidRPr="008E196A">
        <w:rPr>
          <w:rFonts w:ascii="Times New Roman" w:hAnsi="Times New Roman" w:cs="Times New Roman"/>
          <w:sz w:val="24"/>
          <w:szCs w:val="24"/>
          <w:vertAlign w:val="subscript"/>
        </w:rPr>
        <w:t>a</w:t>
      </w:r>
      <w:r w:rsidR="00087F7B">
        <w:rPr>
          <w:rFonts w:ascii="Times New Roman" w:hAnsi="Times New Roman" w:cs="Times New Roman"/>
          <w:sz w:val="24"/>
          <w:szCs w:val="24"/>
          <w:vertAlign w:val="subscript"/>
        </w:rPr>
        <w:t>ç</w:t>
      </w:r>
      <w:r w:rsidR="00087F7B" w:rsidRPr="008E196A">
        <w:rPr>
          <w:rFonts w:ascii="Times New Roman" w:hAnsi="Times New Roman" w:cs="Times New Roman"/>
          <w:sz w:val="24"/>
          <w:szCs w:val="24"/>
          <w:vertAlign w:val="subscript"/>
        </w:rPr>
        <w:t>.</w:t>
      </w:r>
      <w:r w:rsidR="00087F7B">
        <w:rPr>
          <w:rFonts w:ascii="Times New Roman" w:hAnsi="Times New Roman" w:cs="Times New Roman"/>
          <w:sz w:val="24"/>
          <w:szCs w:val="24"/>
        </w:rPr>
        <w:t xml:space="preserve"> impulsu verildikdə isə onun müqaviməti sıfra qədər düşür (ventil açılır). Təbii kommutasiya nöqtəsində (şəkil 6.1,a-da a nöqtəsi) tiristor qapanır. Tiristoru idarəedici elektrodla qapamaq mümkün deyil belə ki, tranzistordan fərqli olaraq tiristor yarımidarə olunan cihazdır.  </w:t>
      </w:r>
    </w:p>
    <w:p w14:paraId="10A942BD" w14:textId="4B0F9F15" w:rsidR="00087F7B" w:rsidRDefault="001857B3" w:rsidP="001857B3">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251BDEED" wp14:editId="4D91C28F">
            <wp:extent cx="2095053" cy="1241411"/>
            <wp:effectExtent l="0" t="0" r="635" b="0"/>
            <wp:docPr id="71013944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08958" cy="1249650"/>
                    </a:xfrm>
                    <a:prstGeom prst="rect">
                      <a:avLst/>
                    </a:prstGeom>
                    <a:noFill/>
                    <a:ln>
                      <a:noFill/>
                    </a:ln>
                  </pic:spPr>
                </pic:pic>
              </a:graphicData>
            </a:graphic>
          </wp:inline>
        </w:drawing>
      </w:r>
    </w:p>
    <w:p w14:paraId="48720515" w14:textId="77777777" w:rsidR="00087F7B" w:rsidRPr="00D57293" w:rsidRDefault="00087F7B" w:rsidP="00087F7B">
      <w:pPr>
        <w:spacing w:after="0" w:line="240" w:lineRule="auto"/>
        <w:ind w:firstLine="720"/>
        <w:jc w:val="both"/>
        <w:rPr>
          <w:rFonts w:ascii="Times New Roman" w:hAnsi="Times New Roman" w:cs="Times New Roman"/>
          <w:sz w:val="16"/>
          <w:szCs w:val="16"/>
        </w:rPr>
      </w:pPr>
    </w:p>
    <w:p w14:paraId="5939C7DA" w14:textId="06E01B5E" w:rsidR="00087F7B" w:rsidRDefault="00087F7B" w:rsidP="00087F7B">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Pr="00145835">
        <w:rPr>
          <w:rFonts w:ascii="Times New Roman" w:hAnsi="Times New Roman" w:cs="Times New Roman"/>
          <w:sz w:val="24"/>
          <w:szCs w:val="24"/>
        </w:rPr>
        <w:t xml:space="preserve">. </w:t>
      </w:r>
      <w:r>
        <w:rPr>
          <w:rFonts w:ascii="Times New Roman" w:hAnsi="Times New Roman" w:cs="Times New Roman"/>
          <w:sz w:val="24"/>
          <w:szCs w:val="24"/>
        </w:rPr>
        <w:t>6</w:t>
      </w:r>
      <w:r w:rsidRPr="00145835">
        <w:rPr>
          <w:rFonts w:ascii="Times New Roman" w:hAnsi="Times New Roman" w:cs="Times New Roman"/>
          <w:sz w:val="24"/>
          <w:szCs w:val="24"/>
        </w:rPr>
        <w:t xml:space="preserve">.1. </w:t>
      </w:r>
      <w:r>
        <w:rPr>
          <w:rFonts w:ascii="Times New Roman" w:hAnsi="Times New Roman" w:cs="Times New Roman"/>
          <w:sz w:val="24"/>
          <w:szCs w:val="24"/>
        </w:rPr>
        <w:t>Tiristor düzləndiricisinin çıxış gərginliyinin nizamlanması qrafikləri</w:t>
      </w:r>
      <w:r w:rsidRPr="00145835">
        <w:rPr>
          <w:rFonts w:ascii="Times New Roman" w:hAnsi="Times New Roman" w:cs="Times New Roman"/>
          <w:sz w:val="24"/>
          <w:szCs w:val="24"/>
        </w:rPr>
        <w:t xml:space="preserve"> </w:t>
      </w:r>
      <w:r w:rsidR="001857B3">
        <w:rPr>
          <w:rFonts w:ascii="Times New Roman" w:hAnsi="Times New Roman" w:cs="Times New Roman"/>
          <w:sz w:val="24"/>
          <w:szCs w:val="24"/>
        </w:rPr>
        <w:t xml:space="preserve">  </w:t>
      </w:r>
    </w:p>
    <w:p w14:paraId="46C03DF9" w14:textId="77777777" w:rsidR="00087F7B" w:rsidRPr="00D57293" w:rsidRDefault="00087F7B" w:rsidP="00087F7B">
      <w:pPr>
        <w:spacing w:after="0" w:line="240" w:lineRule="auto"/>
        <w:ind w:firstLine="720"/>
        <w:jc w:val="center"/>
        <w:rPr>
          <w:rFonts w:ascii="Times New Roman" w:hAnsi="Times New Roman" w:cs="Times New Roman"/>
          <w:sz w:val="16"/>
          <w:szCs w:val="16"/>
        </w:rPr>
      </w:pPr>
    </w:p>
    <w:p w14:paraId="1388C12B" w14:textId="6982E0F6" w:rsidR="00861B54" w:rsidRDefault="00087F7B" w:rsidP="00396C94">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İdarəedici sxemlərin fazasürüşdürücü qurğusunun köməyi ilə açılma impulsunun verilmə fazasını (moment) ventilin təbii kommutasiya nöqtəsinə nəzərən dəyişmək yəni, </w:t>
      </w:r>
      <w:r w:rsidR="00396C94">
        <w:rPr>
          <w:rFonts w:ascii="Times New Roman" w:hAnsi="Times New Roman" w:cs="Times New Roman"/>
          <w:sz w:val="24"/>
          <w:szCs w:val="24"/>
        </w:rPr>
        <w:t xml:space="preserve">α </w:t>
      </w:r>
      <w:r>
        <w:rPr>
          <w:rFonts w:ascii="Times New Roman" w:hAnsi="Times New Roman" w:cs="Times New Roman"/>
          <w:sz w:val="24"/>
          <w:szCs w:val="24"/>
        </w:rPr>
        <w:t>nizamlanma bucağını</w:t>
      </w:r>
      <w:r w:rsidR="00396C94">
        <w:rPr>
          <w:rFonts w:ascii="Times New Roman" w:hAnsi="Times New Roman" w:cs="Times New Roman"/>
          <w:sz w:val="24"/>
          <w:szCs w:val="24"/>
        </w:rPr>
        <w:t xml:space="preserve"> dəyişmək</w:t>
      </w:r>
      <w:r>
        <w:rPr>
          <w:rFonts w:ascii="Times New Roman" w:hAnsi="Times New Roman" w:cs="Times New Roman"/>
          <w:sz w:val="24"/>
          <w:szCs w:val="24"/>
        </w:rPr>
        <w:t xml:space="preserve"> olar (şəkil 6.1, d).</w:t>
      </w:r>
      <w:r w:rsidR="00396C94">
        <w:rPr>
          <w:rFonts w:ascii="Times New Roman" w:hAnsi="Times New Roman" w:cs="Times New Roman"/>
          <w:sz w:val="24"/>
          <w:szCs w:val="24"/>
        </w:rPr>
        <w:t xml:space="preserve"> </w:t>
      </w:r>
    </w:p>
    <w:p w14:paraId="768C859C" w14:textId="65576FFF" w:rsidR="00396C94" w:rsidRDefault="00396C9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Tiristor çeviricisinin düzlıəndirilmiş gərginliyinin qiyməti U(t) ştrixlənmiş sahənin sahəsinə uyğun gəlir (şəkil 6.1, a-c):</w:t>
      </w:r>
    </w:p>
    <w:p w14:paraId="69F9FDD4" w14:textId="77777777" w:rsidR="00396C94" w:rsidRPr="00D57293" w:rsidRDefault="00396C94" w:rsidP="00F017E6">
      <w:pPr>
        <w:spacing w:after="0" w:line="240" w:lineRule="auto"/>
        <w:ind w:firstLine="720"/>
        <w:jc w:val="both"/>
        <w:rPr>
          <w:rFonts w:ascii="Times New Roman" w:hAnsi="Times New Roman" w:cs="Times New Roman"/>
          <w:sz w:val="24"/>
          <w:szCs w:val="24"/>
        </w:rPr>
      </w:pPr>
    </w:p>
    <w:p w14:paraId="2687383F" w14:textId="213CC85A" w:rsidR="004C54EA" w:rsidRPr="00C35623" w:rsidRDefault="00C35623" w:rsidP="00396C94">
      <w:pPr>
        <w:spacing w:after="0" w:line="240" w:lineRule="auto"/>
        <w:ind w:firstLine="720"/>
        <w:jc w:val="center"/>
        <w:rPr>
          <w:rFonts w:ascii="Times New Roman" w:hAnsi="Times New Roman" w:cs="Times New Roman"/>
          <w:sz w:val="24"/>
          <w:szCs w:val="24"/>
        </w:rPr>
      </w:pPr>
      <w:r w:rsidRPr="00C35623">
        <w:rPr>
          <w:rFonts w:ascii="Times New Roman" w:hAnsi="Times New Roman" w:cs="Times New Roman"/>
          <w:i/>
          <w:iCs/>
          <w:sz w:val="24"/>
          <w:szCs w:val="24"/>
        </w:rPr>
        <w:t>U</w:t>
      </w:r>
      <w:r w:rsidRPr="00C35623">
        <w:rPr>
          <w:rFonts w:ascii="Times New Roman" w:hAnsi="Times New Roman" w:cs="Times New Roman"/>
          <w:i/>
          <w:iCs/>
          <w:sz w:val="24"/>
          <w:szCs w:val="24"/>
          <w:vertAlign w:val="subscript"/>
        </w:rPr>
        <w:t>dα</w:t>
      </w:r>
      <w:r w:rsidRPr="00C35623">
        <w:rPr>
          <w:rFonts w:ascii="Times New Roman" w:hAnsi="Times New Roman" w:cs="Times New Roman"/>
          <w:i/>
          <w:iCs/>
          <w:sz w:val="24"/>
          <w:szCs w:val="24"/>
        </w:rPr>
        <w:t xml:space="preserve"> = (2)</w:t>
      </w:r>
      <w:r w:rsidRPr="00C35623">
        <w:rPr>
          <w:rFonts w:ascii="Times New Roman" w:hAnsi="Times New Roman" w:cs="Times New Roman"/>
          <w:i/>
          <w:iCs/>
          <w:sz w:val="24"/>
          <w:szCs w:val="24"/>
          <w:vertAlign w:val="superscript"/>
        </w:rPr>
        <w:t>1/2</w:t>
      </w:r>
      <w:r w:rsidRPr="00C35623">
        <w:rPr>
          <w:rFonts w:ascii="Times New Roman" w:hAnsi="Times New Roman" w:cs="Times New Roman"/>
          <w:i/>
          <w:iCs/>
          <w:sz w:val="24"/>
          <w:szCs w:val="24"/>
        </w:rPr>
        <w:t>m/πsin(π/m)U</w:t>
      </w:r>
      <w:r w:rsidRPr="00C35623">
        <w:rPr>
          <w:rFonts w:ascii="Times New Roman" w:hAnsi="Times New Roman" w:cs="Times New Roman"/>
          <w:i/>
          <w:iCs/>
          <w:sz w:val="24"/>
          <w:szCs w:val="24"/>
          <w:vertAlign w:val="subscript"/>
        </w:rPr>
        <w:t>2</w:t>
      </w:r>
      <w:r w:rsidR="003C1D60">
        <w:rPr>
          <w:rFonts w:ascii="Times New Roman" w:hAnsi="Times New Roman" w:cs="Times New Roman"/>
          <w:i/>
          <w:iCs/>
          <w:sz w:val="24"/>
          <w:szCs w:val="24"/>
        </w:rPr>
        <w:t xml:space="preserve">cosα </w:t>
      </w:r>
      <w:r>
        <w:rPr>
          <w:rFonts w:ascii="Times New Roman" w:hAnsi="Times New Roman" w:cs="Times New Roman"/>
          <w:i/>
          <w:iCs/>
          <w:sz w:val="24"/>
          <w:szCs w:val="24"/>
        </w:rPr>
        <w:t xml:space="preserve">= </w:t>
      </w:r>
      <w:r w:rsidR="003C1D60">
        <w:rPr>
          <w:rFonts w:ascii="Times New Roman" w:hAnsi="Times New Roman" w:cs="Times New Roman"/>
          <w:i/>
          <w:iCs/>
          <w:sz w:val="24"/>
          <w:szCs w:val="24"/>
        </w:rPr>
        <w:t>U</w:t>
      </w:r>
      <w:r w:rsidR="003C1D60">
        <w:rPr>
          <w:rFonts w:ascii="Times New Roman" w:hAnsi="Times New Roman" w:cs="Times New Roman"/>
          <w:i/>
          <w:iCs/>
          <w:sz w:val="24"/>
          <w:szCs w:val="24"/>
          <w:vertAlign w:val="subscript"/>
        </w:rPr>
        <w:t>d0</w:t>
      </w:r>
      <w:r w:rsidR="003C1D60">
        <w:rPr>
          <w:rFonts w:ascii="Times New Roman" w:hAnsi="Times New Roman" w:cs="Times New Roman"/>
          <w:i/>
          <w:iCs/>
          <w:sz w:val="24"/>
          <w:szCs w:val="24"/>
        </w:rPr>
        <w:t>cosα</w:t>
      </w:r>
      <w:r>
        <w:rPr>
          <w:rFonts w:ascii="Times New Roman" w:hAnsi="Times New Roman" w:cs="Times New Roman"/>
          <w:sz w:val="24"/>
          <w:szCs w:val="24"/>
        </w:rPr>
        <w:t>,</w:t>
      </w:r>
    </w:p>
    <w:p w14:paraId="170B2C39" w14:textId="77777777" w:rsidR="004C54EA" w:rsidRPr="00D57293" w:rsidRDefault="004C54EA" w:rsidP="004C54EA">
      <w:pPr>
        <w:spacing w:after="0" w:line="240" w:lineRule="auto"/>
        <w:jc w:val="both"/>
        <w:rPr>
          <w:rFonts w:ascii="Times New Roman" w:hAnsi="Times New Roman" w:cs="Times New Roman"/>
          <w:sz w:val="24"/>
          <w:szCs w:val="24"/>
        </w:rPr>
      </w:pPr>
    </w:p>
    <w:p w14:paraId="6B6F2D59" w14:textId="16A67A19" w:rsidR="00C35623" w:rsidRPr="00C35623" w:rsidRDefault="00C35623" w:rsidP="004C54E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burada, m – düzləndirmə fazalarının sayı; U</w:t>
      </w:r>
      <w:r>
        <w:rPr>
          <w:rFonts w:ascii="Times New Roman" w:hAnsi="Times New Roman" w:cs="Times New Roman"/>
          <w:sz w:val="24"/>
          <w:szCs w:val="24"/>
          <w:vertAlign w:val="subscript"/>
        </w:rPr>
        <w:t>2</w:t>
      </w:r>
      <w:r>
        <w:rPr>
          <w:rFonts w:ascii="Times New Roman" w:hAnsi="Times New Roman" w:cs="Times New Roman"/>
          <w:sz w:val="24"/>
          <w:szCs w:val="24"/>
        </w:rPr>
        <w:t xml:space="preserve"> – qidalandırıcı transformatorun xətti gərginliyinin təsiredici qiyməti; U</w:t>
      </w:r>
      <w:r>
        <w:rPr>
          <w:rFonts w:ascii="Times New Roman" w:hAnsi="Times New Roman" w:cs="Times New Roman"/>
          <w:sz w:val="24"/>
          <w:szCs w:val="24"/>
          <w:vertAlign w:val="subscript"/>
        </w:rPr>
        <w:t>d0</w:t>
      </w:r>
      <w:r>
        <w:rPr>
          <w:rFonts w:ascii="Times New Roman" w:hAnsi="Times New Roman" w:cs="Times New Roman"/>
          <w:sz w:val="24"/>
          <w:szCs w:val="24"/>
        </w:rPr>
        <w:t xml:space="preserve"> – çeviricinin tiristorlarnı tam açıq olması zamanı maksimal düzləndirilmiş gərginliyidir (α = 0)</w:t>
      </w:r>
      <w:r w:rsidR="003C1D60">
        <w:rPr>
          <w:rFonts w:ascii="Times New Roman" w:hAnsi="Times New Roman" w:cs="Times New Roman"/>
          <w:sz w:val="24"/>
          <w:szCs w:val="24"/>
        </w:rPr>
        <w:t>:</w:t>
      </w:r>
    </w:p>
    <w:p w14:paraId="5C649ED3" w14:textId="77777777" w:rsidR="00C35623" w:rsidRPr="00D57293" w:rsidRDefault="00C35623" w:rsidP="004C54EA">
      <w:pPr>
        <w:spacing w:after="0" w:line="240" w:lineRule="auto"/>
        <w:jc w:val="both"/>
        <w:rPr>
          <w:rFonts w:ascii="Times New Roman" w:hAnsi="Times New Roman" w:cs="Times New Roman"/>
          <w:sz w:val="24"/>
          <w:szCs w:val="24"/>
        </w:rPr>
      </w:pPr>
    </w:p>
    <w:p w14:paraId="38E381CD" w14:textId="07E2BFDC" w:rsidR="004C54EA" w:rsidRPr="003C1D60" w:rsidRDefault="003C1D60" w:rsidP="003C1D60">
      <w:pPr>
        <w:spacing w:after="0" w:line="240" w:lineRule="auto"/>
        <w:jc w:val="center"/>
        <w:rPr>
          <w:rFonts w:ascii="Times New Roman" w:hAnsi="Times New Roman" w:cs="Times New Roman"/>
          <w:sz w:val="24"/>
          <w:szCs w:val="24"/>
        </w:rPr>
      </w:pPr>
      <w:r w:rsidRPr="00C35623">
        <w:rPr>
          <w:rFonts w:ascii="Times New Roman" w:hAnsi="Times New Roman" w:cs="Times New Roman"/>
          <w:i/>
          <w:iCs/>
          <w:sz w:val="24"/>
          <w:szCs w:val="24"/>
        </w:rPr>
        <w:t>U</w:t>
      </w:r>
      <w:r w:rsidRPr="00C35623">
        <w:rPr>
          <w:rFonts w:ascii="Times New Roman" w:hAnsi="Times New Roman" w:cs="Times New Roman"/>
          <w:i/>
          <w:iCs/>
          <w:sz w:val="24"/>
          <w:szCs w:val="24"/>
          <w:vertAlign w:val="subscript"/>
        </w:rPr>
        <w:t>d</w:t>
      </w:r>
      <w:r>
        <w:rPr>
          <w:rFonts w:ascii="Times New Roman" w:hAnsi="Times New Roman" w:cs="Times New Roman"/>
          <w:i/>
          <w:iCs/>
          <w:sz w:val="24"/>
          <w:szCs w:val="24"/>
          <w:vertAlign w:val="subscript"/>
        </w:rPr>
        <w:t>0</w:t>
      </w:r>
      <w:r w:rsidRPr="00C35623">
        <w:rPr>
          <w:rFonts w:ascii="Times New Roman" w:hAnsi="Times New Roman" w:cs="Times New Roman"/>
          <w:i/>
          <w:iCs/>
          <w:sz w:val="24"/>
          <w:szCs w:val="24"/>
        </w:rPr>
        <w:t xml:space="preserve"> = (2)</w:t>
      </w:r>
      <w:r w:rsidRPr="00C35623">
        <w:rPr>
          <w:rFonts w:ascii="Times New Roman" w:hAnsi="Times New Roman" w:cs="Times New Roman"/>
          <w:i/>
          <w:iCs/>
          <w:sz w:val="24"/>
          <w:szCs w:val="24"/>
          <w:vertAlign w:val="superscript"/>
        </w:rPr>
        <w:t>1/2</w:t>
      </w:r>
      <w:r w:rsidRPr="00C35623">
        <w:rPr>
          <w:rFonts w:ascii="Times New Roman" w:hAnsi="Times New Roman" w:cs="Times New Roman"/>
          <w:i/>
          <w:iCs/>
          <w:sz w:val="24"/>
          <w:szCs w:val="24"/>
        </w:rPr>
        <w:t>m/πsin(π/m)U</w:t>
      </w:r>
      <w:r w:rsidRPr="00C35623">
        <w:rPr>
          <w:rFonts w:ascii="Times New Roman" w:hAnsi="Times New Roman" w:cs="Times New Roman"/>
          <w:i/>
          <w:iCs/>
          <w:sz w:val="24"/>
          <w:szCs w:val="24"/>
          <w:vertAlign w:val="subscript"/>
        </w:rPr>
        <w:t>2</w:t>
      </w:r>
      <w:r>
        <w:rPr>
          <w:rFonts w:ascii="Times New Roman" w:hAnsi="Times New Roman" w:cs="Times New Roman"/>
          <w:sz w:val="24"/>
          <w:szCs w:val="24"/>
        </w:rPr>
        <w:t>.</w:t>
      </w:r>
    </w:p>
    <w:p w14:paraId="6BB28603" w14:textId="77777777" w:rsidR="003C1D60" w:rsidRPr="00D57293" w:rsidRDefault="003C1D60" w:rsidP="004C54EA">
      <w:pPr>
        <w:spacing w:after="0" w:line="240" w:lineRule="auto"/>
        <w:jc w:val="both"/>
        <w:rPr>
          <w:rFonts w:ascii="Times New Roman" w:hAnsi="Times New Roman" w:cs="Times New Roman"/>
          <w:sz w:val="24"/>
          <w:szCs w:val="24"/>
        </w:rPr>
      </w:pPr>
    </w:p>
    <w:p w14:paraId="5B932B8D" w14:textId="343D27A9" w:rsidR="003C1D60" w:rsidRDefault="003C1D60" w:rsidP="004C54E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Beləliklə, impuls-faza idarəetmə sisteminin (İFİS) köməyi ilə α bucaq nizamlanmasını dəyişməklə, hamar və geniş diapazonda düzləndirilmiş gərginliyin qiymətini </w:t>
      </w:r>
      <w:r w:rsidR="001D31C5">
        <w:rPr>
          <w:rFonts w:ascii="Times New Roman" w:hAnsi="Times New Roman" w:cs="Times New Roman"/>
          <w:sz w:val="24"/>
          <w:szCs w:val="24"/>
        </w:rPr>
        <w:t>(0-dan U</w:t>
      </w:r>
      <w:r w:rsidR="001D31C5" w:rsidRPr="001D31C5">
        <w:rPr>
          <w:rFonts w:ascii="Times New Roman" w:hAnsi="Times New Roman" w:cs="Times New Roman"/>
          <w:sz w:val="24"/>
          <w:szCs w:val="24"/>
          <w:vertAlign w:val="subscript"/>
        </w:rPr>
        <w:t>d0</w:t>
      </w:r>
      <w:r w:rsidR="001D31C5">
        <w:rPr>
          <w:rFonts w:ascii="Times New Roman" w:hAnsi="Times New Roman" w:cs="Times New Roman"/>
          <w:sz w:val="24"/>
          <w:szCs w:val="24"/>
        </w:rPr>
        <w:t xml:space="preserve">-a qədər) və uyğun olaraq elektrik mühərrikinin ω bucaq sürətini </w:t>
      </w:r>
      <w:r>
        <w:rPr>
          <w:rFonts w:ascii="Times New Roman" w:hAnsi="Times New Roman" w:cs="Times New Roman"/>
          <w:sz w:val="24"/>
          <w:szCs w:val="24"/>
        </w:rPr>
        <w:t xml:space="preserve">dəyişmək mümkündür.  </w:t>
      </w:r>
    </w:p>
    <w:p w14:paraId="4D4C28E6" w14:textId="77777777" w:rsidR="00D57293" w:rsidRDefault="009A2663" w:rsidP="004C54E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 parametri qidalandırıcı şəbəkənin gərginliyinin fazalarının sayını </w:t>
      </w:r>
      <w:r w:rsidRPr="00145835">
        <w:rPr>
          <w:rFonts w:ascii="Times New Roman" w:hAnsi="Times New Roman" w:cs="Times New Roman"/>
          <w:sz w:val="24"/>
          <w:szCs w:val="24"/>
        </w:rPr>
        <w:t>(р = 1; 2; 3)</w:t>
      </w:r>
      <w:r>
        <w:rPr>
          <w:rFonts w:ascii="Times New Roman" w:hAnsi="Times New Roman" w:cs="Times New Roman"/>
          <w:sz w:val="24"/>
          <w:szCs w:val="24"/>
        </w:rPr>
        <w:t xml:space="preserve"> bu gərginliyin ventilin işlədiyi yarımperiodlarının sayı (</w:t>
      </w:r>
      <w:r w:rsidRPr="00145835">
        <w:rPr>
          <w:rFonts w:ascii="Times New Roman" w:hAnsi="Times New Roman" w:cs="Times New Roman"/>
          <w:sz w:val="24"/>
          <w:szCs w:val="24"/>
        </w:rPr>
        <w:t xml:space="preserve">q = </w:t>
      </w:r>
      <w:r>
        <w:rPr>
          <w:rFonts w:ascii="Times New Roman" w:hAnsi="Times New Roman" w:cs="Times New Roman"/>
          <w:sz w:val="24"/>
          <w:szCs w:val="24"/>
        </w:rPr>
        <w:t xml:space="preserve">1; </w:t>
      </w:r>
      <w:r w:rsidRPr="00145835">
        <w:rPr>
          <w:rFonts w:ascii="Times New Roman" w:hAnsi="Times New Roman" w:cs="Times New Roman"/>
          <w:sz w:val="24"/>
          <w:szCs w:val="24"/>
        </w:rPr>
        <w:t xml:space="preserve">2) </w:t>
      </w:r>
      <w:r>
        <w:rPr>
          <w:rFonts w:ascii="Times New Roman" w:hAnsi="Times New Roman" w:cs="Times New Roman"/>
          <w:sz w:val="24"/>
          <w:szCs w:val="24"/>
        </w:rPr>
        <w:t xml:space="preserve">ilə əlaqələndirir: m = pq. </w:t>
      </w:r>
    </w:p>
    <w:p w14:paraId="620CAE86" w14:textId="43DB40A7" w:rsidR="001D31C5" w:rsidRDefault="009A2663" w:rsidP="004C54E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 kəmiyyəti şəbəkə gərginliyinin </w:t>
      </w:r>
      <w:r w:rsidR="009C72BD">
        <w:rPr>
          <w:rFonts w:ascii="Times New Roman" w:hAnsi="Times New Roman" w:cs="Times New Roman"/>
          <w:sz w:val="24"/>
          <w:szCs w:val="24"/>
        </w:rPr>
        <w:t xml:space="preserve">periodu müddətində döyünmə tezliyi ilə təyin olunur. </w:t>
      </w:r>
      <w:r w:rsidR="004E401F">
        <w:rPr>
          <w:rFonts w:ascii="Times New Roman" w:hAnsi="Times New Roman" w:cs="Times New Roman"/>
          <w:sz w:val="24"/>
          <w:szCs w:val="24"/>
        </w:rPr>
        <w:t xml:space="preserve">Üç fazalı çeviriciyə malik tiristor elektrik intiqalının ümumiləşdirilmiş şəkildə sxemi şəkil 6.2-də verilmişdir. </w:t>
      </w:r>
    </w:p>
    <w:p w14:paraId="0D12059C" w14:textId="0A768E42" w:rsidR="008E5776" w:rsidRDefault="001B66AB" w:rsidP="004C54E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İFİS-də idarəedici impulsun verilmə anının fiksə olunması adətən, şaquli prinsip adlanan prinsipinin istifadəsi zamanı iki gərginliyin müqayisə olunması ilə həyata keçirilir. Başqa sözlə desək, açıcı impulsun verilməsi anı sabit idarəedici </w:t>
      </w:r>
      <w:r w:rsidR="008E5776">
        <w:rPr>
          <w:rFonts w:ascii="Times New Roman" w:hAnsi="Times New Roman" w:cs="Times New Roman"/>
          <w:sz w:val="24"/>
          <w:szCs w:val="24"/>
        </w:rPr>
        <w:t>u</w:t>
      </w:r>
      <w:r w:rsidR="008E5776">
        <w:rPr>
          <w:rFonts w:ascii="Times New Roman" w:hAnsi="Times New Roman" w:cs="Times New Roman"/>
          <w:sz w:val="24"/>
          <w:szCs w:val="24"/>
          <w:vertAlign w:val="subscript"/>
        </w:rPr>
        <w:t>i</w:t>
      </w:r>
      <w:r w:rsidR="008E5776">
        <w:rPr>
          <w:rFonts w:ascii="Times New Roman" w:hAnsi="Times New Roman" w:cs="Times New Roman"/>
          <w:sz w:val="24"/>
          <w:szCs w:val="24"/>
        </w:rPr>
        <w:t xml:space="preserve"> </w:t>
      </w:r>
      <w:r>
        <w:rPr>
          <w:rFonts w:ascii="Times New Roman" w:hAnsi="Times New Roman" w:cs="Times New Roman"/>
          <w:sz w:val="24"/>
          <w:szCs w:val="24"/>
        </w:rPr>
        <w:t>gərginliyi</w:t>
      </w:r>
      <w:r w:rsidR="008E5776">
        <w:rPr>
          <w:rFonts w:ascii="Times New Roman" w:hAnsi="Times New Roman" w:cs="Times New Roman"/>
          <w:sz w:val="24"/>
          <w:szCs w:val="24"/>
        </w:rPr>
        <w:t xml:space="preserve"> (şəkil 6.3, a)</w:t>
      </w:r>
      <w:r>
        <w:rPr>
          <w:rFonts w:ascii="Times New Roman" w:hAnsi="Times New Roman" w:cs="Times New Roman"/>
          <w:sz w:val="24"/>
          <w:szCs w:val="24"/>
        </w:rPr>
        <w:t xml:space="preserve"> </w:t>
      </w:r>
      <w:r w:rsidR="008E5776">
        <w:rPr>
          <w:rFonts w:ascii="Times New Roman" w:hAnsi="Times New Roman" w:cs="Times New Roman"/>
          <w:sz w:val="24"/>
          <w:szCs w:val="24"/>
        </w:rPr>
        <w:t>və dayaq u</w:t>
      </w:r>
      <w:r w:rsidR="008E5776">
        <w:rPr>
          <w:rFonts w:ascii="Times New Roman" w:hAnsi="Times New Roman" w:cs="Times New Roman"/>
          <w:sz w:val="24"/>
          <w:szCs w:val="24"/>
          <w:vertAlign w:val="subscript"/>
        </w:rPr>
        <w:t>day</w:t>
      </w:r>
      <w:r w:rsidR="008E5776">
        <w:rPr>
          <w:rFonts w:ascii="Times New Roman" w:hAnsi="Times New Roman" w:cs="Times New Roman"/>
          <w:sz w:val="24"/>
          <w:szCs w:val="24"/>
        </w:rPr>
        <w:t xml:space="preserve"> gərginliyinin bərabərliyi ilə təyin olunur. u</w:t>
      </w:r>
      <w:r w:rsidR="008E5776">
        <w:rPr>
          <w:rFonts w:ascii="Times New Roman" w:hAnsi="Times New Roman" w:cs="Times New Roman"/>
          <w:sz w:val="24"/>
          <w:szCs w:val="24"/>
          <w:vertAlign w:val="subscript"/>
        </w:rPr>
        <w:t>i</w:t>
      </w:r>
      <w:r w:rsidR="008E5776">
        <w:rPr>
          <w:rFonts w:ascii="Times New Roman" w:hAnsi="Times New Roman" w:cs="Times New Roman"/>
          <w:sz w:val="24"/>
          <w:szCs w:val="24"/>
        </w:rPr>
        <w:t xml:space="preserve"> və u</w:t>
      </w:r>
      <w:r w:rsidR="008E5776">
        <w:rPr>
          <w:rFonts w:ascii="Times New Roman" w:hAnsi="Times New Roman" w:cs="Times New Roman"/>
          <w:sz w:val="24"/>
          <w:szCs w:val="24"/>
          <w:vertAlign w:val="subscript"/>
        </w:rPr>
        <w:t>day</w:t>
      </w:r>
      <w:r w:rsidR="008E5776">
        <w:rPr>
          <w:rFonts w:ascii="Times New Roman" w:hAnsi="Times New Roman" w:cs="Times New Roman"/>
          <w:sz w:val="24"/>
          <w:szCs w:val="24"/>
        </w:rPr>
        <w:t xml:space="preserve"> gərginliklərinin bərabərliyi anı (a nöqtəsi) sxemdə ya bir və ya da sonradan tiristorların idarəedici elektrodlarına verilən, kəskin ön cəbhəyə malik impulslar dəstəsi i</w:t>
      </w:r>
      <w:r w:rsidR="00AB256B">
        <w:rPr>
          <w:rFonts w:ascii="Times New Roman" w:hAnsi="Times New Roman" w:cs="Times New Roman"/>
          <w:sz w:val="24"/>
          <w:szCs w:val="24"/>
          <w:vertAlign w:val="subscript"/>
        </w:rPr>
        <w:t>i.d.</w:t>
      </w:r>
      <w:r w:rsidR="008E5776">
        <w:rPr>
          <w:rFonts w:ascii="Times New Roman" w:hAnsi="Times New Roman" w:cs="Times New Roman"/>
          <w:sz w:val="24"/>
          <w:szCs w:val="24"/>
        </w:rPr>
        <w:t xml:space="preserve"> yaranır. </w:t>
      </w:r>
      <w:r>
        <w:rPr>
          <w:rFonts w:ascii="Times New Roman" w:hAnsi="Times New Roman" w:cs="Times New Roman"/>
          <w:sz w:val="24"/>
          <w:szCs w:val="24"/>
        </w:rPr>
        <w:t xml:space="preserve"> </w:t>
      </w:r>
    </w:p>
    <w:p w14:paraId="1AF821CC" w14:textId="78F2C5CC" w:rsidR="00F1073B" w:rsidRDefault="00E253B6" w:rsidP="00E253B6">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lastRenderedPageBreak/>
        <w:drawing>
          <wp:inline distT="0" distB="0" distL="0" distR="0" wp14:anchorId="636C9F17" wp14:editId="522EC234">
            <wp:extent cx="1951594" cy="2009670"/>
            <wp:effectExtent l="0" t="0" r="0" b="0"/>
            <wp:docPr id="186797259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957857" cy="2016120"/>
                    </a:xfrm>
                    <a:prstGeom prst="rect">
                      <a:avLst/>
                    </a:prstGeom>
                    <a:noFill/>
                    <a:ln>
                      <a:noFill/>
                    </a:ln>
                  </pic:spPr>
                </pic:pic>
              </a:graphicData>
            </a:graphic>
          </wp:inline>
        </w:drawing>
      </w:r>
    </w:p>
    <w:p w14:paraId="629BA269" w14:textId="77777777" w:rsidR="00F1073B" w:rsidRDefault="00F1073B" w:rsidP="00F017E6">
      <w:pPr>
        <w:spacing w:after="0" w:line="240" w:lineRule="auto"/>
        <w:ind w:firstLine="720"/>
        <w:jc w:val="both"/>
        <w:rPr>
          <w:rFonts w:ascii="Times New Roman" w:hAnsi="Times New Roman" w:cs="Times New Roman"/>
          <w:sz w:val="24"/>
          <w:szCs w:val="24"/>
        </w:rPr>
      </w:pPr>
    </w:p>
    <w:p w14:paraId="6883CE68" w14:textId="54A30D39" w:rsidR="00F1073B" w:rsidRDefault="004E401F" w:rsidP="00A674CA">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145835" w:rsidRPr="00145835">
        <w:rPr>
          <w:rFonts w:ascii="Times New Roman" w:hAnsi="Times New Roman" w:cs="Times New Roman"/>
          <w:sz w:val="24"/>
          <w:szCs w:val="24"/>
        </w:rPr>
        <w:t xml:space="preserve"> </w:t>
      </w:r>
      <w:r>
        <w:rPr>
          <w:rFonts w:ascii="Times New Roman" w:hAnsi="Times New Roman" w:cs="Times New Roman"/>
          <w:sz w:val="24"/>
          <w:szCs w:val="24"/>
        </w:rPr>
        <w:t>6</w:t>
      </w:r>
      <w:r w:rsidR="00145835" w:rsidRPr="00145835">
        <w:rPr>
          <w:rFonts w:ascii="Times New Roman" w:hAnsi="Times New Roman" w:cs="Times New Roman"/>
          <w:sz w:val="24"/>
          <w:szCs w:val="24"/>
        </w:rPr>
        <w:t xml:space="preserve">.2. </w:t>
      </w:r>
      <w:r>
        <w:rPr>
          <w:rFonts w:ascii="Times New Roman" w:hAnsi="Times New Roman" w:cs="Times New Roman"/>
          <w:sz w:val="24"/>
          <w:szCs w:val="24"/>
        </w:rPr>
        <w:t xml:space="preserve">Tiristor </w:t>
      </w:r>
      <w:r w:rsidR="001B66AB">
        <w:rPr>
          <w:rFonts w:ascii="Times New Roman" w:hAnsi="Times New Roman" w:cs="Times New Roman"/>
          <w:sz w:val="24"/>
          <w:szCs w:val="24"/>
        </w:rPr>
        <w:t>elektrik intiqalının ümumiləşçdirilmiş sxemi</w:t>
      </w:r>
      <w:r w:rsidR="00145835" w:rsidRPr="00145835">
        <w:rPr>
          <w:rFonts w:ascii="Times New Roman" w:hAnsi="Times New Roman" w:cs="Times New Roman"/>
          <w:sz w:val="24"/>
          <w:szCs w:val="24"/>
        </w:rPr>
        <w:t>: VS1</w:t>
      </w:r>
      <w:r w:rsidR="00E253B6">
        <w:rPr>
          <w:rFonts w:ascii="Times New Roman" w:hAnsi="Times New Roman" w:cs="Times New Roman"/>
          <w:sz w:val="24"/>
          <w:szCs w:val="24"/>
        </w:rPr>
        <w:t>-</w:t>
      </w:r>
      <w:r w:rsidR="00145835" w:rsidRPr="00145835">
        <w:rPr>
          <w:rFonts w:ascii="Times New Roman" w:hAnsi="Times New Roman" w:cs="Times New Roman"/>
          <w:sz w:val="24"/>
          <w:szCs w:val="24"/>
        </w:rPr>
        <w:t>VS</w:t>
      </w:r>
      <w:r w:rsidR="001B66AB">
        <w:rPr>
          <w:rFonts w:ascii="Times New Roman" w:hAnsi="Times New Roman" w:cs="Times New Roman"/>
          <w:sz w:val="24"/>
          <w:szCs w:val="24"/>
        </w:rPr>
        <w:t>3 – tiristorlar;</w:t>
      </w:r>
      <w:r w:rsidR="00145835" w:rsidRPr="00145835">
        <w:rPr>
          <w:rFonts w:ascii="Times New Roman" w:hAnsi="Times New Roman" w:cs="Times New Roman"/>
          <w:sz w:val="24"/>
          <w:szCs w:val="24"/>
        </w:rPr>
        <w:t xml:space="preserve"> </w:t>
      </w:r>
      <w:r w:rsidR="001B66AB">
        <w:rPr>
          <w:rFonts w:ascii="Times New Roman" w:hAnsi="Times New Roman" w:cs="Times New Roman"/>
          <w:sz w:val="24"/>
          <w:szCs w:val="24"/>
        </w:rPr>
        <w:t>L</w:t>
      </w:r>
      <w:r w:rsidR="00145835" w:rsidRPr="001B66AB">
        <w:rPr>
          <w:rFonts w:ascii="Times New Roman" w:hAnsi="Times New Roman" w:cs="Times New Roman"/>
          <w:sz w:val="24"/>
          <w:szCs w:val="24"/>
          <w:vertAlign w:val="subscript"/>
        </w:rPr>
        <w:t>ф</w:t>
      </w:r>
      <w:r w:rsidR="00145835" w:rsidRPr="00145835">
        <w:rPr>
          <w:rFonts w:ascii="Times New Roman" w:hAnsi="Times New Roman" w:cs="Times New Roman"/>
          <w:sz w:val="24"/>
          <w:szCs w:val="24"/>
        </w:rPr>
        <w:t xml:space="preserve">, </w:t>
      </w:r>
      <w:r w:rsidR="001B66AB">
        <w:rPr>
          <w:rFonts w:ascii="Times New Roman" w:hAnsi="Times New Roman" w:cs="Times New Roman"/>
          <w:sz w:val="24"/>
          <w:szCs w:val="24"/>
        </w:rPr>
        <w:t>R</w:t>
      </w:r>
      <w:r w:rsidR="00145835" w:rsidRPr="001B66AB">
        <w:rPr>
          <w:rFonts w:ascii="Times New Roman" w:hAnsi="Times New Roman" w:cs="Times New Roman"/>
          <w:sz w:val="24"/>
          <w:szCs w:val="24"/>
          <w:vertAlign w:val="subscript"/>
        </w:rPr>
        <w:t>ф</w:t>
      </w:r>
      <w:r w:rsidR="00145835" w:rsidRPr="00145835">
        <w:rPr>
          <w:rFonts w:ascii="Times New Roman" w:hAnsi="Times New Roman" w:cs="Times New Roman"/>
          <w:sz w:val="24"/>
          <w:szCs w:val="24"/>
        </w:rPr>
        <w:t xml:space="preserve"> </w:t>
      </w:r>
      <w:r w:rsidR="001B66AB">
        <w:rPr>
          <w:rFonts w:ascii="Times New Roman" w:hAnsi="Times New Roman" w:cs="Times New Roman"/>
          <w:sz w:val="24"/>
          <w:szCs w:val="24"/>
        </w:rPr>
        <w:t>–</w:t>
      </w:r>
      <w:r w:rsidR="00145835" w:rsidRPr="00145835">
        <w:rPr>
          <w:rFonts w:ascii="Times New Roman" w:hAnsi="Times New Roman" w:cs="Times New Roman"/>
          <w:sz w:val="24"/>
          <w:szCs w:val="24"/>
        </w:rPr>
        <w:t xml:space="preserve"> </w:t>
      </w:r>
      <w:r w:rsidR="001B66AB">
        <w:rPr>
          <w:rFonts w:ascii="Times New Roman" w:hAnsi="Times New Roman" w:cs="Times New Roman"/>
          <w:sz w:val="24"/>
          <w:szCs w:val="24"/>
        </w:rPr>
        <w:t>uyğun olaraq hamarlayıcı süzgəcin induktiv və aktiv müqaviməti</w:t>
      </w:r>
      <w:r w:rsidR="00145835" w:rsidRPr="00145835">
        <w:rPr>
          <w:rFonts w:ascii="Times New Roman" w:hAnsi="Times New Roman" w:cs="Times New Roman"/>
          <w:sz w:val="24"/>
          <w:szCs w:val="24"/>
        </w:rPr>
        <w:t xml:space="preserve">; </w:t>
      </w:r>
      <w:r w:rsidR="001B66AB">
        <w:rPr>
          <w:rFonts w:ascii="Times New Roman" w:hAnsi="Times New Roman" w:cs="Times New Roman"/>
          <w:sz w:val="24"/>
          <w:szCs w:val="24"/>
        </w:rPr>
        <w:t>L</w:t>
      </w:r>
      <w:r w:rsidR="001B66AB">
        <w:rPr>
          <w:rFonts w:ascii="Times New Roman" w:hAnsi="Times New Roman" w:cs="Times New Roman"/>
          <w:sz w:val="24"/>
          <w:szCs w:val="24"/>
          <w:vertAlign w:val="subscript"/>
        </w:rPr>
        <w:t>N</w:t>
      </w:r>
      <w:r w:rsidR="001B66AB" w:rsidRPr="00145835">
        <w:rPr>
          <w:rFonts w:ascii="Times New Roman" w:hAnsi="Times New Roman" w:cs="Times New Roman"/>
          <w:sz w:val="24"/>
          <w:szCs w:val="24"/>
        </w:rPr>
        <w:t xml:space="preserve">, </w:t>
      </w:r>
      <w:r w:rsidR="001B66AB">
        <w:rPr>
          <w:rFonts w:ascii="Times New Roman" w:hAnsi="Times New Roman" w:cs="Times New Roman"/>
          <w:sz w:val="24"/>
          <w:szCs w:val="24"/>
        </w:rPr>
        <w:t>R</w:t>
      </w:r>
      <w:r w:rsidR="001B66AB">
        <w:rPr>
          <w:rFonts w:ascii="Times New Roman" w:hAnsi="Times New Roman" w:cs="Times New Roman"/>
          <w:sz w:val="24"/>
          <w:szCs w:val="24"/>
          <w:vertAlign w:val="subscript"/>
        </w:rPr>
        <w:t>N</w:t>
      </w:r>
      <w:r w:rsidR="001B66AB" w:rsidRPr="00145835">
        <w:rPr>
          <w:rFonts w:ascii="Times New Roman" w:hAnsi="Times New Roman" w:cs="Times New Roman"/>
          <w:sz w:val="24"/>
          <w:szCs w:val="24"/>
        </w:rPr>
        <w:t xml:space="preserve"> </w:t>
      </w:r>
      <w:r w:rsidR="001B66AB">
        <w:rPr>
          <w:rFonts w:ascii="Times New Roman" w:hAnsi="Times New Roman" w:cs="Times New Roman"/>
          <w:sz w:val="24"/>
          <w:szCs w:val="24"/>
        </w:rPr>
        <w:t>–</w:t>
      </w:r>
      <w:r w:rsidR="001B66AB" w:rsidRPr="00145835">
        <w:rPr>
          <w:rFonts w:ascii="Times New Roman" w:hAnsi="Times New Roman" w:cs="Times New Roman"/>
          <w:sz w:val="24"/>
          <w:szCs w:val="24"/>
        </w:rPr>
        <w:t xml:space="preserve"> </w:t>
      </w:r>
      <w:r w:rsidR="001B66AB">
        <w:rPr>
          <w:rFonts w:ascii="Times New Roman" w:hAnsi="Times New Roman" w:cs="Times New Roman"/>
          <w:sz w:val="24"/>
          <w:szCs w:val="24"/>
        </w:rPr>
        <w:t>uyğun olaraq yükün induktiv və aktiv müqaviməti</w:t>
      </w:r>
      <w:r w:rsidR="001B66AB" w:rsidRPr="00145835">
        <w:rPr>
          <w:rFonts w:ascii="Times New Roman" w:hAnsi="Times New Roman" w:cs="Times New Roman"/>
          <w:sz w:val="24"/>
          <w:szCs w:val="24"/>
        </w:rPr>
        <w:t>;</w:t>
      </w:r>
      <w:r w:rsidR="00145835" w:rsidRPr="00145835">
        <w:rPr>
          <w:rFonts w:ascii="Times New Roman" w:hAnsi="Times New Roman" w:cs="Times New Roman"/>
          <w:sz w:val="24"/>
          <w:szCs w:val="24"/>
        </w:rPr>
        <w:t xml:space="preserve"> </w:t>
      </w:r>
      <w:r w:rsidR="001B66AB">
        <w:rPr>
          <w:rFonts w:ascii="Times New Roman" w:hAnsi="Times New Roman" w:cs="Times New Roman"/>
          <w:sz w:val="24"/>
          <w:szCs w:val="24"/>
        </w:rPr>
        <w:t>E</w:t>
      </w:r>
      <w:r w:rsidR="001B66AB">
        <w:rPr>
          <w:rFonts w:ascii="Times New Roman" w:hAnsi="Times New Roman" w:cs="Times New Roman"/>
          <w:sz w:val="24"/>
          <w:szCs w:val="24"/>
          <w:vertAlign w:val="subscript"/>
        </w:rPr>
        <w:t>M</w:t>
      </w:r>
      <w:r w:rsidR="001B66AB">
        <w:rPr>
          <w:rFonts w:ascii="Times New Roman" w:hAnsi="Times New Roman" w:cs="Times New Roman"/>
          <w:sz w:val="24"/>
          <w:szCs w:val="24"/>
        </w:rPr>
        <w:t xml:space="preserve"> – mühərrikin EHQ-sidir</w:t>
      </w:r>
    </w:p>
    <w:p w14:paraId="058EDF95" w14:textId="77777777" w:rsidR="006F5C29" w:rsidRPr="006F5C29" w:rsidRDefault="006F5C29" w:rsidP="00F017E6">
      <w:pPr>
        <w:spacing w:after="0" w:line="240" w:lineRule="auto"/>
        <w:ind w:firstLine="720"/>
        <w:jc w:val="both"/>
        <w:rPr>
          <w:rFonts w:ascii="Times New Roman" w:hAnsi="Times New Roman" w:cs="Times New Roman"/>
          <w:sz w:val="16"/>
          <w:szCs w:val="16"/>
        </w:rPr>
      </w:pPr>
    </w:p>
    <w:p w14:paraId="2E7972A4" w14:textId="49FCD341" w:rsidR="00663E96" w:rsidRDefault="006F5C29" w:rsidP="006F5C29">
      <w:pPr>
        <w:spacing w:after="0" w:line="240" w:lineRule="auto"/>
        <w:ind w:firstLine="142"/>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05AAE7A5" wp14:editId="53FDC85F">
            <wp:extent cx="3883660" cy="1663065"/>
            <wp:effectExtent l="0" t="0" r="2540" b="0"/>
            <wp:docPr id="144456305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83660" cy="1663065"/>
                    </a:xfrm>
                    <a:prstGeom prst="rect">
                      <a:avLst/>
                    </a:prstGeom>
                    <a:noFill/>
                    <a:ln>
                      <a:noFill/>
                    </a:ln>
                  </pic:spPr>
                </pic:pic>
              </a:graphicData>
            </a:graphic>
          </wp:inline>
        </w:drawing>
      </w:r>
    </w:p>
    <w:p w14:paraId="6355C6DE" w14:textId="77777777" w:rsidR="006F5C29" w:rsidRPr="006F5C29" w:rsidRDefault="006F5C29" w:rsidP="00F017E6">
      <w:pPr>
        <w:spacing w:after="0" w:line="240" w:lineRule="auto"/>
        <w:ind w:firstLine="720"/>
        <w:jc w:val="both"/>
        <w:rPr>
          <w:rFonts w:ascii="Times New Roman" w:hAnsi="Times New Roman" w:cs="Times New Roman"/>
          <w:sz w:val="16"/>
          <w:szCs w:val="16"/>
        </w:rPr>
      </w:pPr>
    </w:p>
    <w:p w14:paraId="10E90CB1" w14:textId="0E3F281D" w:rsidR="00663E96" w:rsidRDefault="008E5776" w:rsidP="00A674CA">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145835" w:rsidRPr="00145835">
        <w:rPr>
          <w:rFonts w:ascii="Times New Roman" w:hAnsi="Times New Roman" w:cs="Times New Roman"/>
          <w:sz w:val="24"/>
          <w:szCs w:val="24"/>
        </w:rPr>
        <w:t xml:space="preserve">. </w:t>
      </w:r>
      <w:r>
        <w:rPr>
          <w:rFonts w:ascii="Times New Roman" w:hAnsi="Times New Roman" w:cs="Times New Roman"/>
          <w:sz w:val="24"/>
          <w:szCs w:val="24"/>
        </w:rPr>
        <w:t>6</w:t>
      </w:r>
      <w:r w:rsidR="00145835" w:rsidRPr="00145835">
        <w:rPr>
          <w:rFonts w:ascii="Times New Roman" w:hAnsi="Times New Roman" w:cs="Times New Roman"/>
          <w:sz w:val="24"/>
          <w:szCs w:val="24"/>
        </w:rPr>
        <w:t xml:space="preserve">.3. </w:t>
      </w:r>
      <w:r>
        <w:rPr>
          <w:rFonts w:ascii="Times New Roman" w:hAnsi="Times New Roman" w:cs="Times New Roman"/>
          <w:sz w:val="24"/>
          <w:szCs w:val="24"/>
        </w:rPr>
        <w:t>Gərginliklər qrafiki (a) və tiristorun impuls-faza idarəetmə sisteminin sxemi (b)</w:t>
      </w:r>
    </w:p>
    <w:p w14:paraId="4F32EDA7" w14:textId="77777777" w:rsidR="00D57293" w:rsidRDefault="00D57293" w:rsidP="00F017E6">
      <w:pPr>
        <w:spacing w:after="0" w:line="240" w:lineRule="auto"/>
        <w:ind w:firstLine="720"/>
        <w:jc w:val="both"/>
        <w:rPr>
          <w:rFonts w:ascii="Times New Roman" w:hAnsi="Times New Roman" w:cs="Times New Roman"/>
          <w:sz w:val="24"/>
          <w:szCs w:val="24"/>
        </w:rPr>
      </w:pPr>
    </w:p>
    <w:p w14:paraId="3BA50951" w14:textId="2663EBA7" w:rsidR="008E5776" w:rsidRDefault="00DA3656"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Şəkil 6.3, b-də tiristorun idarəetmə sxemi </w:t>
      </w:r>
      <w:r w:rsidR="00580998">
        <w:rPr>
          <w:rFonts w:ascii="Times New Roman" w:hAnsi="Times New Roman" w:cs="Times New Roman"/>
          <w:sz w:val="24"/>
          <w:szCs w:val="24"/>
        </w:rPr>
        <w:t xml:space="preserve">sadələşdirilmiş halda </w:t>
      </w:r>
      <w:r>
        <w:rPr>
          <w:rFonts w:ascii="Times New Roman" w:hAnsi="Times New Roman" w:cs="Times New Roman"/>
          <w:sz w:val="24"/>
          <w:szCs w:val="24"/>
        </w:rPr>
        <w:t>verilmişdir.</w:t>
      </w:r>
      <w:r w:rsidR="00043E80">
        <w:rPr>
          <w:rFonts w:ascii="Times New Roman" w:hAnsi="Times New Roman" w:cs="Times New Roman"/>
          <w:sz w:val="24"/>
          <w:szCs w:val="24"/>
        </w:rPr>
        <w:t xml:space="preserve"> </w:t>
      </w:r>
      <w:r w:rsidR="009061E5">
        <w:rPr>
          <w:rFonts w:ascii="Times New Roman" w:hAnsi="Times New Roman" w:cs="Times New Roman"/>
          <w:sz w:val="24"/>
          <w:szCs w:val="24"/>
        </w:rPr>
        <w:t>VT tiristorunun bazasına verilən gərginlik idarəedici u</w:t>
      </w:r>
      <w:r w:rsidR="009061E5">
        <w:rPr>
          <w:rFonts w:ascii="Times New Roman" w:hAnsi="Times New Roman" w:cs="Times New Roman"/>
          <w:sz w:val="24"/>
          <w:szCs w:val="24"/>
          <w:vertAlign w:val="subscript"/>
        </w:rPr>
        <w:t>i</w:t>
      </w:r>
      <w:r w:rsidR="009061E5">
        <w:rPr>
          <w:rFonts w:ascii="Times New Roman" w:hAnsi="Times New Roman" w:cs="Times New Roman"/>
          <w:sz w:val="24"/>
          <w:szCs w:val="24"/>
        </w:rPr>
        <w:t xml:space="preserve"> gərginliyi və mişarşəkilli </w:t>
      </w:r>
      <w:r w:rsidR="009061E5">
        <w:rPr>
          <w:rFonts w:ascii="Times New Roman" w:hAnsi="Times New Roman" w:cs="Times New Roman"/>
          <w:sz w:val="24"/>
          <w:szCs w:val="24"/>
        </w:rPr>
        <w:lastRenderedPageBreak/>
        <w:t xml:space="preserve">gərginlik generatorunun (MGG) çıxış gərginliyinin cəbri cəminə bərabərdir. Bazada müsbət gərginlik olduqda tranzistor qapalıdır. Bazada yekun gərginlik sıfra bərabər olduqda a nöqtəsinə uyöun an tranzistor açılır və impuls </w:t>
      </w:r>
      <w:r w:rsidR="00BD61F4">
        <w:rPr>
          <w:rFonts w:ascii="Times New Roman" w:hAnsi="Times New Roman" w:cs="Times New Roman"/>
          <w:sz w:val="24"/>
          <w:szCs w:val="24"/>
        </w:rPr>
        <w:t xml:space="preserve">İT </w:t>
      </w:r>
      <w:r w:rsidR="009061E5">
        <w:rPr>
          <w:rFonts w:ascii="Times New Roman" w:hAnsi="Times New Roman" w:cs="Times New Roman"/>
          <w:sz w:val="24"/>
          <w:szCs w:val="24"/>
        </w:rPr>
        <w:t xml:space="preserve">transformatorunun birinci </w:t>
      </w:r>
      <w:r w:rsidR="00BD61F4" w:rsidRPr="00145835">
        <w:rPr>
          <w:rFonts w:ascii="Times New Roman" w:hAnsi="Times New Roman" w:cs="Times New Roman"/>
          <w:sz w:val="24"/>
          <w:szCs w:val="24"/>
        </w:rPr>
        <w:t>W1</w:t>
      </w:r>
      <w:r w:rsidR="00BD61F4">
        <w:rPr>
          <w:rFonts w:ascii="Times New Roman" w:hAnsi="Times New Roman" w:cs="Times New Roman"/>
          <w:sz w:val="24"/>
          <w:szCs w:val="24"/>
        </w:rPr>
        <w:t xml:space="preserve"> </w:t>
      </w:r>
      <w:r w:rsidR="009061E5">
        <w:rPr>
          <w:rFonts w:ascii="Times New Roman" w:hAnsi="Times New Roman" w:cs="Times New Roman"/>
          <w:sz w:val="24"/>
          <w:szCs w:val="24"/>
        </w:rPr>
        <w:t>dolağında gərginlik yaranır.</w:t>
      </w:r>
      <w:r w:rsidR="00BD61F4">
        <w:rPr>
          <w:rFonts w:ascii="Times New Roman" w:hAnsi="Times New Roman" w:cs="Times New Roman"/>
          <w:sz w:val="24"/>
          <w:szCs w:val="24"/>
        </w:rPr>
        <w:t xml:space="preserve"> Transformatorun ikinci dolağından gərginlik impulsu VS tiristorunun idarəedici elektroduna gətiriləcək və tiristor açılacaqdır. İmpulsun kəskin ön cəbhəsinin formalaşması üçün </w:t>
      </w:r>
      <w:r w:rsidR="00B32069">
        <w:rPr>
          <w:rFonts w:ascii="Times New Roman" w:hAnsi="Times New Roman" w:cs="Times New Roman"/>
          <w:sz w:val="24"/>
          <w:szCs w:val="24"/>
        </w:rPr>
        <w:t>transformatorun əlavə əks əlaqə dolağı istifadə edilir. R1 rezistoru və VD diodu tiristorun idarəedici p-n keçidinin yol verilməyən cərəyan və ya əks polyarlığa malik gərginliyin təsirindən müdafiəsi üçündür. İdarəedici u</w:t>
      </w:r>
      <w:r w:rsidR="00B32069">
        <w:rPr>
          <w:rFonts w:ascii="Times New Roman" w:hAnsi="Times New Roman" w:cs="Times New Roman"/>
          <w:sz w:val="24"/>
          <w:szCs w:val="24"/>
          <w:vertAlign w:val="subscript"/>
        </w:rPr>
        <w:t>i</w:t>
      </w:r>
      <w:r w:rsidR="00B32069">
        <w:rPr>
          <w:rFonts w:ascii="Times New Roman" w:hAnsi="Times New Roman" w:cs="Times New Roman"/>
          <w:sz w:val="24"/>
          <w:szCs w:val="24"/>
        </w:rPr>
        <w:t xml:space="preserve"> gərginliyi dəyişərək, operator tiristorun açılma </w:t>
      </w:r>
      <w:r w:rsidR="00093DBA">
        <w:rPr>
          <w:rFonts w:ascii="Times New Roman" w:hAnsi="Times New Roman" w:cs="Times New Roman"/>
          <w:sz w:val="24"/>
          <w:szCs w:val="24"/>
        </w:rPr>
        <w:t>momentini</w:t>
      </w:r>
      <w:r w:rsidR="00B32069">
        <w:rPr>
          <w:rFonts w:ascii="Times New Roman" w:hAnsi="Times New Roman" w:cs="Times New Roman"/>
          <w:sz w:val="24"/>
          <w:szCs w:val="24"/>
        </w:rPr>
        <w:t xml:space="preserve"> yəni, α nizamlanma bucağını </w:t>
      </w:r>
      <w:r w:rsidR="009061E5">
        <w:rPr>
          <w:rFonts w:ascii="Times New Roman" w:hAnsi="Times New Roman" w:cs="Times New Roman"/>
          <w:sz w:val="24"/>
          <w:szCs w:val="24"/>
        </w:rPr>
        <w:t xml:space="preserve"> </w:t>
      </w:r>
      <w:r w:rsidR="00B32069">
        <w:rPr>
          <w:rFonts w:ascii="Times New Roman" w:hAnsi="Times New Roman" w:cs="Times New Roman"/>
          <w:sz w:val="24"/>
          <w:szCs w:val="24"/>
        </w:rPr>
        <w:t>0-dan π-yə qədər dəyişir (şəkil 6.3, a).</w:t>
      </w:r>
      <w:r w:rsidR="00093DBA">
        <w:rPr>
          <w:rFonts w:ascii="Times New Roman" w:hAnsi="Times New Roman" w:cs="Times New Roman"/>
          <w:sz w:val="24"/>
          <w:szCs w:val="24"/>
        </w:rPr>
        <w:t xml:space="preserve"> Bu zaman çeviricinin çıxış gərginliyi və deməli ona qoşulmuş elektrik mühərrikinin sürəti də dəyişir. </w:t>
      </w:r>
    </w:p>
    <w:p w14:paraId="53AB0031" w14:textId="2188FB43" w:rsidR="00093DBA" w:rsidRPr="00093DBA" w:rsidRDefault="00093DB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b/>
          <w:bCs/>
          <w:sz w:val="24"/>
          <w:szCs w:val="24"/>
        </w:rPr>
        <w:t xml:space="preserve">Tabeli nizamlanma sisteminə malik sabit cərəyan elektrik intiqalı. </w:t>
      </w:r>
      <w:r>
        <w:rPr>
          <w:rFonts w:ascii="Times New Roman" w:hAnsi="Times New Roman" w:cs="Times New Roman"/>
          <w:sz w:val="24"/>
          <w:szCs w:val="24"/>
        </w:rPr>
        <w:t>İntiqal nəzəriyyəsində nizamlanmanın unifikasiya olunmuş konturlarının sintezinin mühəndis metodu geniş istifadə olunur. Bu metod koordinatların tabeli nizamlanması ilə ardıcıl korreksiya metodu adlanır (daha sadə desək – koordinatların tabeli nizamlanması metodu).</w:t>
      </w:r>
      <w:r w:rsidR="008B2FC3">
        <w:rPr>
          <w:rFonts w:ascii="Times New Roman" w:hAnsi="Times New Roman" w:cs="Times New Roman"/>
          <w:sz w:val="24"/>
          <w:szCs w:val="24"/>
        </w:rPr>
        <w:t xml:space="preserve"> Metodun mahiyyəti nizamlanma obyektinin ardıcıl şəkildə birləşmiş çıxış parametrləri </w:t>
      </w:r>
      <w:r w:rsidR="00A405FF">
        <w:rPr>
          <w:rFonts w:ascii="Times New Roman" w:hAnsi="Times New Roman" w:cs="Times New Roman"/>
          <w:sz w:val="24"/>
          <w:szCs w:val="24"/>
        </w:rPr>
        <w:t xml:space="preserve">(koordinatları) </w:t>
      </w:r>
      <w:r w:rsidR="008B2FC3">
        <w:rPr>
          <w:rFonts w:ascii="Times New Roman" w:hAnsi="Times New Roman" w:cs="Times New Roman"/>
          <w:sz w:val="24"/>
          <w:szCs w:val="24"/>
        </w:rPr>
        <w:t>sürət, cərəyan, moment</w:t>
      </w:r>
      <w:r w:rsidR="00A405FF">
        <w:rPr>
          <w:rFonts w:ascii="Times New Roman" w:hAnsi="Times New Roman" w:cs="Times New Roman"/>
          <w:sz w:val="24"/>
          <w:szCs w:val="24"/>
        </w:rPr>
        <w:t xml:space="preserve">, vəziyyət və s. olan </w:t>
      </w:r>
      <w:r w:rsidR="008B2FC3">
        <w:rPr>
          <w:rFonts w:ascii="Times New Roman" w:hAnsi="Times New Roman" w:cs="Times New Roman"/>
          <w:sz w:val="24"/>
          <w:szCs w:val="24"/>
        </w:rPr>
        <w:t>düyünlər A1 – A</w:t>
      </w:r>
      <w:r w:rsidR="008B2FC3">
        <w:rPr>
          <w:rFonts w:ascii="Times New Roman" w:hAnsi="Times New Roman" w:cs="Times New Roman"/>
          <w:sz w:val="24"/>
          <w:szCs w:val="24"/>
          <w:vertAlign w:val="subscript"/>
        </w:rPr>
        <w:t>i</w:t>
      </w:r>
      <w:r w:rsidR="008B2FC3">
        <w:rPr>
          <w:rFonts w:ascii="Times New Roman" w:hAnsi="Times New Roman" w:cs="Times New Roman"/>
          <w:sz w:val="24"/>
          <w:szCs w:val="24"/>
        </w:rPr>
        <w:t xml:space="preserve"> kimi verilməsindədir.</w:t>
      </w:r>
      <w:r w:rsidR="00533AA9">
        <w:rPr>
          <w:rFonts w:ascii="Times New Roman" w:hAnsi="Times New Roman" w:cs="Times New Roman"/>
          <w:sz w:val="24"/>
          <w:szCs w:val="24"/>
        </w:rPr>
        <w:t xml:space="preserve"> Bu koordinatların hər biri ilə idarəetmə üçün idarəetmə obyekti ilə uyğun əks k</w:t>
      </w:r>
      <w:r w:rsidR="00533AA9">
        <w:rPr>
          <w:rFonts w:ascii="Times New Roman" w:hAnsi="Times New Roman" w:cs="Times New Roman"/>
          <w:sz w:val="24"/>
          <w:szCs w:val="24"/>
          <w:vertAlign w:val="subscript"/>
        </w:rPr>
        <w:t>ə.ə.</w:t>
      </w:r>
      <w:r w:rsidR="00533AA9">
        <w:rPr>
          <w:rFonts w:ascii="Times New Roman" w:hAnsi="Times New Roman" w:cs="Times New Roman"/>
          <w:sz w:val="24"/>
          <w:szCs w:val="24"/>
        </w:rPr>
        <w:t xml:space="preserve"> əlaqəyə malik qapalı kontur təşkil edən ayrı bir N</w:t>
      </w:r>
      <w:r w:rsidR="00533AA9">
        <w:rPr>
          <w:rFonts w:ascii="Times New Roman" w:hAnsi="Times New Roman" w:cs="Times New Roman"/>
          <w:sz w:val="24"/>
          <w:szCs w:val="24"/>
          <w:vertAlign w:val="subscript"/>
        </w:rPr>
        <w:t>i</w:t>
      </w:r>
      <w:r w:rsidR="00533AA9">
        <w:rPr>
          <w:rFonts w:ascii="Times New Roman" w:hAnsi="Times New Roman" w:cs="Times New Roman"/>
          <w:sz w:val="24"/>
          <w:szCs w:val="24"/>
        </w:rPr>
        <w:t xml:space="preserve"> nizamlayıcısı mövcud olur. </w:t>
      </w:r>
      <w:r w:rsidR="00307756">
        <w:rPr>
          <w:rFonts w:ascii="Times New Roman" w:hAnsi="Times New Roman" w:cs="Times New Roman"/>
          <w:sz w:val="24"/>
          <w:szCs w:val="24"/>
        </w:rPr>
        <w:t>Nizamlayıcılar, birinin çıxışı digərinin girişi olduğu üçün ardıcıl birləşir.</w:t>
      </w:r>
      <w:r w:rsidR="008B2FC3">
        <w:rPr>
          <w:rFonts w:ascii="Times New Roman" w:hAnsi="Times New Roman" w:cs="Times New Roman"/>
          <w:sz w:val="24"/>
          <w:szCs w:val="24"/>
        </w:rPr>
        <w:t xml:space="preserve"> </w:t>
      </w:r>
      <w:r w:rsidR="00307756">
        <w:rPr>
          <w:rFonts w:ascii="Times New Roman" w:hAnsi="Times New Roman" w:cs="Times New Roman"/>
          <w:sz w:val="24"/>
          <w:szCs w:val="24"/>
        </w:rPr>
        <w:t xml:space="preserve">Bu zaman nizamlanmanın qapalı konturları idarəetmə obyektinin A1 bəndindən və uyğun N1 nizamlayıcısından təşkil olunmuş xarici və daxili konturlardan ibarət sistem yaradırlar. </w:t>
      </w:r>
      <w:r w:rsidR="000F4603">
        <w:rPr>
          <w:rFonts w:ascii="Times New Roman" w:hAnsi="Times New Roman" w:cs="Times New Roman"/>
          <w:sz w:val="24"/>
          <w:szCs w:val="24"/>
        </w:rPr>
        <w:t xml:space="preserve">Xarici konturun çıxış siqnalı sonrakı (daxili) kontur üçün verici siqnal olacaqdır. Beləliklə, hər bir daxili nizamlanma konturu uyğun </w:t>
      </w:r>
      <w:r w:rsidR="000F4603">
        <w:rPr>
          <w:rFonts w:ascii="Times New Roman" w:hAnsi="Times New Roman" w:cs="Times New Roman"/>
          <w:sz w:val="24"/>
          <w:szCs w:val="24"/>
        </w:rPr>
        <w:lastRenderedPageBreak/>
        <w:t xml:space="preserve">xarici kontura tabe olur. Hər bir nizamlanan parametrə özünün əks əlaqəli nizamlayıcısı uyğun gəlir. </w:t>
      </w:r>
      <w:r w:rsidR="00410CFD">
        <w:rPr>
          <w:rFonts w:ascii="Times New Roman" w:hAnsi="Times New Roman" w:cs="Times New Roman"/>
          <w:sz w:val="24"/>
          <w:szCs w:val="24"/>
        </w:rPr>
        <w:t xml:space="preserve">Konturların sayı idarəetmə obyektinin nizamlanan parametrlərinin (koordinatların) və uyğun olaraq – nizamlayıcıların sayına bərabərdir. </w:t>
      </w:r>
      <w:r w:rsidR="000F4603">
        <w:rPr>
          <w:rFonts w:ascii="Times New Roman" w:hAnsi="Times New Roman" w:cs="Times New Roman"/>
          <w:sz w:val="24"/>
          <w:szCs w:val="24"/>
        </w:rPr>
        <w:t xml:space="preserve">    </w:t>
      </w:r>
      <w:r w:rsidR="00307756">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64068F97" w14:textId="26A6E8B2" w:rsidR="00093DBA" w:rsidRPr="00410CFD" w:rsidRDefault="00410CFD"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Tabeli nizamlanma sisteminin üstünlükləri: </w:t>
      </w:r>
    </w:p>
    <w:p w14:paraId="7DA61FB5" w14:textId="2910EA40" w:rsidR="00410CFD" w:rsidRDefault="00145835" w:rsidP="00F017E6">
      <w:pPr>
        <w:spacing w:after="0" w:line="240" w:lineRule="auto"/>
        <w:ind w:firstLine="720"/>
        <w:jc w:val="both"/>
        <w:rPr>
          <w:rFonts w:ascii="Times New Roman" w:hAnsi="Times New Roman" w:cs="Times New Roman"/>
          <w:sz w:val="24"/>
          <w:szCs w:val="24"/>
        </w:rPr>
      </w:pPr>
      <w:r w:rsidRPr="00145835">
        <w:rPr>
          <w:rFonts w:ascii="Times New Roman" w:hAnsi="Times New Roman" w:cs="Times New Roman"/>
          <w:sz w:val="24"/>
          <w:szCs w:val="24"/>
        </w:rPr>
        <w:t xml:space="preserve">- </w:t>
      </w:r>
      <w:r w:rsidR="00410CFD">
        <w:rPr>
          <w:rFonts w:ascii="Times New Roman" w:hAnsi="Times New Roman" w:cs="Times New Roman"/>
          <w:sz w:val="24"/>
          <w:szCs w:val="24"/>
        </w:rPr>
        <w:t>istismarın rahatlığı;</w:t>
      </w:r>
    </w:p>
    <w:p w14:paraId="15F622D3" w14:textId="6692849F" w:rsidR="00410CFD" w:rsidRDefault="00145835" w:rsidP="00F017E6">
      <w:pPr>
        <w:spacing w:after="0" w:line="240" w:lineRule="auto"/>
        <w:ind w:firstLine="720"/>
        <w:jc w:val="both"/>
        <w:rPr>
          <w:rFonts w:ascii="Times New Roman" w:hAnsi="Times New Roman" w:cs="Times New Roman"/>
          <w:sz w:val="24"/>
          <w:szCs w:val="24"/>
        </w:rPr>
      </w:pPr>
      <w:r w:rsidRPr="00145835">
        <w:rPr>
          <w:rFonts w:ascii="Times New Roman" w:hAnsi="Times New Roman" w:cs="Times New Roman"/>
          <w:sz w:val="24"/>
          <w:szCs w:val="24"/>
        </w:rPr>
        <w:t xml:space="preserve">- </w:t>
      </w:r>
      <w:r w:rsidR="00410CFD">
        <w:rPr>
          <w:rFonts w:ascii="Times New Roman" w:hAnsi="Times New Roman" w:cs="Times New Roman"/>
          <w:sz w:val="24"/>
          <w:szCs w:val="24"/>
        </w:rPr>
        <w:t>kökləmənin sadəliyi;</w:t>
      </w:r>
    </w:p>
    <w:p w14:paraId="1B6E4DED" w14:textId="11680C9C" w:rsidR="00410CFD" w:rsidRDefault="00145835" w:rsidP="00F017E6">
      <w:pPr>
        <w:spacing w:after="0" w:line="240" w:lineRule="auto"/>
        <w:ind w:firstLine="720"/>
        <w:jc w:val="both"/>
        <w:rPr>
          <w:rFonts w:ascii="Times New Roman" w:hAnsi="Times New Roman" w:cs="Times New Roman"/>
          <w:sz w:val="24"/>
          <w:szCs w:val="24"/>
        </w:rPr>
      </w:pPr>
      <w:r w:rsidRPr="00145835">
        <w:rPr>
          <w:rFonts w:ascii="Times New Roman" w:hAnsi="Times New Roman" w:cs="Times New Roman"/>
          <w:sz w:val="24"/>
          <w:szCs w:val="24"/>
        </w:rPr>
        <w:t xml:space="preserve">- </w:t>
      </w:r>
      <w:r w:rsidR="00410CFD">
        <w:rPr>
          <w:rFonts w:ascii="Times New Roman" w:hAnsi="Times New Roman" w:cs="Times New Roman"/>
          <w:sz w:val="24"/>
          <w:szCs w:val="24"/>
        </w:rPr>
        <w:t>idarəetmə düyünlərinin geniş unifikasiyası;</w:t>
      </w:r>
    </w:p>
    <w:p w14:paraId="44793388" w14:textId="0ADFDCEB" w:rsidR="00410CFD" w:rsidRDefault="00145835" w:rsidP="00F017E6">
      <w:pPr>
        <w:spacing w:after="0" w:line="240" w:lineRule="auto"/>
        <w:ind w:firstLine="720"/>
        <w:jc w:val="both"/>
        <w:rPr>
          <w:rFonts w:ascii="Times New Roman" w:hAnsi="Times New Roman" w:cs="Times New Roman"/>
          <w:sz w:val="24"/>
          <w:szCs w:val="24"/>
        </w:rPr>
      </w:pPr>
      <w:r w:rsidRPr="00145835">
        <w:rPr>
          <w:rFonts w:ascii="Times New Roman" w:hAnsi="Times New Roman" w:cs="Times New Roman"/>
          <w:sz w:val="24"/>
          <w:szCs w:val="24"/>
        </w:rPr>
        <w:t xml:space="preserve">- </w:t>
      </w:r>
      <w:r w:rsidR="00410CFD">
        <w:rPr>
          <w:rFonts w:ascii="Times New Roman" w:hAnsi="Times New Roman" w:cs="Times New Roman"/>
          <w:sz w:val="24"/>
          <w:szCs w:val="24"/>
        </w:rPr>
        <w:t xml:space="preserve">elektrik intiqalının strukturundan və parametrlərindən asılı olmadan standart elementlər dəstindən təşkil olunmuş idarəetmə sistemlərinin reallaşmasının mümkünlüyü. </w:t>
      </w:r>
    </w:p>
    <w:p w14:paraId="32587E6D" w14:textId="6E083E7C" w:rsidR="00410CFD" w:rsidRDefault="00410CFD"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Tabeli nizamlanmaya malik sabit cərəyan elektrik intiqalının (tiristor, revers) struktur sxemi şəkil 6.4-də verilmişdir. </w:t>
      </w:r>
    </w:p>
    <w:p w14:paraId="5D55FCDD" w14:textId="77777777" w:rsidR="00580348" w:rsidRDefault="00580348" w:rsidP="00F017E6">
      <w:pPr>
        <w:spacing w:after="0" w:line="240" w:lineRule="auto"/>
        <w:ind w:firstLine="720"/>
        <w:jc w:val="both"/>
        <w:rPr>
          <w:rFonts w:ascii="Times New Roman" w:hAnsi="Times New Roman" w:cs="Times New Roman"/>
          <w:sz w:val="24"/>
          <w:szCs w:val="24"/>
        </w:rPr>
      </w:pPr>
    </w:p>
    <w:p w14:paraId="546FF084" w14:textId="65B4125F" w:rsidR="00663E96" w:rsidRDefault="00D26C9D" w:rsidP="00D26C9D">
      <w:pPr>
        <w:spacing w:after="0" w:line="240" w:lineRule="auto"/>
        <w:ind w:firstLine="142"/>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613B8ABF" wp14:editId="5B3FCADF">
            <wp:extent cx="2572533" cy="1813728"/>
            <wp:effectExtent l="0" t="0" r="0" b="0"/>
            <wp:docPr id="57767776"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96469" cy="1830604"/>
                    </a:xfrm>
                    <a:prstGeom prst="rect">
                      <a:avLst/>
                    </a:prstGeom>
                    <a:noFill/>
                    <a:ln>
                      <a:noFill/>
                    </a:ln>
                  </pic:spPr>
                </pic:pic>
              </a:graphicData>
            </a:graphic>
          </wp:inline>
        </w:drawing>
      </w:r>
    </w:p>
    <w:p w14:paraId="4D21D460" w14:textId="77777777" w:rsidR="00663E96" w:rsidRDefault="00663E96" w:rsidP="00F017E6">
      <w:pPr>
        <w:spacing w:after="0" w:line="240" w:lineRule="auto"/>
        <w:ind w:firstLine="720"/>
        <w:jc w:val="both"/>
        <w:rPr>
          <w:rFonts w:ascii="Times New Roman" w:hAnsi="Times New Roman" w:cs="Times New Roman"/>
          <w:sz w:val="24"/>
          <w:szCs w:val="24"/>
        </w:rPr>
      </w:pPr>
    </w:p>
    <w:p w14:paraId="3586CCF4" w14:textId="27F2A34C" w:rsidR="00663E96" w:rsidRDefault="00580348" w:rsidP="00A674CA">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145835" w:rsidRPr="00145835">
        <w:rPr>
          <w:rFonts w:ascii="Times New Roman" w:hAnsi="Times New Roman" w:cs="Times New Roman"/>
          <w:sz w:val="24"/>
          <w:szCs w:val="24"/>
        </w:rPr>
        <w:t xml:space="preserve">. </w:t>
      </w:r>
      <w:r>
        <w:rPr>
          <w:rFonts w:ascii="Times New Roman" w:hAnsi="Times New Roman" w:cs="Times New Roman"/>
          <w:sz w:val="24"/>
          <w:szCs w:val="24"/>
        </w:rPr>
        <w:t>6</w:t>
      </w:r>
      <w:r w:rsidR="00145835" w:rsidRPr="00145835">
        <w:rPr>
          <w:rFonts w:ascii="Times New Roman" w:hAnsi="Times New Roman" w:cs="Times New Roman"/>
          <w:sz w:val="24"/>
          <w:szCs w:val="24"/>
        </w:rPr>
        <w:t xml:space="preserve">.4. </w:t>
      </w:r>
      <w:r>
        <w:rPr>
          <w:rFonts w:ascii="Times New Roman" w:hAnsi="Times New Roman" w:cs="Times New Roman"/>
          <w:sz w:val="24"/>
          <w:szCs w:val="24"/>
        </w:rPr>
        <w:t>Tabeli nizamlanmaya malik avtomatlaşdırılmış (tiristor, reversiv) sabit cərəyan elektrik intiqalı</w:t>
      </w:r>
    </w:p>
    <w:p w14:paraId="0F892225" w14:textId="77777777" w:rsidR="00663E96" w:rsidRDefault="00663E96" w:rsidP="00F017E6">
      <w:pPr>
        <w:spacing w:after="0" w:line="240" w:lineRule="auto"/>
        <w:ind w:firstLine="720"/>
        <w:jc w:val="both"/>
        <w:rPr>
          <w:rFonts w:ascii="Times New Roman" w:hAnsi="Times New Roman" w:cs="Times New Roman"/>
          <w:sz w:val="24"/>
          <w:szCs w:val="24"/>
        </w:rPr>
      </w:pPr>
    </w:p>
    <w:p w14:paraId="1D3876C4" w14:textId="77777777" w:rsidR="00580348" w:rsidRDefault="00580348" w:rsidP="00580348">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 elektrik mühərriki öz növbəsində avtomatik QF çeviricisi və T transformatoru vasitəsi ilə üçfazalı şəbəkədən qidalanan reversiv tiristor çeviricisindən </w:t>
      </w:r>
      <w:r w:rsidRPr="00145835">
        <w:rPr>
          <w:rFonts w:ascii="Times New Roman" w:hAnsi="Times New Roman" w:cs="Times New Roman"/>
          <w:sz w:val="24"/>
          <w:szCs w:val="24"/>
        </w:rPr>
        <w:t xml:space="preserve">UZ1, UZ2 </w:t>
      </w:r>
      <w:r>
        <w:rPr>
          <w:rFonts w:ascii="Times New Roman" w:hAnsi="Times New Roman" w:cs="Times New Roman"/>
          <w:sz w:val="24"/>
          <w:szCs w:val="24"/>
        </w:rPr>
        <w:t xml:space="preserve">qidalanır. </w:t>
      </w:r>
      <w:r>
        <w:rPr>
          <w:rFonts w:ascii="Times New Roman" w:hAnsi="Times New Roman" w:cs="Times New Roman"/>
          <w:sz w:val="24"/>
          <w:szCs w:val="24"/>
        </w:rPr>
        <w:lastRenderedPageBreak/>
        <w:t xml:space="preserve">QF çeviricisi tiristor bloklarını qısa qapanmalardan qoruyur. Düzləndirilmiş cərəyanın döyünmələri L reaktoru vasitəsi ilə hamarlanır. </w:t>
      </w:r>
    </w:p>
    <w:p w14:paraId="15F567DC" w14:textId="00AAB1BE" w:rsidR="00580348" w:rsidRPr="00D515E6" w:rsidRDefault="000D110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İFİS tiristorlar üçün idarəedici impulslar generasiya edir, onların fazasını girişdə idarəedici siqnalın qiymətindən asılı olaraq, çeviricinin gərginliyinin və elektrik intiqalının sürətinin nizamlanması məqsədi ilə dəyişir.</w:t>
      </w:r>
      <w:r w:rsidR="00D515E6">
        <w:rPr>
          <w:rFonts w:ascii="Times New Roman" w:hAnsi="Times New Roman" w:cs="Times New Roman"/>
          <w:sz w:val="24"/>
          <w:szCs w:val="24"/>
        </w:rPr>
        <w:t xml:space="preserve"> İFİS-in giriş siqnalının u</w:t>
      </w:r>
      <w:r w:rsidR="00D515E6">
        <w:rPr>
          <w:rFonts w:ascii="Times New Roman" w:hAnsi="Times New Roman" w:cs="Times New Roman"/>
          <w:sz w:val="24"/>
          <w:szCs w:val="24"/>
          <w:vertAlign w:val="subscript"/>
        </w:rPr>
        <w:t>gir</w:t>
      </w:r>
      <w:r w:rsidR="00D515E6">
        <w:rPr>
          <w:rFonts w:ascii="Times New Roman" w:hAnsi="Times New Roman" w:cs="Times New Roman"/>
          <w:sz w:val="24"/>
          <w:szCs w:val="24"/>
        </w:rPr>
        <w:t xml:space="preserve"> qiyməti elektrik intiqalının idarəetmə sxeminə daxil olan idarəedici u</w:t>
      </w:r>
      <w:r w:rsidR="00D515E6">
        <w:rPr>
          <w:rFonts w:ascii="Times New Roman" w:hAnsi="Times New Roman" w:cs="Times New Roman"/>
          <w:sz w:val="24"/>
          <w:szCs w:val="24"/>
          <w:vertAlign w:val="subscript"/>
        </w:rPr>
        <w:t>i</w:t>
      </w:r>
      <w:r w:rsidR="00D515E6">
        <w:rPr>
          <w:rFonts w:ascii="Times New Roman" w:hAnsi="Times New Roman" w:cs="Times New Roman"/>
          <w:sz w:val="24"/>
          <w:szCs w:val="24"/>
        </w:rPr>
        <w:t xml:space="preserve"> siqnalın və əks əlaqə siqnallarının funksiyasıdır. Elektrik mühərrikinin idarə olunması (işəsalma, revers, sürətin nizamlanması) kontaktsız komanda SA kontrolleri (əl və ya pedal) vasitəsi ilə idarəetmə postundan həyata keçirilir.  </w:t>
      </w:r>
    </w:p>
    <w:p w14:paraId="06A5AF08" w14:textId="1067A314" w:rsidR="00580348" w:rsidRPr="00D515E6" w:rsidRDefault="00D515E6"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SA-nın çıxışında dəyişən cərəyanın u</w:t>
      </w:r>
      <w:r>
        <w:rPr>
          <w:rFonts w:ascii="Times New Roman" w:hAnsi="Times New Roman" w:cs="Times New Roman"/>
          <w:sz w:val="24"/>
          <w:szCs w:val="24"/>
          <w:vertAlign w:val="subscript"/>
        </w:rPr>
        <w:t>i</w:t>
      </w:r>
      <w:r>
        <w:rPr>
          <w:rFonts w:ascii="Times New Roman" w:hAnsi="Times New Roman" w:cs="Times New Roman"/>
          <w:sz w:val="24"/>
          <w:szCs w:val="24"/>
        </w:rPr>
        <w:t xml:space="preserve"> siqnalını polyarlığı </w:t>
      </w:r>
      <w:r w:rsidR="005A5ABC">
        <w:rPr>
          <w:rFonts w:ascii="Times New Roman" w:hAnsi="Times New Roman" w:cs="Times New Roman"/>
          <w:sz w:val="24"/>
          <w:szCs w:val="24"/>
        </w:rPr>
        <w:t>u</w:t>
      </w:r>
      <w:r w:rsidR="005A5ABC">
        <w:rPr>
          <w:rFonts w:ascii="Times New Roman" w:hAnsi="Times New Roman" w:cs="Times New Roman"/>
          <w:sz w:val="24"/>
          <w:szCs w:val="24"/>
          <w:vertAlign w:val="subscript"/>
        </w:rPr>
        <w:t>i</w:t>
      </w:r>
      <w:r w:rsidR="005A5ABC">
        <w:rPr>
          <w:rFonts w:ascii="Times New Roman" w:hAnsi="Times New Roman" w:cs="Times New Roman"/>
          <w:sz w:val="24"/>
          <w:szCs w:val="24"/>
        </w:rPr>
        <w:t xml:space="preserve"> </w:t>
      </w:r>
      <w:r>
        <w:rPr>
          <w:rFonts w:ascii="Times New Roman" w:hAnsi="Times New Roman" w:cs="Times New Roman"/>
          <w:sz w:val="24"/>
          <w:szCs w:val="24"/>
        </w:rPr>
        <w:t xml:space="preserve">gərginliyin fazası ilə təyin olunan sabit cərəyan siqnalına çevirmək lazımdır. </w:t>
      </w:r>
      <w:r w:rsidR="005A5ABC">
        <w:rPr>
          <w:rFonts w:ascii="Times New Roman" w:hAnsi="Times New Roman" w:cs="Times New Roman"/>
          <w:sz w:val="24"/>
          <w:szCs w:val="24"/>
        </w:rPr>
        <w:t>u</w:t>
      </w:r>
      <w:r w:rsidR="005A5ABC">
        <w:rPr>
          <w:rFonts w:ascii="Times New Roman" w:hAnsi="Times New Roman" w:cs="Times New Roman"/>
          <w:sz w:val="24"/>
          <w:szCs w:val="24"/>
          <w:vertAlign w:val="subscript"/>
        </w:rPr>
        <w:t>i</w:t>
      </w:r>
      <w:r w:rsidR="005A5ABC">
        <w:rPr>
          <w:rFonts w:ascii="Times New Roman" w:hAnsi="Times New Roman" w:cs="Times New Roman"/>
          <w:sz w:val="24"/>
          <w:szCs w:val="24"/>
        </w:rPr>
        <w:t xml:space="preserve"> gərginliyinin qiyməti komanda kontrollerinin dəstəyi ilə fiksə olunur. Bu məqsəd üçün fazahəssas düzləndirici qurğular – FDQ istifadə olunur. </w:t>
      </w:r>
    </w:p>
    <w:p w14:paraId="58DD906B" w14:textId="4517093E" w:rsidR="000D110A" w:rsidRDefault="005A5ABC"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SA komanda kontrolleri adətən pilləli idarəetmə siqnalı verir ki, nəticədə dinamik cərəyanın kifayət qədər böyük sıçrayışı ola bilər. Bu səbəbdən dinamik cərəyanın işəsalma və tormozalnma zamanı məhdudlanması üçün SN sürət nizamlayıcısının girişinə zamana görə xətti dəyişən və İV intensivlik vericisinin çıxışında alınan siqnal verilir.  </w:t>
      </w:r>
    </w:p>
    <w:p w14:paraId="444FC318" w14:textId="7683A3EB" w:rsidR="005A5ABC" w:rsidRDefault="005A5ABC"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Sxemdə (şəkil 6.5, a) İV-nin kontaktsız açar KA vasitəsi ilə operator tərəfindən şuntlanma mümkünlüyü nəzərdə tutulmuşdur (qeyri-normal vəziyyətlərin yaranması </w:t>
      </w:r>
      <w:r w:rsidR="003678B0">
        <w:rPr>
          <w:rFonts w:ascii="Times New Roman" w:hAnsi="Times New Roman" w:cs="Times New Roman"/>
          <w:sz w:val="24"/>
          <w:szCs w:val="24"/>
        </w:rPr>
        <w:t>zamanı</w:t>
      </w:r>
      <w:r>
        <w:rPr>
          <w:rFonts w:ascii="Times New Roman" w:hAnsi="Times New Roman" w:cs="Times New Roman"/>
          <w:sz w:val="24"/>
          <w:szCs w:val="24"/>
        </w:rPr>
        <w:t xml:space="preserve">). </w:t>
      </w:r>
    </w:p>
    <w:p w14:paraId="3577CC98" w14:textId="787821FD" w:rsidR="005A5ABC" w:rsidRDefault="002A19E1"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BR taxogeneratorunun köməyi ilə </w:t>
      </w:r>
      <w:r w:rsidR="00B033F7">
        <w:rPr>
          <w:rFonts w:ascii="Times New Roman" w:hAnsi="Times New Roman" w:cs="Times New Roman"/>
          <w:sz w:val="24"/>
          <w:szCs w:val="24"/>
        </w:rPr>
        <w:t xml:space="preserve">mühərrikin fırlanma tezliyinə görə mənfi əks əlaqə, UA cərəyan verivisinin köməyi ilə isə mühərrikin cərəyanına görə mənfi əks əlaqə həyata keçirilir. </w:t>
      </w:r>
    </w:p>
    <w:p w14:paraId="7BAE4427" w14:textId="7F678746" w:rsidR="003678B0" w:rsidRDefault="00A340CE" w:rsidP="003678B0">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Elektrik intiqalının sxemi iki sərbəst nizamlayıcıya malikdir: SN sürət nizamlayıcısı və CN cərəyan nizamlayıcısı. SN mühərrikin sürət verici u</w:t>
      </w:r>
      <w:r>
        <w:rPr>
          <w:rFonts w:ascii="Times New Roman" w:hAnsi="Times New Roman" w:cs="Times New Roman"/>
          <w:sz w:val="24"/>
          <w:szCs w:val="24"/>
          <w:vertAlign w:val="subscript"/>
        </w:rPr>
        <w:t>s.v.</w:t>
      </w:r>
      <w:r>
        <w:rPr>
          <w:rFonts w:ascii="Times New Roman" w:hAnsi="Times New Roman" w:cs="Times New Roman"/>
          <w:sz w:val="24"/>
          <w:szCs w:val="24"/>
        </w:rPr>
        <w:t xml:space="preserve"> siqnalının qəbulunu, mühərrikin </w:t>
      </w:r>
      <w:r>
        <w:rPr>
          <w:rFonts w:ascii="Times New Roman" w:hAnsi="Times New Roman" w:cs="Times New Roman"/>
          <w:sz w:val="24"/>
          <w:szCs w:val="24"/>
        </w:rPr>
        <w:lastRenderedPageBreak/>
        <w:t xml:space="preserve">sürətinin müəyyən təcillə dəyişməsinin təmin olunmasını və s. həyata keçirir. Özünün əsas funksiyasından əlavə SN həm də siqnalı əksər hallarda mühərrik selinin qiymətindən asılı olan yolverilən qiymətlə məhdudlandırır; lövbər cərəyanının dəyişilmə sürətini di/dt məhdudlandırır; elektrik intiqalının mexaniki xarakteristikalarının tələb olunan sərtliyinin formalaşmasını və s. həyata keçirir. </w:t>
      </w:r>
    </w:p>
    <w:p w14:paraId="3AA590E2" w14:textId="409F23B6" w:rsidR="00A340CE" w:rsidRDefault="00A340CE" w:rsidP="00EA588C">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Lövbər cərəyanının CN nizamlayıcısı girişdə sürət nizamlayıcısının çıxışından </w:t>
      </w:r>
      <w:r w:rsidR="00E2369E">
        <w:rPr>
          <w:rFonts w:ascii="Times New Roman" w:hAnsi="Times New Roman" w:cs="Times New Roman"/>
          <w:sz w:val="24"/>
          <w:szCs w:val="24"/>
        </w:rPr>
        <w:t>u</w:t>
      </w:r>
      <w:r w:rsidR="00E2369E">
        <w:rPr>
          <w:rFonts w:ascii="Times New Roman" w:hAnsi="Times New Roman" w:cs="Times New Roman"/>
          <w:sz w:val="24"/>
          <w:szCs w:val="24"/>
          <w:vertAlign w:val="subscript"/>
        </w:rPr>
        <w:t xml:space="preserve">v.M </w:t>
      </w:r>
      <w:r>
        <w:rPr>
          <w:rFonts w:ascii="Times New Roman" w:hAnsi="Times New Roman" w:cs="Times New Roman"/>
          <w:sz w:val="24"/>
          <w:szCs w:val="24"/>
        </w:rPr>
        <w:t xml:space="preserve">verici siqnal və </w:t>
      </w:r>
      <w:r w:rsidR="00E2369E">
        <w:rPr>
          <w:rFonts w:ascii="Times New Roman" w:hAnsi="Times New Roman" w:cs="Times New Roman"/>
          <w:sz w:val="24"/>
          <w:szCs w:val="24"/>
        </w:rPr>
        <w:t>cərəyan UA vericisinin çıxışından isə əks əlaqə u</w:t>
      </w:r>
      <w:r w:rsidR="00E2369E" w:rsidRPr="00E2369E">
        <w:rPr>
          <w:rFonts w:ascii="Times New Roman" w:hAnsi="Times New Roman" w:cs="Times New Roman"/>
          <w:sz w:val="24"/>
          <w:szCs w:val="24"/>
          <w:vertAlign w:val="subscript"/>
        </w:rPr>
        <w:t>v.M</w:t>
      </w:r>
      <w:r w:rsidR="00E2369E">
        <w:rPr>
          <w:rFonts w:ascii="Times New Roman" w:hAnsi="Times New Roman" w:cs="Times New Roman"/>
          <w:sz w:val="24"/>
          <w:szCs w:val="24"/>
        </w:rPr>
        <w:t xml:space="preserve"> siqnalı </w:t>
      </w:r>
      <w:r>
        <w:rPr>
          <w:rFonts w:ascii="Times New Roman" w:hAnsi="Times New Roman" w:cs="Times New Roman"/>
          <w:sz w:val="24"/>
          <w:szCs w:val="24"/>
        </w:rPr>
        <w:t xml:space="preserve">alır. </w:t>
      </w:r>
      <w:r w:rsidR="00E2369E">
        <w:rPr>
          <w:rFonts w:ascii="Times New Roman" w:hAnsi="Times New Roman" w:cs="Times New Roman"/>
          <w:sz w:val="24"/>
          <w:szCs w:val="24"/>
        </w:rPr>
        <w:t xml:space="preserve">CN çıxışda </w:t>
      </w:r>
      <w:r w:rsidR="00EA588C">
        <w:rPr>
          <w:rFonts w:ascii="Times New Roman" w:hAnsi="Times New Roman" w:cs="Times New Roman"/>
          <w:sz w:val="24"/>
          <w:szCs w:val="24"/>
        </w:rPr>
        <w:t xml:space="preserve">tiristorların α nizamlanma bucağını təyin edən </w:t>
      </w:r>
      <w:r w:rsidR="00E2369E">
        <w:rPr>
          <w:rFonts w:ascii="Times New Roman" w:hAnsi="Times New Roman" w:cs="Times New Roman"/>
          <w:sz w:val="24"/>
          <w:szCs w:val="24"/>
        </w:rPr>
        <w:t>idarəetmə u</w:t>
      </w:r>
      <w:r w:rsidR="00E2369E" w:rsidRPr="00E2369E">
        <w:rPr>
          <w:rFonts w:ascii="Times New Roman" w:hAnsi="Times New Roman" w:cs="Times New Roman"/>
          <w:sz w:val="24"/>
          <w:szCs w:val="24"/>
          <w:vertAlign w:val="subscript"/>
        </w:rPr>
        <w:t>gir.</w:t>
      </w:r>
      <w:r w:rsidR="00E2369E">
        <w:rPr>
          <w:rFonts w:ascii="Times New Roman" w:hAnsi="Times New Roman" w:cs="Times New Roman"/>
          <w:sz w:val="24"/>
          <w:szCs w:val="24"/>
        </w:rPr>
        <w:t xml:space="preserve"> gərginliyi formalaşdırır.</w:t>
      </w:r>
      <w:r w:rsidR="00F20A17">
        <w:rPr>
          <w:rFonts w:ascii="Times New Roman" w:hAnsi="Times New Roman" w:cs="Times New Roman"/>
          <w:sz w:val="24"/>
          <w:szCs w:val="24"/>
        </w:rPr>
        <w:t xml:space="preserve"> </w:t>
      </w:r>
      <w:r w:rsidR="00EA588C">
        <w:rPr>
          <w:rFonts w:ascii="Times New Roman" w:hAnsi="Times New Roman" w:cs="Times New Roman"/>
          <w:sz w:val="24"/>
          <w:szCs w:val="24"/>
        </w:rPr>
        <w:t xml:space="preserve">Cərəyan nizamlayıcısı həm də cərəyanın artma sürətini məhdudlaşdırılmasını, cərəyan konturunun dinamikasının fasiləsiz cərəyan zonasında yaxşılaşmasını, reversiv çeviricinin düzləndirici körpülərinin </w:t>
      </w:r>
      <w:r w:rsidR="00AF0F26">
        <w:rPr>
          <w:rFonts w:ascii="Times New Roman" w:hAnsi="Times New Roman" w:cs="Times New Roman"/>
          <w:sz w:val="24"/>
          <w:szCs w:val="24"/>
        </w:rPr>
        <w:t xml:space="preserve">çevrilməsinin idarə olunmasını </w:t>
      </w:r>
      <w:r w:rsidR="00EA588C">
        <w:rPr>
          <w:rFonts w:ascii="Times New Roman" w:hAnsi="Times New Roman" w:cs="Times New Roman"/>
          <w:sz w:val="24"/>
          <w:szCs w:val="24"/>
        </w:rPr>
        <w:t>və s. həyata  keçirir.</w:t>
      </w:r>
      <w:r w:rsidR="00E2369E">
        <w:rPr>
          <w:rFonts w:ascii="Times New Roman" w:hAnsi="Times New Roman" w:cs="Times New Roman"/>
          <w:sz w:val="24"/>
          <w:szCs w:val="24"/>
        </w:rPr>
        <w:t xml:space="preserve"> </w:t>
      </w:r>
    </w:p>
    <w:p w14:paraId="20A1A5BC" w14:textId="26057F7E" w:rsidR="00A340CE" w:rsidRDefault="00183E03"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Cərayan nizamlayıcısının sadə sxemi şəkil 6.4, b-də verilmişdir. Nizamlayıcının tərkibində cərəyan məhdudlandırıcılı G gücləndiricisi vardır. Çıxışda cərəyan nizamlayıcısı İFİS-ə daxil olan idarəetmə gərginliyi formalaşdırır. Qidalandırıcı QB bloklar İFİS-in, nizamlayıcıların və idarəetmə sistemlərinin digər elementlərinin qidalanmasını təmin edir. Lövbər cərəyanının yolverilən qiymətlə məhdudlanması üçün idarəetmə blokun</w:t>
      </w:r>
      <w:r w:rsidR="0003480B">
        <w:rPr>
          <w:rFonts w:ascii="Times New Roman" w:hAnsi="Times New Roman" w:cs="Times New Roman"/>
          <w:sz w:val="24"/>
          <w:szCs w:val="24"/>
        </w:rPr>
        <w:t xml:space="preserve">un sxeminə </w:t>
      </w:r>
      <w:r w:rsidR="007E139D">
        <w:rPr>
          <w:rFonts w:ascii="Times New Roman" w:hAnsi="Times New Roman" w:cs="Times New Roman"/>
          <w:sz w:val="24"/>
          <w:szCs w:val="24"/>
        </w:rPr>
        <w:t>elektrik intiqalını yol verilməyən yüklənmələrdən və qəza cərəyanlarından</w:t>
      </w:r>
      <w:r w:rsidR="00B24555">
        <w:rPr>
          <w:rFonts w:ascii="Times New Roman" w:hAnsi="Times New Roman" w:cs="Times New Roman"/>
          <w:sz w:val="24"/>
          <w:szCs w:val="24"/>
        </w:rPr>
        <w:t>,</w:t>
      </w:r>
      <w:r w:rsidR="007E139D">
        <w:rPr>
          <w:rFonts w:ascii="Times New Roman" w:hAnsi="Times New Roman" w:cs="Times New Roman"/>
          <w:sz w:val="24"/>
          <w:szCs w:val="24"/>
        </w:rPr>
        <w:t xml:space="preserve"> </w:t>
      </w:r>
      <w:r w:rsidR="00B24555">
        <w:rPr>
          <w:rFonts w:ascii="Times New Roman" w:hAnsi="Times New Roman" w:cs="Times New Roman"/>
          <w:sz w:val="24"/>
          <w:szCs w:val="24"/>
        </w:rPr>
        <w:t xml:space="preserve">birabaşa olaraq İFİS-in girişinə təsir edərək qoruyan və düzləndirilmiş cərəyanı yolverilən qiymətlə məhdudlandıran </w:t>
      </w:r>
      <w:r w:rsidR="0003480B">
        <w:rPr>
          <w:rFonts w:ascii="Times New Roman" w:hAnsi="Times New Roman" w:cs="Times New Roman"/>
          <w:sz w:val="24"/>
          <w:szCs w:val="24"/>
        </w:rPr>
        <w:t xml:space="preserve">cərəyan kəsimi bloku daxil (CKB) edilir. </w:t>
      </w:r>
      <w:r w:rsidR="00D44725">
        <w:rPr>
          <w:rFonts w:ascii="Times New Roman" w:hAnsi="Times New Roman" w:cs="Times New Roman"/>
          <w:sz w:val="24"/>
          <w:szCs w:val="24"/>
        </w:rPr>
        <w:t>Cərəyan kəsimi prinsipi</w:t>
      </w:r>
      <w:r w:rsidR="0096606B">
        <w:rPr>
          <w:rFonts w:ascii="Times New Roman" w:hAnsi="Times New Roman" w:cs="Times New Roman"/>
          <w:sz w:val="24"/>
          <w:szCs w:val="24"/>
        </w:rPr>
        <w:t>,</w:t>
      </w:r>
      <w:r w:rsidR="00D44725">
        <w:rPr>
          <w:rFonts w:ascii="Times New Roman" w:hAnsi="Times New Roman" w:cs="Times New Roman"/>
          <w:sz w:val="24"/>
          <w:szCs w:val="24"/>
        </w:rPr>
        <w:t xml:space="preserve"> mühərrikin cərəyanı verilmiş qiyməti alan kimi açıcı impulsların fazasının dəyişməsi zamanı güc blokunun çıxışındakı </w:t>
      </w:r>
      <w:r w:rsidR="0096606B">
        <w:rPr>
          <w:rFonts w:ascii="Times New Roman" w:hAnsi="Times New Roman" w:cs="Times New Roman"/>
          <w:sz w:val="24"/>
          <w:szCs w:val="24"/>
        </w:rPr>
        <w:t xml:space="preserve">gərginliyin cərəyanı verilmiş qiymətlə məhdudlandıraraq azalmasına söykənir. </w:t>
      </w:r>
      <w:r w:rsidR="0003480B">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4125E956" w14:textId="15CFF606" w:rsidR="00AF0F26" w:rsidRDefault="0096606B"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intiqalının baxılan sistemi sürətin dərin və hamar nizamlanmasını tələb edən mexanizmlərində geniş tətbiq </w:t>
      </w:r>
      <w:r>
        <w:rPr>
          <w:rFonts w:ascii="Times New Roman" w:hAnsi="Times New Roman" w:cs="Times New Roman"/>
          <w:sz w:val="24"/>
          <w:szCs w:val="24"/>
        </w:rPr>
        <w:lastRenderedPageBreak/>
        <w:t xml:space="preserve">olunur. Avtomatlaşdırılmış elektrik intiqalı ümumi halda müxtəlif parametrlərin nizamlanmasını həyata keçirir: sürət, gərginlik, moment, vəziyyət və s. </w:t>
      </w:r>
    </w:p>
    <w:p w14:paraId="52DA9D3A" w14:textId="77777777" w:rsidR="0096606B" w:rsidRDefault="0096606B" w:rsidP="00F017E6">
      <w:pPr>
        <w:spacing w:after="0" w:line="240" w:lineRule="auto"/>
        <w:ind w:firstLine="720"/>
        <w:jc w:val="both"/>
        <w:rPr>
          <w:rFonts w:ascii="Times New Roman" w:hAnsi="Times New Roman" w:cs="Times New Roman"/>
          <w:sz w:val="24"/>
          <w:szCs w:val="24"/>
        </w:rPr>
      </w:pPr>
    </w:p>
    <w:p w14:paraId="158FBA59"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45EC96DD"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20646E69"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47EC689E"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53765142"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7D184556"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2728F7D1"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69B7E544"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4EE34176"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7F532AF3"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34A39960"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033FBD56"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3F4F4E54"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607CCE4C"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2F032C07"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27BCCA08"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109F654F"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4DFE375A"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2C9E659E"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53AD23C8"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34429124"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78C6D19D"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7E64756F"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6EFA17D6"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0B7157F8"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164875E0"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74DECF5D"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22C61D72"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25645F3B"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16A6127C" w14:textId="77777777" w:rsidR="0000427B" w:rsidRDefault="0000427B" w:rsidP="00F017E6">
      <w:pPr>
        <w:spacing w:after="0" w:line="240" w:lineRule="auto"/>
        <w:ind w:firstLine="720"/>
        <w:jc w:val="both"/>
        <w:rPr>
          <w:rFonts w:ascii="Times New Roman" w:hAnsi="Times New Roman" w:cs="Times New Roman"/>
          <w:b/>
          <w:bCs/>
          <w:sz w:val="24"/>
          <w:szCs w:val="24"/>
        </w:rPr>
      </w:pPr>
    </w:p>
    <w:p w14:paraId="4A232931" w14:textId="3FFE39E6" w:rsidR="00811322" w:rsidRDefault="004C54EA" w:rsidP="00A86AA1">
      <w:pPr>
        <w:spacing w:after="0" w:line="240" w:lineRule="auto"/>
        <w:ind w:firstLine="720"/>
        <w:jc w:val="center"/>
        <w:rPr>
          <w:rFonts w:ascii="Times New Roman" w:hAnsi="Times New Roman" w:cs="Times New Roman"/>
          <w:b/>
          <w:bCs/>
          <w:sz w:val="24"/>
          <w:szCs w:val="24"/>
        </w:rPr>
      </w:pPr>
      <w:r>
        <w:rPr>
          <w:rFonts w:ascii="Times New Roman" w:hAnsi="Times New Roman" w:cs="Times New Roman"/>
          <w:b/>
          <w:bCs/>
          <w:sz w:val="24"/>
          <w:szCs w:val="24"/>
        </w:rPr>
        <w:lastRenderedPageBreak/>
        <w:t xml:space="preserve">VII. </w:t>
      </w:r>
      <w:r w:rsidR="00E15A94">
        <w:rPr>
          <w:rFonts w:ascii="Times New Roman" w:hAnsi="Times New Roman" w:cs="Times New Roman"/>
          <w:b/>
          <w:bCs/>
          <w:sz w:val="24"/>
          <w:szCs w:val="24"/>
        </w:rPr>
        <w:t>İDARƏETMƏNİN KONTAKT APARATLARI</w:t>
      </w:r>
    </w:p>
    <w:p w14:paraId="749DDDE8" w14:textId="77777777" w:rsidR="00E15A94" w:rsidRDefault="00E15A94" w:rsidP="00F017E6">
      <w:pPr>
        <w:spacing w:after="0" w:line="240" w:lineRule="auto"/>
        <w:ind w:firstLine="720"/>
        <w:jc w:val="both"/>
        <w:rPr>
          <w:rFonts w:ascii="Times New Roman" w:hAnsi="Times New Roman" w:cs="Times New Roman"/>
          <w:b/>
          <w:bCs/>
          <w:sz w:val="24"/>
          <w:szCs w:val="24"/>
        </w:rPr>
      </w:pPr>
    </w:p>
    <w:p w14:paraId="10EC8863" w14:textId="72E99EBC" w:rsidR="00E15A94" w:rsidRPr="00E15A94" w:rsidRDefault="00E15A94" w:rsidP="00E15A94">
      <w:pPr>
        <w:spacing w:after="0" w:line="240" w:lineRule="auto"/>
        <w:ind w:firstLine="720"/>
        <w:jc w:val="both"/>
        <w:rPr>
          <w:rFonts w:ascii="Times New Roman" w:hAnsi="Times New Roman" w:cs="Times New Roman"/>
          <w:sz w:val="24"/>
          <w:szCs w:val="24"/>
        </w:rPr>
      </w:pPr>
      <w:r>
        <w:rPr>
          <w:rFonts w:ascii="Times New Roman" w:hAnsi="Times New Roman" w:cs="Times New Roman"/>
          <w:b/>
          <w:bCs/>
          <w:sz w:val="24"/>
          <w:szCs w:val="24"/>
        </w:rPr>
        <w:t xml:space="preserve">Elektrik intiqalının idarəetmə sxemləri və aparatları. </w:t>
      </w:r>
      <w:r>
        <w:rPr>
          <w:rFonts w:ascii="Times New Roman" w:hAnsi="Times New Roman" w:cs="Times New Roman"/>
          <w:sz w:val="24"/>
          <w:szCs w:val="24"/>
        </w:rPr>
        <w:t xml:space="preserve">İdarəetmənin kontakt aparatlarına aşağıdakı elektrik aparatları aid edilir: </w:t>
      </w:r>
      <w:r w:rsidR="00E45077">
        <w:rPr>
          <w:rFonts w:ascii="Times New Roman" w:hAnsi="Times New Roman" w:cs="Times New Roman"/>
          <w:sz w:val="24"/>
          <w:szCs w:val="24"/>
        </w:rPr>
        <w:t xml:space="preserve">rubiniklər (açarlar), </w:t>
      </w:r>
      <w:r w:rsidR="00EF3EB6">
        <w:rPr>
          <w:rFonts w:ascii="Times New Roman" w:hAnsi="Times New Roman" w:cs="Times New Roman"/>
          <w:sz w:val="24"/>
          <w:szCs w:val="24"/>
        </w:rPr>
        <w:t xml:space="preserve">paket açarları, komanda kontrollerləri, düymələr, yol açarları. Bu aparatların əsas elementləri hazırlanmaları üçün mis, bürünc, latun xüsusi hallarda gümüş istifadə edilən kontaktlardır. Yüksək etibarlığa, uzunömürlüyə, dağılamğa davamlığa malik olan metalkeramikadan hazırlanmış kontaktlar getdikcə daha geniş tətbiq olunurlar. Kontaktların çevrilməsi onlara mütəlif linglərin əl və ya mexaniki təsirlərinin köməyi ilə həyata keçirilir. </w:t>
      </w:r>
    </w:p>
    <w:p w14:paraId="352DE5E5" w14:textId="1659F912" w:rsidR="00811322" w:rsidRPr="00AD13EB" w:rsidRDefault="00AD13EB"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Yük altında k</w:t>
      </w:r>
      <w:r w:rsidRPr="00AD13EB">
        <w:rPr>
          <w:rFonts w:ascii="Times New Roman" w:hAnsi="Times New Roman" w:cs="Times New Roman"/>
          <w:sz w:val="24"/>
          <w:szCs w:val="24"/>
        </w:rPr>
        <w:t>ontaktların açılması zamanı</w:t>
      </w:r>
      <w:r>
        <w:rPr>
          <w:rFonts w:ascii="Times New Roman" w:hAnsi="Times New Roman" w:cs="Times New Roman"/>
          <w:sz w:val="24"/>
          <w:szCs w:val="24"/>
        </w:rPr>
        <w:t xml:space="preserve"> öz-özünə induksiya EHQ-nin təsiri və hava aralığında ionlaşma nəticəsində kontaktlar arasında onların əriməsinə və ya yanmasına sabəb ola bilən elektrik qövsünün yaranması mümkündür. Kontaktları qövsün təsirindən qorumaq üçün və qövsün təsir müddətinin azaldılması üçün müxtəlif qövssöndürən qurğular istifadə olunur: buynua boşaldıcılar (isti hava axınının təsiri ilə yuxarı qalxan elektrik qövsü ayrılan buynuzlar üzrə qalxır, uzanır, qırılır və sönür), </w:t>
      </w:r>
      <w:r w:rsidR="007664A9">
        <w:rPr>
          <w:rFonts w:ascii="Times New Roman" w:hAnsi="Times New Roman" w:cs="Times New Roman"/>
          <w:sz w:val="24"/>
          <w:szCs w:val="24"/>
        </w:rPr>
        <w:t xml:space="preserve">polad lövhələrdən ibarət deion qəfəsli </w:t>
      </w:r>
      <w:r>
        <w:rPr>
          <w:rFonts w:ascii="Times New Roman" w:hAnsi="Times New Roman" w:cs="Times New Roman"/>
          <w:sz w:val="24"/>
          <w:szCs w:val="24"/>
        </w:rPr>
        <w:t>asbosement kameralar</w:t>
      </w:r>
      <w:r w:rsidR="007664A9">
        <w:rPr>
          <w:rFonts w:ascii="Times New Roman" w:hAnsi="Times New Roman" w:cs="Times New Roman"/>
          <w:sz w:val="24"/>
          <w:szCs w:val="24"/>
        </w:rPr>
        <w:t xml:space="preserve"> (elektrik qövsü lövhələrdə burulğan cərəyanlar induksiya edir, onların maqnit seli isə qövsü lövhələrə tərəf sürüşdürür, qəfəsin daxilinə dartır, onları kiçik hissələrə bölür; qövsün qövssöndürən kameranın divarları ilə toxunmasından qövs soyuyur və tüz sönür)</w:t>
      </w:r>
      <w:r>
        <w:rPr>
          <w:rFonts w:ascii="Times New Roman" w:hAnsi="Times New Roman" w:cs="Times New Roman"/>
          <w:sz w:val="24"/>
          <w:szCs w:val="24"/>
        </w:rPr>
        <w:t xml:space="preserve">, </w:t>
      </w:r>
      <w:r w:rsidR="007664A9">
        <w:rPr>
          <w:rFonts w:ascii="Times New Roman" w:hAnsi="Times New Roman" w:cs="Times New Roman"/>
          <w:sz w:val="24"/>
          <w:szCs w:val="24"/>
        </w:rPr>
        <w:t>baş kontaktların dövrəsinə ardıcıl qoşulan qövssöndürən sarğaclar (qövs sarğacın maqnit sahəsinin təsiri ilə kontaktların bir-birindən ayrılan buynuzlarında dartılır, qövssöndürən kameranın divarlarına toxunur və soyuyaraq sönür).</w:t>
      </w:r>
    </w:p>
    <w:p w14:paraId="31D90D81" w14:textId="0A61A86F" w:rsidR="00663E96" w:rsidRPr="00AD13EB" w:rsidRDefault="007664A9"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Mineral yağda qövs söndürülməsi də geniş istifadə olunur (1000 V-dan yuxarı aparatlardı). Məsələn, yağ açarının </w:t>
      </w:r>
      <w:r>
        <w:rPr>
          <w:rFonts w:ascii="Times New Roman" w:hAnsi="Times New Roman" w:cs="Times New Roman"/>
          <w:sz w:val="24"/>
          <w:szCs w:val="24"/>
        </w:rPr>
        <w:lastRenderedPageBreak/>
        <w:t xml:space="preserve">kontaktlarını yağla dolu polad çənə yerləşdirirlər. Kontaktların ayrılması zamanı qövs yağ tərəfindən intensiv şəkildə soyuyur və sönür. Elektrik kontaktları </w:t>
      </w:r>
      <w:r w:rsidR="00883AD6">
        <w:rPr>
          <w:rFonts w:ascii="Times New Roman" w:hAnsi="Times New Roman" w:cs="Times New Roman"/>
          <w:sz w:val="24"/>
          <w:szCs w:val="24"/>
        </w:rPr>
        <w:t>nəzarət tələb etdiyindən və qurğunun etibarlığını azaltdığından, hazırda yarımkeçiricilər elementlər əsasında hazırlanan kontaktsız aparatlar tətbiq olunur.</w:t>
      </w:r>
    </w:p>
    <w:p w14:paraId="5FA44693" w14:textId="61E2F341" w:rsidR="00663E96" w:rsidRDefault="00883AD6" w:rsidP="00F017E6">
      <w:pPr>
        <w:spacing w:after="0" w:line="240" w:lineRule="auto"/>
        <w:ind w:firstLine="720"/>
        <w:jc w:val="both"/>
        <w:rPr>
          <w:rFonts w:ascii="Times New Roman" w:hAnsi="Times New Roman" w:cs="Times New Roman"/>
          <w:sz w:val="24"/>
          <w:szCs w:val="24"/>
        </w:rPr>
      </w:pPr>
      <w:r w:rsidRPr="00883AD6">
        <w:rPr>
          <w:rFonts w:ascii="Times New Roman" w:hAnsi="Times New Roman" w:cs="Times New Roman"/>
          <w:b/>
          <w:bCs/>
          <w:i/>
          <w:iCs/>
          <w:sz w:val="24"/>
          <w:szCs w:val="24"/>
        </w:rPr>
        <w:t>Rubilniklər</w:t>
      </w:r>
      <w:r>
        <w:rPr>
          <w:rFonts w:ascii="Times New Roman" w:hAnsi="Times New Roman" w:cs="Times New Roman"/>
          <w:sz w:val="24"/>
          <w:szCs w:val="24"/>
        </w:rPr>
        <w:t xml:space="preserve"> elektrik qurğusu sxemindən gərginliyin götürülməsi və təmir, baxış və uzun müddətli dayanmalar (növbələr arasındakı fasilələr)  zamanı elektrik dövrəsinin görünən </w:t>
      </w:r>
      <w:r w:rsidR="00D67977">
        <w:rPr>
          <w:rFonts w:ascii="Times New Roman" w:hAnsi="Times New Roman" w:cs="Times New Roman"/>
          <w:sz w:val="24"/>
          <w:szCs w:val="24"/>
        </w:rPr>
        <w:t>kəsiməsinin</w:t>
      </w:r>
      <w:r>
        <w:rPr>
          <w:rFonts w:ascii="Times New Roman" w:hAnsi="Times New Roman" w:cs="Times New Roman"/>
          <w:sz w:val="24"/>
          <w:szCs w:val="24"/>
        </w:rPr>
        <w:t xml:space="preserve"> yaradılması üçün nəzərdə tutulan daxiledici açarlar qismində tətbiq olunur. </w:t>
      </w:r>
      <w:r w:rsidR="00D67977">
        <w:rPr>
          <w:rFonts w:ascii="Times New Roman" w:hAnsi="Times New Roman" w:cs="Times New Roman"/>
          <w:sz w:val="24"/>
          <w:szCs w:val="24"/>
        </w:rPr>
        <w:t xml:space="preserve">Daxiledici rubilnik normal şəraitdə elekktrik mühərrikinin işçi cərəyanını kəsmir: bu işi adətən digər aparatlar yerinə yetirir. Ayrılmış rubilnikin bıçaqları gərginlik altında olmamaları və onlara təsadüfi toxunma zamanı təhlükə yaratmamaları üçün şəbəkədən gələn naqilləri rubilnikin kontakt dayaqlarına (dodaqlarına) birləşdirirlər ki, onlara toxunma ehtimalı çox az olur.   </w:t>
      </w:r>
    </w:p>
    <w:p w14:paraId="65C4C30D" w14:textId="0FBCD0E7" w:rsidR="00883AD6" w:rsidRDefault="00AB0B4D"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Dəzgahqayırmada bəzən üçqütblü yan tərəfində dəstək olan rubilniklər tətbiq olunur. Belə rubilnikləri elektrik aparatları ilə birlikdə şkaflara elə yerləşdirirlər ki, dəstək çöldə qalsın. Sabit cərəyan dövrələrində ikiqütblü rubilniklər istifadə olunur. Dəzgahqayırmada rubilniklər daha əlverişli və daha kompakt digər aparatlarla – paket və ya avtomatik açarlarla əvəz olunur. </w:t>
      </w:r>
    </w:p>
    <w:p w14:paraId="59BDBB12" w14:textId="77777777" w:rsidR="009877A4" w:rsidRDefault="00AB0B4D"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Bəzi hallarda </w:t>
      </w:r>
      <w:r w:rsidR="003145F8">
        <w:rPr>
          <w:rFonts w:ascii="Times New Roman" w:hAnsi="Times New Roman" w:cs="Times New Roman"/>
          <w:sz w:val="24"/>
          <w:szCs w:val="24"/>
        </w:rPr>
        <w:t xml:space="preserve">rubilniklərlə müqayisədə nəzərəçarpacaq dərəcədə kompakt olan paket açarlar (çeviricilər) istifadə olunur. Paket açar bir-birinə söykənmiş, ümumi oxun dönməsi ilə idarə olunan bir neçə birqütblü açardan təşkil olunur. Birqütblü açarları elə quraşdırmaq olar ki, oxun dönməsi zamanı bir sıra dövrələr qapanar, digər sıra dövrələr isə açılar. Paket açar fiksə olunmanı və kontaktların tez çevrilməsini təmin edən, açarın dəstəyinin dönmə sürətindən asılı olmayan mexanizmlə təchiz olunur. </w:t>
      </w:r>
    </w:p>
    <w:p w14:paraId="0266190A" w14:textId="1CFE1022" w:rsidR="00D67977" w:rsidRDefault="003145F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Dəzgahqayırmada 4...60 A-lik paket açarlar tətbiq olunur. Dəzgahların elektrik sxemində paket açarları daxiletmə açarları (rubilniklərin əvəzinə) və idarəetmə və siqnalizasiya dövrələrinin çeviriciləri</w:t>
      </w:r>
      <w:r w:rsidR="009877A4" w:rsidRPr="009877A4">
        <w:rPr>
          <w:rFonts w:ascii="Times New Roman" w:hAnsi="Times New Roman" w:cs="Times New Roman"/>
          <w:sz w:val="24"/>
          <w:szCs w:val="24"/>
        </w:rPr>
        <w:t xml:space="preserve"> </w:t>
      </w:r>
      <w:r w:rsidR="009877A4">
        <w:rPr>
          <w:rFonts w:ascii="Times New Roman" w:hAnsi="Times New Roman" w:cs="Times New Roman"/>
          <w:sz w:val="24"/>
          <w:szCs w:val="24"/>
        </w:rPr>
        <w:t>qismində, nadir hallarda isə – elektrik mühərriklərinin işə salınması</w:t>
      </w:r>
      <w:r>
        <w:rPr>
          <w:rFonts w:ascii="Times New Roman" w:hAnsi="Times New Roman" w:cs="Times New Roman"/>
          <w:sz w:val="24"/>
          <w:szCs w:val="24"/>
        </w:rPr>
        <w:t xml:space="preserve"> </w:t>
      </w:r>
      <w:r w:rsidR="009877A4">
        <w:rPr>
          <w:rFonts w:ascii="Times New Roman" w:hAnsi="Times New Roman" w:cs="Times New Roman"/>
          <w:sz w:val="24"/>
          <w:szCs w:val="24"/>
        </w:rPr>
        <w:t xml:space="preserve">zamanı </w:t>
      </w:r>
      <w:r>
        <w:rPr>
          <w:rFonts w:ascii="Times New Roman" w:hAnsi="Times New Roman" w:cs="Times New Roman"/>
          <w:sz w:val="24"/>
          <w:szCs w:val="24"/>
        </w:rPr>
        <w:t xml:space="preserve">istifadə olunur. </w:t>
      </w:r>
      <w:r w:rsidR="009877A4">
        <w:rPr>
          <w:rFonts w:ascii="Times New Roman" w:hAnsi="Times New Roman" w:cs="Times New Roman"/>
          <w:sz w:val="24"/>
          <w:szCs w:val="24"/>
        </w:rPr>
        <w:t xml:space="preserve"> </w:t>
      </w:r>
    </w:p>
    <w:p w14:paraId="4F9DE6BC" w14:textId="1D212276" w:rsidR="009877A4" w:rsidRDefault="009877A4" w:rsidP="00F017E6">
      <w:pPr>
        <w:spacing w:after="0" w:line="240" w:lineRule="auto"/>
        <w:ind w:firstLine="720"/>
        <w:jc w:val="both"/>
        <w:rPr>
          <w:rFonts w:ascii="Times New Roman" w:hAnsi="Times New Roman" w:cs="Times New Roman"/>
          <w:sz w:val="24"/>
          <w:szCs w:val="24"/>
        </w:rPr>
      </w:pPr>
      <w:r w:rsidRPr="009877A4">
        <w:rPr>
          <w:rFonts w:ascii="Times New Roman" w:hAnsi="Times New Roman" w:cs="Times New Roman"/>
          <w:b/>
          <w:bCs/>
          <w:sz w:val="24"/>
          <w:szCs w:val="24"/>
        </w:rPr>
        <w:t xml:space="preserve">Yol çeviriciləri və </w:t>
      </w:r>
      <w:r>
        <w:rPr>
          <w:rFonts w:ascii="Times New Roman" w:hAnsi="Times New Roman" w:cs="Times New Roman"/>
          <w:b/>
          <w:bCs/>
          <w:sz w:val="24"/>
          <w:szCs w:val="24"/>
        </w:rPr>
        <w:t>kənar</w:t>
      </w:r>
      <w:r w:rsidRPr="009877A4">
        <w:rPr>
          <w:rFonts w:ascii="Times New Roman" w:hAnsi="Times New Roman" w:cs="Times New Roman"/>
          <w:b/>
          <w:bCs/>
          <w:sz w:val="24"/>
          <w:szCs w:val="24"/>
        </w:rPr>
        <w:t xml:space="preserve"> açarları</w:t>
      </w:r>
      <w:r>
        <w:rPr>
          <w:rFonts w:ascii="Times New Roman" w:hAnsi="Times New Roman" w:cs="Times New Roman"/>
          <w:sz w:val="24"/>
          <w:szCs w:val="24"/>
        </w:rPr>
        <w:t xml:space="preserve"> mexanizmin yolu boyunca və kənar vəziyyətlərdə yerləşdirirlər, bu aparatların kontaktları mexanizmin hərəkətli elementləri tərəfindən xüsusi lingin köməyi ilə çevrilir. Böyük sayda dövrələrin eyni zamanda çevrilməsi üçün dəzgahqayırmada müxtəlif baraban çeviricilər (kontrollerlər) tətbiq olunur. </w:t>
      </w:r>
    </w:p>
    <w:p w14:paraId="3E51A3A6" w14:textId="76B9DC3F" w:rsidR="009877A4" w:rsidRDefault="00B324B7"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Dəzgahqayırmada kontaktları yumruqlu valikin dönməsi zamanı qapanan  paket-yumruqlu açar və çeviricilər geniş tətbiq olunur. Dəstəyi müxtəlif sayda seksiyalara və dönmə bucaqlarına malik belə çeviricilər olan 10-dan 160 A-ə qədər cərəyanlara hazırlanır. Yumruqlu şaybaların uyğun seçimi yolu ilə kontaktların qapanmasının lazım olan kombinasiyalarını həyata keçirirlər. Onları sxemlərdə bir iş rejimindən digərinə keçid, asinxron mühərriklərin qütblərinin çevrilməsi zamanı çevrilmələrdə istifadə edirlər.</w:t>
      </w:r>
      <w:r w:rsidR="009F6789">
        <w:rPr>
          <w:rFonts w:ascii="Times New Roman" w:hAnsi="Times New Roman" w:cs="Times New Roman"/>
          <w:sz w:val="24"/>
          <w:szCs w:val="24"/>
        </w:rPr>
        <w:t xml:space="preserve"> Yumruq çeviricilərin sxemini çevrilmələr cədvəli lə təchiz olunur, bu cədvəllərdə aparatın hər bir vəziyyəti üçün hansı kontaktların qapalı olması göstərilir.</w:t>
      </w:r>
    </w:p>
    <w:p w14:paraId="7A4802F7" w14:textId="2AAC06AD" w:rsidR="00B324B7" w:rsidRDefault="009F6789" w:rsidP="00F017E6">
      <w:pPr>
        <w:spacing w:after="0" w:line="240" w:lineRule="auto"/>
        <w:ind w:firstLine="720"/>
        <w:jc w:val="both"/>
        <w:rPr>
          <w:rFonts w:ascii="Times New Roman" w:hAnsi="Times New Roman" w:cs="Times New Roman"/>
          <w:sz w:val="24"/>
          <w:szCs w:val="24"/>
        </w:rPr>
      </w:pPr>
      <w:r w:rsidRPr="0098365A">
        <w:rPr>
          <w:rFonts w:ascii="Times New Roman" w:hAnsi="Times New Roman" w:cs="Times New Roman"/>
          <w:b/>
          <w:bCs/>
          <w:i/>
          <w:iCs/>
          <w:sz w:val="24"/>
          <w:szCs w:val="24"/>
        </w:rPr>
        <w:t>Komanda kontrollerləri</w:t>
      </w:r>
      <w:r>
        <w:rPr>
          <w:rFonts w:ascii="Times New Roman" w:hAnsi="Times New Roman" w:cs="Times New Roman"/>
          <w:sz w:val="24"/>
          <w:szCs w:val="24"/>
        </w:rPr>
        <w:t xml:space="preserve"> mexanizmləri əl ilə məsafədən idarəetmə üçün istifadə olunur. Şəkil 7.1, a-da yumruq komanda kontrollerin kontakt hissəsinin qurğusu verilmişdir. Dəstəyin dönməsi zamanı yumruq şaybası (2) bərkidilmiş kvadrat val (1) dönür. Yayın (3) təsiri ilə mütəhərrik ling (4) elə bir vəziyyət almağa çalışır ki, bu zaman kontakt körpüsü (5) tərpənməz kontaktları (6) qapayır. Valın saat əqrəbinin hərəkətinin əksinə dönməsi zamanı yumruğun çıxan hissəsi (7) rolikinə basacaq və dəstəyi (4) sağa çəkəcək. Sağ kontakt açılacaq və sxemdə solda göstərilən vəziyyəti alacaq.  </w:t>
      </w:r>
    </w:p>
    <w:p w14:paraId="5B11E49F" w14:textId="4B1092F4" w:rsidR="009F6789" w:rsidRDefault="009F6789"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Şəkil 7.1, b-də </w:t>
      </w:r>
      <w:r w:rsidR="00101895">
        <w:rPr>
          <w:rFonts w:ascii="Times New Roman" w:hAnsi="Times New Roman" w:cs="Times New Roman"/>
          <w:sz w:val="24"/>
          <w:szCs w:val="24"/>
        </w:rPr>
        <w:t>komanda kontrollerin sxeminin açılışı göstərilir. Ştrixlənmiş xətlərdə qaraldılmış nöqtələr</w:t>
      </w:r>
      <w:r w:rsidR="000D3433">
        <w:rPr>
          <w:rFonts w:ascii="Times New Roman" w:hAnsi="Times New Roman" w:cs="Times New Roman"/>
          <w:sz w:val="24"/>
          <w:szCs w:val="24"/>
        </w:rPr>
        <w:t xml:space="preserve"> göstərir ki, onlar üzərində yerləşən kontaktlar dəstəyin verilmiş vəziyyətində qapalıdırlar. </w:t>
      </w:r>
      <w:r w:rsidR="00EC32BE">
        <w:rPr>
          <w:rFonts w:ascii="Times New Roman" w:hAnsi="Times New Roman" w:cs="Times New Roman"/>
          <w:sz w:val="24"/>
          <w:szCs w:val="24"/>
        </w:rPr>
        <w:t xml:space="preserve">0 vəziyyətində IV kontakt qapalıdır və EL lampası qoşulmuşdur. 1 “İrəli” vəziyyətində I və II kontaktları qapalıdır və KM1 və KM2 sarğacları qoşulmuşdur. 2 “İrəli” vəziyyətində isə II kontaktı qapalıdır və KM2 sarğacı qoşulmuşdur. </w:t>
      </w:r>
    </w:p>
    <w:p w14:paraId="691D070D" w14:textId="77777777" w:rsidR="009953F2" w:rsidRDefault="009953F2" w:rsidP="00F017E6">
      <w:pPr>
        <w:spacing w:after="0" w:line="240" w:lineRule="auto"/>
        <w:ind w:firstLine="720"/>
        <w:jc w:val="both"/>
        <w:rPr>
          <w:rFonts w:ascii="Times New Roman" w:hAnsi="Times New Roman" w:cs="Times New Roman"/>
          <w:sz w:val="24"/>
          <w:szCs w:val="24"/>
        </w:rPr>
      </w:pPr>
    </w:p>
    <w:p w14:paraId="7C596FD6" w14:textId="2DB3F45D" w:rsidR="00663E96" w:rsidRDefault="009953F2" w:rsidP="009953F2">
      <w:pPr>
        <w:spacing w:after="0" w:line="240" w:lineRule="auto"/>
        <w:ind w:firstLine="142"/>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03D44076" wp14:editId="47956E58">
            <wp:extent cx="2708031" cy="1579832"/>
            <wp:effectExtent l="0" t="0" r="0" b="1905"/>
            <wp:docPr id="111159617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723390" cy="1588792"/>
                    </a:xfrm>
                    <a:prstGeom prst="rect">
                      <a:avLst/>
                    </a:prstGeom>
                    <a:noFill/>
                    <a:ln>
                      <a:noFill/>
                    </a:ln>
                  </pic:spPr>
                </pic:pic>
              </a:graphicData>
            </a:graphic>
          </wp:inline>
        </w:drawing>
      </w:r>
    </w:p>
    <w:p w14:paraId="23084345" w14:textId="77777777" w:rsidR="00663E96" w:rsidRPr="0098365A" w:rsidRDefault="00663E96" w:rsidP="00F017E6">
      <w:pPr>
        <w:spacing w:after="0" w:line="240" w:lineRule="auto"/>
        <w:ind w:firstLine="720"/>
        <w:jc w:val="both"/>
        <w:rPr>
          <w:rFonts w:ascii="Times New Roman" w:hAnsi="Times New Roman" w:cs="Times New Roman"/>
          <w:sz w:val="16"/>
          <w:szCs w:val="16"/>
        </w:rPr>
      </w:pPr>
    </w:p>
    <w:p w14:paraId="7876A611" w14:textId="49810AF7" w:rsidR="00663E96" w:rsidRDefault="00ED4707" w:rsidP="00A674CA">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663E96" w:rsidRPr="00663E96">
        <w:rPr>
          <w:rFonts w:ascii="Times New Roman" w:hAnsi="Times New Roman" w:cs="Times New Roman"/>
          <w:sz w:val="24"/>
          <w:szCs w:val="24"/>
        </w:rPr>
        <w:t xml:space="preserve">. </w:t>
      </w:r>
      <w:r w:rsidR="00906F46">
        <w:rPr>
          <w:rFonts w:ascii="Times New Roman" w:hAnsi="Times New Roman" w:cs="Times New Roman"/>
          <w:sz w:val="24"/>
          <w:szCs w:val="24"/>
        </w:rPr>
        <w:t>7</w:t>
      </w:r>
      <w:r w:rsidR="00663E96" w:rsidRPr="00663E96">
        <w:rPr>
          <w:rFonts w:ascii="Times New Roman" w:hAnsi="Times New Roman" w:cs="Times New Roman"/>
          <w:sz w:val="24"/>
          <w:szCs w:val="24"/>
        </w:rPr>
        <w:t xml:space="preserve">.1. </w:t>
      </w:r>
      <w:r>
        <w:rPr>
          <w:rFonts w:ascii="Times New Roman" w:hAnsi="Times New Roman" w:cs="Times New Roman"/>
          <w:sz w:val="24"/>
          <w:szCs w:val="24"/>
        </w:rPr>
        <w:t>Yumruqlu komanda kontrolleri</w:t>
      </w:r>
    </w:p>
    <w:p w14:paraId="45343916" w14:textId="77777777" w:rsidR="00663E96" w:rsidRPr="0098365A" w:rsidRDefault="00663E96" w:rsidP="00F017E6">
      <w:pPr>
        <w:spacing w:after="0" w:line="240" w:lineRule="auto"/>
        <w:ind w:firstLine="720"/>
        <w:jc w:val="both"/>
        <w:rPr>
          <w:rFonts w:ascii="Times New Roman" w:hAnsi="Times New Roman" w:cs="Times New Roman"/>
          <w:sz w:val="16"/>
          <w:szCs w:val="16"/>
        </w:rPr>
      </w:pPr>
    </w:p>
    <w:p w14:paraId="176E9784" w14:textId="31D85F7A" w:rsidR="00ED4707" w:rsidRDefault="00ED4707"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Dəzgahların elektrik işıqlanması və digər aşağı güclü istehlakçı dövrələrində kiçik qabaritli bir- və ya ikiqütblü çeviricilər – tumblerlər istifadə olunur. Xüsusi mexaniz (yayın köməyi ilə) çeviricinin linginin dönmə sürətindən asılı olmayaraq kontaktları tez bir zamanda çevirir. Bunanla kontaktlar arasında elektrik qövsünün ani olaraq kəsilməsi təmin olunur.   </w:t>
      </w:r>
    </w:p>
    <w:p w14:paraId="7E3357D8" w14:textId="2BC879F8" w:rsidR="00ED4707" w:rsidRDefault="00F83EAB"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Elektrik intiqalının sxemlərində işəsalma nziamlanmasını həyata keçirən reostatlar, əlavə rezistorlar, RC-dövrələr geniş isitfadə olunur. Rezistor və reostatlar müqavimətin (Om) və səpilən gücün (Vt) qiymətləri ilə xarakterizə olunur. Onların hazırlanması üçün yüksək xüsusi elektrik müqavimətinə malik xəlitələr – fexral, konstantan və s. istifadə olunur.</w:t>
      </w:r>
    </w:p>
    <w:p w14:paraId="302A2906" w14:textId="0704E1E2" w:rsidR="00ED4707" w:rsidRDefault="0098365A" w:rsidP="00F017E6">
      <w:pPr>
        <w:spacing w:after="0" w:line="240" w:lineRule="auto"/>
        <w:ind w:firstLine="720"/>
        <w:jc w:val="both"/>
        <w:rPr>
          <w:rFonts w:ascii="Times New Roman" w:hAnsi="Times New Roman" w:cs="Times New Roman"/>
          <w:sz w:val="24"/>
          <w:szCs w:val="24"/>
        </w:rPr>
      </w:pPr>
      <w:r w:rsidRPr="0098365A">
        <w:rPr>
          <w:rFonts w:ascii="Times New Roman" w:hAnsi="Times New Roman" w:cs="Times New Roman"/>
          <w:b/>
          <w:bCs/>
          <w:sz w:val="24"/>
          <w:szCs w:val="24"/>
        </w:rPr>
        <w:lastRenderedPageBreak/>
        <w:t>Rele-kontaktor aparatlar</w:t>
      </w:r>
      <w:r>
        <w:rPr>
          <w:rFonts w:ascii="Times New Roman" w:hAnsi="Times New Roman" w:cs="Times New Roman"/>
          <w:sz w:val="24"/>
          <w:szCs w:val="24"/>
        </w:rPr>
        <w:t xml:space="preserve">. Onların əsas elementləri kontaktorlar, maqnit buraxıcıları və elektromaqnit relelərdir. </w:t>
      </w:r>
    </w:p>
    <w:p w14:paraId="56C44A7B" w14:textId="7F69027D" w:rsidR="0098365A" w:rsidRDefault="0098365A" w:rsidP="00F017E6">
      <w:pPr>
        <w:spacing w:after="0" w:line="240" w:lineRule="auto"/>
        <w:ind w:firstLine="720"/>
        <w:jc w:val="both"/>
        <w:rPr>
          <w:rFonts w:ascii="Times New Roman" w:hAnsi="Times New Roman" w:cs="Times New Roman"/>
          <w:sz w:val="24"/>
          <w:szCs w:val="24"/>
        </w:rPr>
      </w:pPr>
      <w:r w:rsidRPr="0098365A">
        <w:rPr>
          <w:rFonts w:ascii="Times New Roman" w:hAnsi="Times New Roman" w:cs="Times New Roman"/>
          <w:b/>
          <w:bCs/>
          <w:i/>
          <w:iCs/>
          <w:sz w:val="24"/>
          <w:szCs w:val="24"/>
        </w:rPr>
        <w:t>Kontaktor</w:t>
      </w:r>
      <w:r>
        <w:rPr>
          <w:rFonts w:ascii="Times New Roman" w:hAnsi="Times New Roman" w:cs="Times New Roman"/>
          <w:sz w:val="24"/>
          <w:szCs w:val="24"/>
        </w:rPr>
        <w:t xml:space="preserve"> güc dövrələrinin (mühərriklər, elektrotexniki qurğular və s.) opertiv çevrilməsi üçün nəzərdə tutulan məsafə təsirli elektromaqnit aparatdır. </w:t>
      </w:r>
    </w:p>
    <w:p w14:paraId="60C77276" w14:textId="37DAAB6D" w:rsidR="0098365A" w:rsidRPr="00B3726B" w:rsidRDefault="00B3726B" w:rsidP="00F017E6">
      <w:pPr>
        <w:spacing w:after="0" w:line="240" w:lineRule="auto"/>
        <w:ind w:firstLine="720"/>
        <w:jc w:val="both"/>
        <w:rPr>
          <w:rFonts w:ascii="Times New Roman" w:hAnsi="Times New Roman" w:cs="Times New Roman"/>
          <w:sz w:val="24"/>
          <w:szCs w:val="24"/>
        </w:rPr>
      </w:pPr>
      <w:r w:rsidRPr="00B3726B">
        <w:rPr>
          <w:rFonts w:ascii="Times New Roman" w:hAnsi="Times New Roman" w:cs="Times New Roman"/>
          <w:sz w:val="24"/>
          <w:szCs w:val="24"/>
        </w:rPr>
        <w:t>Kontaktorlar aşağıdakı göstəricilərə görə fərqləndirirlər:</w:t>
      </w:r>
    </w:p>
    <w:p w14:paraId="6C63082A" w14:textId="6275DFA9" w:rsidR="008A1389" w:rsidRDefault="00663E96" w:rsidP="00F017E6">
      <w:pPr>
        <w:spacing w:after="0" w:line="240" w:lineRule="auto"/>
        <w:ind w:firstLine="720"/>
        <w:jc w:val="both"/>
        <w:rPr>
          <w:rFonts w:ascii="Times New Roman" w:hAnsi="Times New Roman" w:cs="Times New Roman"/>
          <w:sz w:val="24"/>
          <w:szCs w:val="24"/>
        </w:rPr>
      </w:pPr>
      <w:r w:rsidRPr="00663E96">
        <w:rPr>
          <w:rFonts w:ascii="Times New Roman" w:hAnsi="Times New Roman" w:cs="Times New Roman"/>
          <w:sz w:val="24"/>
          <w:szCs w:val="24"/>
        </w:rPr>
        <w:t xml:space="preserve">- </w:t>
      </w:r>
      <w:r w:rsidR="00B3726B">
        <w:rPr>
          <w:rFonts w:ascii="Times New Roman" w:hAnsi="Times New Roman" w:cs="Times New Roman"/>
          <w:sz w:val="24"/>
          <w:szCs w:val="24"/>
        </w:rPr>
        <w:t>cərəyanın növünə görə</w:t>
      </w:r>
      <w:r w:rsidRPr="00663E96">
        <w:rPr>
          <w:rFonts w:ascii="Times New Roman" w:hAnsi="Times New Roman" w:cs="Times New Roman"/>
          <w:sz w:val="24"/>
          <w:szCs w:val="24"/>
        </w:rPr>
        <w:t xml:space="preserve">: </w:t>
      </w:r>
      <w:r w:rsidR="00B3726B">
        <w:rPr>
          <w:rFonts w:ascii="Times New Roman" w:hAnsi="Times New Roman" w:cs="Times New Roman"/>
          <w:sz w:val="24"/>
          <w:szCs w:val="24"/>
        </w:rPr>
        <w:t>sabit və dəyişən</w:t>
      </w:r>
      <w:r w:rsidRPr="00663E96">
        <w:rPr>
          <w:rFonts w:ascii="Times New Roman" w:hAnsi="Times New Roman" w:cs="Times New Roman"/>
          <w:sz w:val="24"/>
          <w:szCs w:val="24"/>
        </w:rPr>
        <w:t xml:space="preserve">; </w:t>
      </w:r>
    </w:p>
    <w:p w14:paraId="7D480379" w14:textId="1F66B9C9" w:rsidR="008A1389" w:rsidRDefault="00663E96" w:rsidP="00F017E6">
      <w:pPr>
        <w:spacing w:after="0" w:line="240" w:lineRule="auto"/>
        <w:ind w:firstLine="720"/>
        <w:jc w:val="both"/>
        <w:rPr>
          <w:rFonts w:ascii="Times New Roman" w:hAnsi="Times New Roman" w:cs="Times New Roman"/>
          <w:sz w:val="24"/>
          <w:szCs w:val="24"/>
        </w:rPr>
      </w:pPr>
      <w:r w:rsidRPr="00663E96">
        <w:rPr>
          <w:rFonts w:ascii="Times New Roman" w:hAnsi="Times New Roman" w:cs="Times New Roman"/>
          <w:sz w:val="24"/>
          <w:szCs w:val="24"/>
        </w:rPr>
        <w:t xml:space="preserve">- </w:t>
      </w:r>
      <w:r w:rsidR="00B3726B">
        <w:rPr>
          <w:rFonts w:ascii="Times New Roman" w:hAnsi="Times New Roman" w:cs="Times New Roman"/>
          <w:sz w:val="24"/>
          <w:szCs w:val="24"/>
        </w:rPr>
        <w:t>əsas qütblərin sayına görə</w:t>
      </w:r>
      <w:r w:rsidRPr="00663E96">
        <w:rPr>
          <w:rFonts w:ascii="Times New Roman" w:hAnsi="Times New Roman" w:cs="Times New Roman"/>
          <w:sz w:val="24"/>
          <w:szCs w:val="24"/>
        </w:rPr>
        <w:t xml:space="preserve">: </w:t>
      </w:r>
      <w:r w:rsidR="00B3726B">
        <w:rPr>
          <w:rFonts w:ascii="Times New Roman" w:hAnsi="Times New Roman" w:cs="Times New Roman"/>
          <w:sz w:val="24"/>
          <w:szCs w:val="24"/>
        </w:rPr>
        <w:t>bir</w:t>
      </w:r>
      <w:r w:rsidRPr="00663E96">
        <w:rPr>
          <w:rFonts w:ascii="Times New Roman" w:hAnsi="Times New Roman" w:cs="Times New Roman"/>
          <w:sz w:val="24"/>
          <w:szCs w:val="24"/>
        </w:rPr>
        <w:t xml:space="preserve">-, </w:t>
      </w:r>
      <w:r w:rsidR="00B3726B">
        <w:rPr>
          <w:rFonts w:ascii="Times New Roman" w:hAnsi="Times New Roman" w:cs="Times New Roman"/>
          <w:sz w:val="24"/>
          <w:szCs w:val="24"/>
        </w:rPr>
        <w:t>iki</w:t>
      </w:r>
      <w:r w:rsidRPr="00663E96">
        <w:rPr>
          <w:rFonts w:ascii="Times New Roman" w:hAnsi="Times New Roman" w:cs="Times New Roman"/>
          <w:sz w:val="24"/>
          <w:szCs w:val="24"/>
        </w:rPr>
        <w:t xml:space="preserve">-, </w:t>
      </w:r>
      <w:r w:rsidR="00B3726B">
        <w:rPr>
          <w:rFonts w:ascii="Times New Roman" w:hAnsi="Times New Roman" w:cs="Times New Roman"/>
          <w:sz w:val="24"/>
          <w:szCs w:val="24"/>
        </w:rPr>
        <w:t>üç</w:t>
      </w:r>
      <w:r w:rsidRPr="00663E96">
        <w:rPr>
          <w:rFonts w:ascii="Times New Roman" w:hAnsi="Times New Roman" w:cs="Times New Roman"/>
          <w:sz w:val="24"/>
          <w:szCs w:val="24"/>
        </w:rPr>
        <w:t xml:space="preserve">- </w:t>
      </w:r>
      <w:r w:rsidR="00B3726B">
        <w:rPr>
          <w:rFonts w:ascii="Times New Roman" w:hAnsi="Times New Roman" w:cs="Times New Roman"/>
          <w:sz w:val="24"/>
          <w:szCs w:val="24"/>
        </w:rPr>
        <w:t>və</w:t>
      </w:r>
      <w:r w:rsidRPr="00663E96">
        <w:rPr>
          <w:rFonts w:ascii="Times New Roman" w:hAnsi="Times New Roman" w:cs="Times New Roman"/>
          <w:sz w:val="24"/>
          <w:szCs w:val="24"/>
        </w:rPr>
        <w:t xml:space="preserve"> </w:t>
      </w:r>
      <w:r w:rsidR="00B3726B">
        <w:rPr>
          <w:rFonts w:ascii="Times New Roman" w:hAnsi="Times New Roman" w:cs="Times New Roman"/>
          <w:sz w:val="24"/>
          <w:szCs w:val="24"/>
        </w:rPr>
        <w:t>beşqütblü</w:t>
      </w:r>
      <w:r w:rsidRPr="00663E96">
        <w:rPr>
          <w:rFonts w:ascii="Times New Roman" w:hAnsi="Times New Roman" w:cs="Times New Roman"/>
          <w:sz w:val="24"/>
          <w:szCs w:val="24"/>
        </w:rPr>
        <w:t xml:space="preserve">; </w:t>
      </w:r>
    </w:p>
    <w:p w14:paraId="37207A9D" w14:textId="7E049E78" w:rsidR="00811322" w:rsidRDefault="00663E96" w:rsidP="00F017E6">
      <w:pPr>
        <w:spacing w:after="0" w:line="240" w:lineRule="auto"/>
        <w:ind w:firstLine="720"/>
        <w:jc w:val="both"/>
        <w:rPr>
          <w:rFonts w:ascii="Times New Roman" w:hAnsi="Times New Roman" w:cs="Times New Roman"/>
          <w:sz w:val="24"/>
          <w:szCs w:val="24"/>
        </w:rPr>
      </w:pPr>
      <w:r w:rsidRPr="00663E96">
        <w:rPr>
          <w:rFonts w:ascii="Times New Roman" w:hAnsi="Times New Roman" w:cs="Times New Roman"/>
          <w:sz w:val="24"/>
          <w:szCs w:val="24"/>
        </w:rPr>
        <w:t xml:space="preserve">- </w:t>
      </w:r>
      <w:r w:rsidR="00B3726B">
        <w:rPr>
          <w:rFonts w:ascii="Times New Roman" w:hAnsi="Times New Roman" w:cs="Times New Roman"/>
          <w:sz w:val="24"/>
          <w:szCs w:val="24"/>
        </w:rPr>
        <w:t>nominal cərəyana görə</w:t>
      </w:r>
      <w:r w:rsidRPr="00663E96">
        <w:rPr>
          <w:rFonts w:ascii="Times New Roman" w:hAnsi="Times New Roman" w:cs="Times New Roman"/>
          <w:sz w:val="24"/>
          <w:szCs w:val="24"/>
        </w:rPr>
        <w:t>: 4</w:t>
      </w:r>
      <w:r w:rsidR="00B3726B">
        <w:rPr>
          <w:rFonts w:ascii="Times New Roman" w:hAnsi="Times New Roman" w:cs="Times New Roman"/>
          <w:sz w:val="24"/>
          <w:szCs w:val="24"/>
        </w:rPr>
        <w:t>-dən</w:t>
      </w:r>
      <w:r w:rsidRPr="00663E96">
        <w:rPr>
          <w:rFonts w:ascii="Times New Roman" w:hAnsi="Times New Roman" w:cs="Times New Roman"/>
          <w:sz w:val="24"/>
          <w:szCs w:val="24"/>
        </w:rPr>
        <w:t xml:space="preserve"> 2500 А</w:t>
      </w:r>
      <w:r w:rsidR="00B3726B">
        <w:rPr>
          <w:rFonts w:ascii="Times New Roman" w:hAnsi="Times New Roman" w:cs="Times New Roman"/>
          <w:sz w:val="24"/>
          <w:szCs w:val="24"/>
        </w:rPr>
        <w:t>-ə qədər</w:t>
      </w:r>
      <w:r w:rsidRPr="00663E96">
        <w:rPr>
          <w:rFonts w:ascii="Times New Roman" w:hAnsi="Times New Roman" w:cs="Times New Roman"/>
          <w:sz w:val="24"/>
          <w:szCs w:val="24"/>
        </w:rPr>
        <w:t xml:space="preserve">; </w:t>
      </w:r>
    </w:p>
    <w:p w14:paraId="2598F429" w14:textId="59D7392E" w:rsidR="00811322" w:rsidRDefault="00663E96" w:rsidP="00F017E6">
      <w:pPr>
        <w:spacing w:after="0" w:line="240" w:lineRule="auto"/>
        <w:ind w:firstLine="720"/>
        <w:jc w:val="both"/>
        <w:rPr>
          <w:rFonts w:ascii="Times New Roman" w:hAnsi="Times New Roman" w:cs="Times New Roman"/>
          <w:sz w:val="24"/>
          <w:szCs w:val="24"/>
        </w:rPr>
      </w:pPr>
      <w:r w:rsidRPr="00663E96">
        <w:rPr>
          <w:rFonts w:ascii="Times New Roman" w:hAnsi="Times New Roman" w:cs="Times New Roman"/>
          <w:sz w:val="24"/>
          <w:szCs w:val="24"/>
        </w:rPr>
        <w:t xml:space="preserve">- </w:t>
      </w:r>
      <w:r w:rsidR="00B3726B">
        <w:rPr>
          <w:rFonts w:ascii="Times New Roman" w:hAnsi="Times New Roman" w:cs="Times New Roman"/>
          <w:sz w:val="24"/>
          <w:szCs w:val="24"/>
        </w:rPr>
        <w:t>əsas dövrənin nominal gərginliyinə görə</w:t>
      </w:r>
      <w:r w:rsidRPr="00663E96">
        <w:rPr>
          <w:rFonts w:ascii="Times New Roman" w:hAnsi="Times New Roman" w:cs="Times New Roman"/>
          <w:sz w:val="24"/>
          <w:szCs w:val="24"/>
        </w:rPr>
        <w:t xml:space="preserve">: 220, 440, 600 </w:t>
      </w:r>
      <w:r w:rsidR="00B3726B">
        <w:rPr>
          <w:rFonts w:ascii="Times New Roman" w:hAnsi="Times New Roman" w:cs="Times New Roman"/>
          <w:sz w:val="24"/>
          <w:szCs w:val="24"/>
        </w:rPr>
        <w:t>V</w:t>
      </w:r>
      <w:r w:rsidRPr="00663E96">
        <w:rPr>
          <w:rFonts w:ascii="Times New Roman" w:hAnsi="Times New Roman" w:cs="Times New Roman"/>
          <w:sz w:val="24"/>
          <w:szCs w:val="24"/>
        </w:rPr>
        <w:t xml:space="preserve"> </w:t>
      </w:r>
      <w:r w:rsidR="00B3726B">
        <w:rPr>
          <w:rFonts w:ascii="Times New Roman" w:hAnsi="Times New Roman" w:cs="Times New Roman"/>
          <w:sz w:val="24"/>
          <w:szCs w:val="24"/>
        </w:rPr>
        <w:t>sabit cərəyan və</w:t>
      </w:r>
      <w:r w:rsidRPr="00663E96">
        <w:rPr>
          <w:rFonts w:ascii="Times New Roman" w:hAnsi="Times New Roman" w:cs="Times New Roman"/>
          <w:sz w:val="24"/>
          <w:szCs w:val="24"/>
        </w:rPr>
        <w:t xml:space="preserve"> 380, 660 </w:t>
      </w:r>
      <w:r w:rsidR="00B3726B">
        <w:rPr>
          <w:rFonts w:ascii="Times New Roman" w:hAnsi="Times New Roman" w:cs="Times New Roman"/>
          <w:sz w:val="24"/>
          <w:szCs w:val="24"/>
        </w:rPr>
        <w:t>V</w:t>
      </w:r>
      <w:r w:rsidRPr="00663E96">
        <w:rPr>
          <w:rFonts w:ascii="Times New Roman" w:hAnsi="Times New Roman" w:cs="Times New Roman"/>
          <w:sz w:val="24"/>
          <w:szCs w:val="24"/>
        </w:rPr>
        <w:t xml:space="preserve"> </w:t>
      </w:r>
      <w:r w:rsidR="00B3726B">
        <w:rPr>
          <w:rFonts w:ascii="Times New Roman" w:hAnsi="Times New Roman" w:cs="Times New Roman"/>
          <w:sz w:val="24"/>
          <w:szCs w:val="24"/>
        </w:rPr>
        <w:t>dəyişən cərəyan</w:t>
      </w:r>
      <w:r w:rsidRPr="00663E96">
        <w:rPr>
          <w:rFonts w:ascii="Times New Roman" w:hAnsi="Times New Roman" w:cs="Times New Roman"/>
          <w:sz w:val="24"/>
          <w:szCs w:val="24"/>
        </w:rPr>
        <w:t xml:space="preserve">; </w:t>
      </w:r>
    </w:p>
    <w:p w14:paraId="3F695EB2" w14:textId="7E4FF602" w:rsidR="00811322" w:rsidRDefault="00663E96" w:rsidP="00F017E6">
      <w:pPr>
        <w:spacing w:after="0" w:line="240" w:lineRule="auto"/>
        <w:ind w:firstLine="720"/>
        <w:jc w:val="both"/>
        <w:rPr>
          <w:rFonts w:ascii="Times New Roman" w:hAnsi="Times New Roman" w:cs="Times New Roman"/>
          <w:sz w:val="24"/>
          <w:szCs w:val="24"/>
        </w:rPr>
      </w:pPr>
      <w:r w:rsidRPr="00663E96">
        <w:rPr>
          <w:rFonts w:ascii="Times New Roman" w:hAnsi="Times New Roman" w:cs="Times New Roman"/>
          <w:sz w:val="24"/>
          <w:szCs w:val="24"/>
        </w:rPr>
        <w:t xml:space="preserve">- </w:t>
      </w:r>
      <w:r w:rsidR="00B3726B">
        <w:rPr>
          <w:rFonts w:ascii="Times New Roman" w:hAnsi="Times New Roman" w:cs="Times New Roman"/>
          <w:sz w:val="24"/>
          <w:szCs w:val="24"/>
        </w:rPr>
        <w:t>sarğacların nominal gərginliyinə görə</w:t>
      </w:r>
      <w:r w:rsidRPr="00663E96">
        <w:rPr>
          <w:rFonts w:ascii="Times New Roman" w:hAnsi="Times New Roman" w:cs="Times New Roman"/>
          <w:sz w:val="24"/>
          <w:szCs w:val="24"/>
        </w:rPr>
        <w:t>: 24...220</w:t>
      </w:r>
      <w:r w:rsidR="00B3726B">
        <w:rPr>
          <w:rFonts w:ascii="Times New Roman" w:hAnsi="Times New Roman" w:cs="Times New Roman"/>
          <w:sz w:val="24"/>
          <w:szCs w:val="24"/>
        </w:rPr>
        <w:t xml:space="preserve"> V</w:t>
      </w:r>
      <w:r w:rsidRPr="00663E96">
        <w:rPr>
          <w:rFonts w:ascii="Times New Roman" w:hAnsi="Times New Roman" w:cs="Times New Roman"/>
          <w:sz w:val="24"/>
          <w:szCs w:val="24"/>
        </w:rPr>
        <w:t xml:space="preserve"> </w:t>
      </w:r>
      <w:r w:rsidR="00B3726B">
        <w:rPr>
          <w:rFonts w:ascii="Times New Roman" w:hAnsi="Times New Roman" w:cs="Times New Roman"/>
          <w:sz w:val="24"/>
          <w:szCs w:val="24"/>
        </w:rPr>
        <w:t>sabit cərəyan</w:t>
      </w:r>
      <w:r w:rsidRPr="00663E96">
        <w:rPr>
          <w:rFonts w:ascii="Times New Roman" w:hAnsi="Times New Roman" w:cs="Times New Roman"/>
          <w:sz w:val="24"/>
          <w:szCs w:val="24"/>
        </w:rPr>
        <w:t xml:space="preserve"> </w:t>
      </w:r>
      <w:r w:rsidR="00B3726B">
        <w:rPr>
          <w:rFonts w:ascii="Times New Roman" w:hAnsi="Times New Roman" w:cs="Times New Roman"/>
          <w:sz w:val="24"/>
          <w:szCs w:val="24"/>
        </w:rPr>
        <w:t>və</w:t>
      </w:r>
      <w:r w:rsidRPr="00663E96">
        <w:rPr>
          <w:rFonts w:ascii="Times New Roman" w:hAnsi="Times New Roman" w:cs="Times New Roman"/>
          <w:sz w:val="24"/>
          <w:szCs w:val="24"/>
        </w:rPr>
        <w:t xml:space="preserve"> 24... 660 </w:t>
      </w:r>
      <w:r w:rsidR="00B3726B">
        <w:rPr>
          <w:rFonts w:ascii="Times New Roman" w:hAnsi="Times New Roman" w:cs="Times New Roman"/>
          <w:sz w:val="24"/>
          <w:szCs w:val="24"/>
        </w:rPr>
        <w:t>V</w:t>
      </w:r>
      <w:r w:rsidRPr="00663E96">
        <w:rPr>
          <w:rFonts w:ascii="Times New Roman" w:hAnsi="Times New Roman" w:cs="Times New Roman"/>
          <w:sz w:val="24"/>
          <w:szCs w:val="24"/>
        </w:rPr>
        <w:t xml:space="preserve"> </w:t>
      </w:r>
      <w:r w:rsidR="00B3726B">
        <w:rPr>
          <w:rFonts w:ascii="Times New Roman" w:hAnsi="Times New Roman" w:cs="Times New Roman"/>
          <w:sz w:val="24"/>
          <w:szCs w:val="24"/>
        </w:rPr>
        <w:t>dəyişən cərəyan</w:t>
      </w:r>
      <w:r w:rsidRPr="00663E96">
        <w:rPr>
          <w:rFonts w:ascii="Times New Roman" w:hAnsi="Times New Roman" w:cs="Times New Roman"/>
          <w:sz w:val="24"/>
          <w:szCs w:val="24"/>
        </w:rPr>
        <w:t xml:space="preserve">; </w:t>
      </w:r>
    </w:p>
    <w:p w14:paraId="0A13BE79" w14:textId="34B87A9B" w:rsidR="00811322" w:rsidRDefault="00663E96" w:rsidP="00F017E6">
      <w:pPr>
        <w:spacing w:after="0" w:line="240" w:lineRule="auto"/>
        <w:ind w:firstLine="720"/>
        <w:jc w:val="both"/>
        <w:rPr>
          <w:rFonts w:ascii="Times New Roman" w:hAnsi="Times New Roman" w:cs="Times New Roman"/>
          <w:sz w:val="24"/>
          <w:szCs w:val="24"/>
        </w:rPr>
      </w:pPr>
      <w:r w:rsidRPr="00663E96">
        <w:rPr>
          <w:rFonts w:ascii="Times New Roman" w:hAnsi="Times New Roman" w:cs="Times New Roman"/>
          <w:sz w:val="24"/>
          <w:szCs w:val="24"/>
        </w:rPr>
        <w:t xml:space="preserve">- </w:t>
      </w:r>
      <w:r w:rsidR="00B3726B">
        <w:rPr>
          <w:rFonts w:ascii="Times New Roman" w:hAnsi="Times New Roman" w:cs="Times New Roman"/>
          <w:sz w:val="24"/>
          <w:szCs w:val="24"/>
        </w:rPr>
        <w:t>elektromaqnitin konstruksiyasına görə</w:t>
      </w:r>
      <w:r w:rsidRPr="00663E96">
        <w:rPr>
          <w:rFonts w:ascii="Times New Roman" w:hAnsi="Times New Roman" w:cs="Times New Roman"/>
          <w:sz w:val="24"/>
          <w:szCs w:val="24"/>
        </w:rPr>
        <w:t xml:space="preserve">: </w:t>
      </w:r>
      <w:r w:rsidR="00B3726B">
        <w:rPr>
          <w:rFonts w:ascii="Times New Roman" w:hAnsi="Times New Roman" w:cs="Times New Roman"/>
          <w:sz w:val="24"/>
          <w:szCs w:val="24"/>
        </w:rPr>
        <w:t>düzyollu lövbər və klapan tipli lövbər</w:t>
      </w:r>
      <w:r w:rsidRPr="00663E96">
        <w:rPr>
          <w:rFonts w:ascii="Times New Roman" w:hAnsi="Times New Roman" w:cs="Times New Roman"/>
          <w:sz w:val="24"/>
          <w:szCs w:val="24"/>
        </w:rPr>
        <w:t xml:space="preserve">; </w:t>
      </w:r>
    </w:p>
    <w:p w14:paraId="48CEB652" w14:textId="44C22123" w:rsidR="00811322" w:rsidRDefault="00663E96" w:rsidP="00F017E6">
      <w:pPr>
        <w:spacing w:after="0" w:line="240" w:lineRule="auto"/>
        <w:ind w:firstLine="720"/>
        <w:jc w:val="both"/>
        <w:rPr>
          <w:rFonts w:ascii="Times New Roman" w:hAnsi="Times New Roman" w:cs="Times New Roman"/>
          <w:sz w:val="24"/>
          <w:szCs w:val="24"/>
        </w:rPr>
      </w:pPr>
      <w:r w:rsidRPr="00663E96">
        <w:rPr>
          <w:rFonts w:ascii="Times New Roman" w:hAnsi="Times New Roman" w:cs="Times New Roman"/>
          <w:sz w:val="24"/>
          <w:szCs w:val="24"/>
        </w:rPr>
        <w:t xml:space="preserve">- </w:t>
      </w:r>
      <w:r w:rsidR="000250D4">
        <w:rPr>
          <w:rFonts w:ascii="Times New Roman" w:hAnsi="Times New Roman" w:cs="Times New Roman"/>
          <w:sz w:val="24"/>
          <w:szCs w:val="24"/>
        </w:rPr>
        <w:t>qövsün sönderelməsi üsuluna görə: qövssöndürən sarğaclı</w:t>
      </w:r>
      <w:r w:rsidR="00F34D45">
        <w:rPr>
          <w:rFonts w:ascii="Times New Roman" w:hAnsi="Times New Roman" w:cs="Times New Roman"/>
          <w:sz w:val="24"/>
          <w:szCs w:val="24"/>
        </w:rPr>
        <w:t>, qövssöndürən kameralı</w:t>
      </w:r>
      <w:r w:rsidRPr="00663E96">
        <w:rPr>
          <w:rFonts w:ascii="Times New Roman" w:hAnsi="Times New Roman" w:cs="Times New Roman"/>
          <w:sz w:val="24"/>
          <w:szCs w:val="24"/>
        </w:rPr>
        <w:t xml:space="preserve">. </w:t>
      </w:r>
    </w:p>
    <w:p w14:paraId="60F9A86A" w14:textId="77777777" w:rsidR="009953F2" w:rsidRPr="009953F2" w:rsidRDefault="009953F2" w:rsidP="00F017E6">
      <w:pPr>
        <w:spacing w:after="0" w:line="240" w:lineRule="auto"/>
        <w:ind w:firstLine="720"/>
        <w:jc w:val="both"/>
        <w:rPr>
          <w:rFonts w:ascii="Times New Roman" w:hAnsi="Times New Roman" w:cs="Times New Roman"/>
          <w:sz w:val="16"/>
          <w:szCs w:val="16"/>
        </w:rPr>
      </w:pPr>
    </w:p>
    <w:p w14:paraId="26897E7F" w14:textId="0A6B6680" w:rsidR="005C289B" w:rsidRDefault="009953F2" w:rsidP="009953F2">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7967B6E6" wp14:editId="62E268FB">
            <wp:extent cx="2389038" cy="2160396"/>
            <wp:effectExtent l="0" t="0" r="0" b="0"/>
            <wp:docPr id="150759717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405746" cy="2175505"/>
                    </a:xfrm>
                    <a:prstGeom prst="rect">
                      <a:avLst/>
                    </a:prstGeom>
                    <a:noFill/>
                    <a:ln>
                      <a:noFill/>
                    </a:ln>
                  </pic:spPr>
                </pic:pic>
              </a:graphicData>
            </a:graphic>
          </wp:inline>
        </w:drawing>
      </w:r>
    </w:p>
    <w:p w14:paraId="03C683CA" w14:textId="77777777" w:rsidR="005C289B" w:rsidRDefault="005C289B" w:rsidP="005C289B">
      <w:pPr>
        <w:spacing w:after="0" w:line="240" w:lineRule="auto"/>
        <w:ind w:firstLine="720"/>
        <w:jc w:val="both"/>
        <w:rPr>
          <w:rFonts w:ascii="Times New Roman" w:hAnsi="Times New Roman" w:cs="Times New Roman"/>
          <w:sz w:val="24"/>
          <w:szCs w:val="24"/>
        </w:rPr>
      </w:pPr>
    </w:p>
    <w:p w14:paraId="71BA91F4" w14:textId="07C46A3D" w:rsidR="005C289B" w:rsidRDefault="005C289B" w:rsidP="00A86AA1">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Pr="00663E96">
        <w:rPr>
          <w:rFonts w:ascii="Times New Roman" w:hAnsi="Times New Roman" w:cs="Times New Roman"/>
          <w:sz w:val="24"/>
          <w:szCs w:val="24"/>
        </w:rPr>
        <w:t xml:space="preserve">. </w:t>
      </w:r>
      <w:r>
        <w:rPr>
          <w:rFonts w:ascii="Times New Roman" w:hAnsi="Times New Roman" w:cs="Times New Roman"/>
          <w:sz w:val="24"/>
          <w:szCs w:val="24"/>
        </w:rPr>
        <w:t>7</w:t>
      </w:r>
      <w:r w:rsidRPr="00663E96">
        <w:rPr>
          <w:rFonts w:ascii="Times New Roman" w:hAnsi="Times New Roman" w:cs="Times New Roman"/>
          <w:sz w:val="24"/>
          <w:szCs w:val="24"/>
        </w:rPr>
        <w:t xml:space="preserve">.2. </w:t>
      </w:r>
      <w:r>
        <w:rPr>
          <w:rFonts w:ascii="Times New Roman" w:hAnsi="Times New Roman" w:cs="Times New Roman"/>
          <w:sz w:val="24"/>
          <w:szCs w:val="24"/>
        </w:rPr>
        <w:t>Kontaktorun sxemi</w:t>
      </w:r>
    </w:p>
    <w:p w14:paraId="27D6007D" w14:textId="77777777" w:rsidR="005C289B" w:rsidRDefault="005C289B" w:rsidP="005C289B">
      <w:pPr>
        <w:spacing w:after="0" w:line="240" w:lineRule="auto"/>
        <w:ind w:firstLine="720"/>
        <w:jc w:val="center"/>
        <w:rPr>
          <w:rFonts w:ascii="Times New Roman" w:hAnsi="Times New Roman" w:cs="Times New Roman"/>
          <w:sz w:val="24"/>
          <w:szCs w:val="24"/>
        </w:rPr>
      </w:pPr>
    </w:p>
    <w:p w14:paraId="0E3BB831" w14:textId="0595A31F" w:rsidR="00F34D45" w:rsidRDefault="00F34D45"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Kontaktorun əsas elementləri (şəkil 7.2) aşağıdakılardır: </w:t>
      </w:r>
      <w:r w:rsidR="00017DB7">
        <w:rPr>
          <w:rFonts w:ascii="Times New Roman" w:hAnsi="Times New Roman" w:cs="Times New Roman"/>
          <w:sz w:val="24"/>
          <w:szCs w:val="24"/>
        </w:rPr>
        <w:t>dartıcı elektromaqnit (sarğac 1, dəmir içlik 2, mütəhərrik lövbər 3), əsas kontaktlar 4, blok-kontaktlar 7,8, qaytarıcı yay 5. SB1 işəsalma düyməsi basıldıqda lövbəri dartan sarğac qoşulur.</w:t>
      </w:r>
      <w:r w:rsidR="009A0938">
        <w:rPr>
          <w:rFonts w:ascii="Times New Roman" w:hAnsi="Times New Roman" w:cs="Times New Roman"/>
          <w:sz w:val="24"/>
          <w:szCs w:val="24"/>
        </w:rPr>
        <w:t xml:space="preserve"> Bu zaman aşağıdakı kontaktlar çevrilir: əsas kontaktlar 4 mühərriki şəbəkəyə birləşdirərək qapanır; blok-kontaktlar 8 (qapayıcı) açılır, 7 blok-kontaktları (açan) isə açılır. Mühərrikin dayanması üçün SB2 düyməsi basılır. Kontaktorun sarğacı cərəyansızlaşdırılır, lövbər 5 yayının və öz çəkisinin təsiri altında düşür, əsas kontaktlar 4 açılır, mühərrik şəbəkədən ayrılır. </w:t>
      </w:r>
    </w:p>
    <w:p w14:paraId="545551F9" w14:textId="12BA1449" w:rsidR="009A0938" w:rsidRDefault="0033798C"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Uğultusu, vibrasiyası olmayan, cərəyanın işəsalma sıçrayışları isə minimal olan sabit cərəyan sarğaclı kontaktorlar daha etibarlı işləyir. Bu səbəbdən mühüm mexanizmlərin (məsələn, metallurgiyada) elektrik intiqalında əsasən, kiçik gücə malik xüsusi düzləndiricidən qidalanan sabit cərəyan sarğaclı kontaktorlar istifadə olunur. Kontaktorların qoşulma müddəti </w:t>
      </w:r>
      <w:r w:rsidR="005C289B" w:rsidRPr="00663E96">
        <w:rPr>
          <w:rFonts w:ascii="Times New Roman" w:hAnsi="Times New Roman" w:cs="Times New Roman"/>
          <w:sz w:val="24"/>
          <w:szCs w:val="24"/>
        </w:rPr>
        <w:t>0,05...0,5</w:t>
      </w:r>
      <w:r w:rsidR="005C289B">
        <w:rPr>
          <w:rFonts w:ascii="Times New Roman" w:hAnsi="Times New Roman" w:cs="Times New Roman"/>
          <w:sz w:val="24"/>
          <w:szCs w:val="24"/>
        </w:rPr>
        <w:t xml:space="preserve"> san, ayrılma müddəti isə </w:t>
      </w:r>
      <w:r w:rsidR="005C289B" w:rsidRPr="00663E96">
        <w:rPr>
          <w:rFonts w:ascii="Times New Roman" w:hAnsi="Times New Roman" w:cs="Times New Roman"/>
          <w:sz w:val="24"/>
          <w:szCs w:val="24"/>
        </w:rPr>
        <w:t>0,03...0,05</w:t>
      </w:r>
      <w:r w:rsidR="005C289B">
        <w:rPr>
          <w:rFonts w:ascii="Times New Roman" w:hAnsi="Times New Roman" w:cs="Times New Roman"/>
          <w:sz w:val="24"/>
          <w:szCs w:val="24"/>
        </w:rPr>
        <w:t xml:space="preserve"> san təşkil edir. </w:t>
      </w:r>
    </w:p>
    <w:p w14:paraId="2929A76C" w14:textId="4650C769" w:rsidR="005C289B" w:rsidRDefault="005C289B" w:rsidP="00F017E6">
      <w:pPr>
        <w:spacing w:after="0" w:line="240" w:lineRule="auto"/>
        <w:ind w:firstLine="720"/>
        <w:jc w:val="both"/>
        <w:rPr>
          <w:rFonts w:ascii="Times New Roman" w:hAnsi="Times New Roman" w:cs="Times New Roman"/>
          <w:sz w:val="24"/>
          <w:szCs w:val="24"/>
        </w:rPr>
      </w:pPr>
      <w:r w:rsidRPr="005C289B">
        <w:rPr>
          <w:rFonts w:ascii="Times New Roman" w:hAnsi="Times New Roman" w:cs="Times New Roman"/>
          <w:b/>
          <w:bCs/>
          <w:i/>
          <w:iCs/>
          <w:sz w:val="24"/>
          <w:szCs w:val="24"/>
        </w:rPr>
        <w:t>Maqnit buraxıcılarını</w:t>
      </w:r>
      <w:r>
        <w:rPr>
          <w:rFonts w:ascii="Times New Roman" w:hAnsi="Times New Roman" w:cs="Times New Roman"/>
          <w:sz w:val="24"/>
          <w:szCs w:val="24"/>
        </w:rPr>
        <w:t xml:space="preserve"> </w:t>
      </w:r>
      <w:r w:rsidR="00737220">
        <w:rPr>
          <w:rFonts w:ascii="Times New Roman" w:hAnsi="Times New Roman" w:cs="Times New Roman"/>
          <w:sz w:val="24"/>
          <w:szCs w:val="24"/>
        </w:rPr>
        <w:t xml:space="preserve">– </w:t>
      </w:r>
      <w:r>
        <w:rPr>
          <w:rFonts w:ascii="Times New Roman" w:hAnsi="Times New Roman" w:cs="Times New Roman"/>
          <w:sz w:val="24"/>
          <w:szCs w:val="24"/>
        </w:rPr>
        <w:t xml:space="preserve">üçfazalı asinxron mühərriklərin məsafədən və ya avtomatik idarəetməsi (işəsalma, revers, dayanma) üçün tətbiq edirlər. Onların əsas elementləri – kontaktor və istilik relesidir. Reversiv maqnit buraxıcıları bir korpusda iki kontaktora və istilik relesinə (mühərrikin yüklənmələrdən qorunması üçün) malikdirlər. </w:t>
      </w:r>
    </w:p>
    <w:p w14:paraId="32F630CB" w14:textId="5C81EAC5" w:rsidR="007C2E72" w:rsidRDefault="005C289B" w:rsidP="00F017E6">
      <w:pPr>
        <w:spacing w:after="0" w:line="240" w:lineRule="auto"/>
        <w:ind w:firstLine="720"/>
        <w:jc w:val="both"/>
        <w:rPr>
          <w:rFonts w:ascii="Times New Roman" w:hAnsi="Times New Roman" w:cs="Times New Roman"/>
          <w:sz w:val="24"/>
          <w:szCs w:val="24"/>
        </w:rPr>
      </w:pPr>
      <w:r w:rsidRPr="00254391">
        <w:rPr>
          <w:rFonts w:ascii="Times New Roman" w:hAnsi="Times New Roman" w:cs="Times New Roman"/>
          <w:b/>
          <w:bCs/>
          <w:i/>
          <w:iCs/>
          <w:sz w:val="24"/>
          <w:szCs w:val="24"/>
        </w:rPr>
        <w:t>Rele</w:t>
      </w:r>
      <w:r>
        <w:rPr>
          <w:rFonts w:ascii="Times New Roman" w:hAnsi="Times New Roman" w:cs="Times New Roman"/>
          <w:sz w:val="24"/>
          <w:szCs w:val="24"/>
        </w:rPr>
        <w:t xml:space="preserve"> </w:t>
      </w:r>
      <w:r w:rsidR="00737220">
        <w:rPr>
          <w:rFonts w:ascii="Times New Roman" w:hAnsi="Times New Roman" w:cs="Times New Roman"/>
          <w:sz w:val="24"/>
          <w:szCs w:val="24"/>
        </w:rPr>
        <w:t xml:space="preserve">– </w:t>
      </w:r>
      <w:r>
        <w:rPr>
          <w:rFonts w:ascii="Times New Roman" w:hAnsi="Times New Roman" w:cs="Times New Roman"/>
          <w:sz w:val="24"/>
          <w:szCs w:val="24"/>
        </w:rPr>
        <w:t xml:space="preserve">idarəetmə dövrələrinin müxtəlif siqnalların (elektrik, mexaniki, istilik və s.) təsiri altında sıçrayışşəkilli çevrilməsini həyata keçirir. </w:t>
      </w:r>
      <w:r w:rsidR="00254391">
        <w:rPr>
          <w:rFonts w:ascii="Times New Roman" w:hAnsi="Times New Roman" w:cs="Times New Roman"/>
          <w:sz w:val="24"/>
          <w:szCs w:val="24"/>
        </w:rPr>
        <w:t xml:space="preserve">Rele elektromaqnit, induksiya, elektron, istilik kimi təsir prinsiplərinə görə fərqlənir. Rele kontaktlı, kontaktsız ola bilər və müxtəlif kəmiyyətlərin </w:t>
      </w:r>
      <w:r w:rsidR="00B5365C">
        <w:rPr>
          <w:rFonts w:ascii="Times New Roman" w:hAnsi="Times New Roman" w:cs="Times New Roman"/>
          <w:sz w:val="24"/>
          <w:szCs w:val="24"/>
        </w:rPr>
        <w:t xml:space="preserve">(elektrik və qeyri-elektrik) </w:t>
      </w:r>
      <w:r w:rsidR="00254391">
        <w:rPr>
          <w:rFonts w:ascii="Times New Roman" w:hAnsi="Times New Roman" w:cs="Times New Roman"/>
          <w:sz w:val="24"/>
          <w:szCs w:val="24"/>
        </w:rPr>
        <w:t xml:space="preserve">dəyişilməsinə </w:t>
      </w:r>
      <w:r w:rsidR="00B5365C">
        <w:rPr>
          <w:rFonts w:ascii="Times New Roman" w:hAnsi="Times New Roman" w:cs="Times New Roman"/>
          <w:sz w:val="24"/>
          <w:szCs w:val="24"/>
        </w:rPr>
        <w:t xml:space="preserve">reaksiya verə bilər. Buna uyğun olaraq, cərəyan, gərginlik, sürət, zaman, temperatur, təzyiq və s. releləri fərqləndirilir. Parametrin (cərəyan, zaman və s.) relenin işə düşdüyü qiyməti </w:t>
      </w:r>
      <w:r w:rsidR="00B5365C" w:rsidRPr="00B5365C">
        <w:rPr>
          <w:rFonts w:ascii="Times New Roman" w:hAnsi="Times New Roman" w:cs="Times New Roman"/>
          <w:i/>
          <w:iCs/>
          <w:sz w:val="24"/>
          <w:szCs w:val="24"/>
        </w:rPr>
        <w:t>rele veriləni</w:t>
      </w:r>
      <w:r w:rsidR="00B5365C">
        <w:rPr>
          <w:rFonts w:ascii="Times New Roman" w:hAnsi="Times New Roman" w:cs="Times New Roman"/>
          <w:sz w:val="24"/>
          <w:szCs w:val="24"/>
        </w:rPr>
        <w:t xml:space="preserve"> </w:t>
      </w:r>
      <w:r w:rsidR="00B5365C">
        <w:rPr>
          <w:rFonts w:ascii="Times New Roman" w:hAnsi="Times New Roman" w:cs="Times New Roman"/>
          <w:sz w:val="24"/>
          <w:szCs w:val="24"/>
        </w:rPr>
        <w:lastRenderedPageBreak/>
        <w:t>adlanır.</w:t>
      </w:r>
      <w:r w:rsidR="00254391">
        <w:rPr>
          <w:rFonts w:ascii="Times New Roman" w:hAnsi="Times New Roman" w:cs="Times New Roman"/>
          <w:sz w:val="24"/>
          <w:szCs w:val="24"/>
        </w:rPr>
        <w:t xml:space="preserve"> </w:t>
      </w:r>
      <w:r w:rsidR="00B5365C">
        <w:rPr>
          <w:rFonts w:ascii="Times New Roman" w:hAnsi="Times New Roman" w:cs="Times New Roman"/>
          <w:sz w:val="24"/>
          <w:szCs w:val="24"/>
        </w:rPr>
        <w:t>Relenin əsas xarakteristikalarından biri lövbərin buraxılma və relinin işədüşmə zamanı giriş kəmiyyətlərinin nisbətinə bərabər olan K</w:t>
      </w:r>
      <w:r w:rsidR="00B5365C" w:rsidRPr="00B5365C">
        <w:rPr>
          <w:rFonts w:ascii="Times New Roman" w:hAnsi="Times New Roman" w:cs="Times New Roman"/>
          <w:sz w:val="24"/>
          <w:szCs w:val="24"/>
          <w:vertAlign w:val="subscript"/>
        </w:rPr>
        <w:t>Q</w:t>
      </w:r>
      <w:r w:rsidR="00B5365C">
        <w:rPr>
          <w:rFonts w:ascii="Times New Roman" w:hAnsi="Times New Roman" w:cs="Times New Roman"/>
          <w:sz w:val="24"/>
          <w:szCs w:val="24"/>
        </w:rPr>
        <w:t xml:space="preserve"> </w:t>
      </w:r>
      <w:r w:rsidR="00B5365C" w:rsidRPr="00B5365C">
        <w:rPr>
          <w:rFonts w:ascii="Times New Roman" w:hAnsi="Times New Roman" w:cs="Times New Roman"/>
          <w:b/>
          <w:bCs/>
          <w:i/>
          <w:iCs/>
          <w:sz w:val="24"/>
          <w:szCs w:val="24"/>
        </w:rPr>
        <w:t>qaytarma əmsalıdır</w:t>
      </w:r>
      <w:r w:rsidR="00B5365C">
        <w:rPr>
          <w:rFonts w:ascii="Times New Roman" w:hAnsi="Times New Roman" w:cs="Times New Roman"/>
          <w:sz w:val="24"/>
          <w:szCs w:val="24"/>
        </w:rPr>
        <w:t xml:space="preserve"> </w:t>
      </w:r>
      <w:r w:rsidR="00B5365C" w:rsidRPr="00663E96">
        <w:rPr>
          <w:rFonts w:ascii="Times New Roman" w:hAnsi="Times New Roman" w:cs="Times New Roman"/>
          <w:sz w:val="24"/>
          <w:szCs w:val="24"/>
        </w:rPr>
        <w:t>(К</w:t>
      </w:r>
      <w:r w:rsidR="00B5365C" w:rsidRPr="00B5365C">
        <w:rPr>
          <w:rFonts w:ascii="Times New Roman" w:hAnsi="Times New Roman" w:cs="Times New Roman"/>
          <w:sz w:val="24"/>
          <w:szCs w:val="24"/>
          <w:vertAlign w:val="subscript"/>
        </w:rPr>
        <w:t>Q</w:t>
      </w:r>
      <w:r w:rsidR="00B5365C" w:rsidRPr="00663E96">
        <w:rPr>
          <w:rFonts w:ascii="Times New Roman" w:hAnsi="Times New Roman" w:cs="Times New Roman"/>
          <w:sz w:val="24"/>
          <w:szCs w:val="24"/>
        </w:rPr>
        <w:t xml:space="preserve"> = 0,4.. .0,95)</w:t>
      </w:r>
      <w:r w:rsidR="00B5365C">
        <w:rPr>
          <w:rFonts w:ascii="Times New Roman" w:hAnsi="Times New Roman" w:cs="Times New Roman"/>
          <w:sz w:val="24"/>
          <w:szCs w:val="24"/>
        </w:rPr>
        <w:t>.</w:t>
      </w:r>
      <w:r>
        <w:rPr>
          <w:rFonts w:ascii="Times New Roman" w:hAnsi="Times New Roman" w:cs="Times New Roman"/>
          <w:sz w:val="24"/>
          <w:szCs w:val="24"/>
        </w:rPr>
        <w:t xml:space="preserve"> </w:t>
      </w:r>
    </w:p>
    <w:p w14:paraId="3C2162B6" w14:textId="6E42BF96" w:rsidR="00B5365C" w:rsidRDefault="00B5365C"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Rele-kontaktor idarəetmə sxemlərində gərginlik və cərəyanın elektromaqnit relesi geniş tətbiqini tapır. Belə relelərin əsas elementləri </w:t>
      </w:r>
      <w:r w:rsidR="00853BD2">
        <w:rPr>
          <w:rFonts w:ascii="Times New Roman" w:hAnsi="Times New Roman" w:cs="Times New Roman"/>
          <w:sz w:val="24"/>
          <w:szCs w:val="24"/>
        </w:rPr>
        <w:t xml:space="preserve">sabit və ya dəyişən cərəyan sarğacı, dəmir içlik, lövbər və kontakt sistemidir. </w:t>
      </w:r>
      <w:r w:rsidR="00994031">
        <w:rPr>
          <w:rFonts w:ascii="Times New Roman" w:hAnsi="Times New Roman" w:cs="Times New Roman"/>
          <w:sz w:val="24"/>
          <w:szCs w:val="24"/>
        </w:rPr>
        <w:t xml:space="preserve">Giriş kəmiyyətinin (məsələn, cərəyanın) rele veriləninə qədər artması zamanı rele işə düşür (qoşulur) və kontaktları çevirir. Sarğac cərəyanının lövbər buraxılması cərəyanının qiymətinə qədər azalması zamanı isə </w:t>
      </w:r>
      <w:r w:rsidR="00CA2DC6">
        <w:rPr>
          <w:rFonts w:ascii="Times New Roman" w:hAnsi="Times New Roman" w:cs="Times New Roman"/>
          <w:sz w:val="24"/>
          <w:szCs w:val="24"/>
        </w:rPr>
        <w:t xml:space="preserve">rele açılır və onun kontaktları qaytarıcı yayın təsiri altında yenidən başlanğıc vəziyyətə çevrilir. </w:t>
      </w:r>
      <w:r w:rsidR="00994031">
        <w:rPr>
          <w:rFonts w:ascii="Times New Roman" w:hAnsi="Times New Roman" w:cs="Times New Roman"/>
          <w:sz w:val="24"/>
          <w:szCs w:val="24"/>
        </w:rPr>
        <w:t xml:space="preserve">  </w:t>
      </w:r>
    </w:p>
    <w:p w14:paraId="5821D933" w14:textId="248259D0" w:rsidR="00994031" w:rsidRDefault="0038030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Çoxkontaktlı elektromaqnit relelərin girişinə daxil olan siqnalların çoxaldılması, bəzi hallarda isə – gücləndirilməsi üçün istifadə olunan relelər </w:t>
      </w:r>
      <w:r w:rsidRPr="00380302">
        <w:rPr>
          <w:rFonts w:ascii="Times New Roman" w:hAnsi="Times New Roman" w:cs="Times New Roman"/>
          <w:b/>
          <w:bCs/>
          <w:i/>
          <w:iCs/>
          <w:sz w:val="24"/>
          <w:szCs w:val="24"/>
        </w:rPr>
        <w:t>aralıq relelər</w:t>
      </w:r>
      <w:r>
        <w:rPr>
          <w:rFonts w:ascii="Times New Roman" w:hAnsi="Times New Roman" w:cs="Times New Roman"/>
          <w:sz w:val="24"/>
          <w:szCs w:val="24"/>
        </w:rPr>
        <w:t xml:space="preserve"> adlanır. Seriya şəklində buraxılan universal aralıq relelər </w:t>
      </w:r>
      <w:r w:rsidRPr="00663E96">
        <w:rPr>
          <w:rFonts w:ascii="Times New Roman" w:hAnsi="Times New Roman" w:cs="Times New Roman"/>
          <w:sz w:val="24"/>
          <w:szCs w:val="24"/>
        </w:rPr>
        <w:t>0,4... 10 А</w:t>
      </w:r>
      <w:r>
        <w:rPr>
          <w:rFonts w:ascii="Times New Roman" w:hAnsi="Times New Roman" w:cs="Times New Roman"/>
          <w:sz w:val="24"/>
          <w:szCs w:val="24"/>
        </w:rPr>
        <w:t xml:space="preserve"> nominal cərəyana hesablanmış on cütə yaxın kontakta malik olur. Onların sarğacları isə </w:t>
      </w:r>
      <w:r w:rsidRPr="00663E96">
        <w:rPr>
          <w:rFonts w:ascii="Times New Roman" w:hAnsi="Times New Roman" w:cs="Times New Roman"/>
          <w:sz w:val="24"/>
          <w:szCs w:val="24"/>
        </w:rPr>
        <w:t>24...660</w:t>
      </w:r>
      <w:r>
        <w:rPr>
          <w:rFonts w:ascii="Times New Roman" w:hAnsi="Times New Roman" w:cs="Times New Roman"/>
          <w:sz w:val="24"/>
          <w:szCs w:val="24"/>
        </w:rPr>
        <w:t xml:space="preserve"> V gərginliyə hesablanmışdır. </w:t>
      </w:r>
    </w:p>
    <w:p w14:paraId="11E0FC25" w14:textId="4A67AB0C" w:rsidR="00994031" w:rsidRDefault="0038030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Elektromaqnit yaddaşlı gerkon relelər getdikcə daha geniş tətbiq sahələri tapırlar (şəkil 7.3). Gerkon (1) </w:t>
      </w:r>
      <w:r w:rsidR="001E537E">
        <w:rPr>
          <w:rFonts w:ascii="Times New Roman" w:hAnsi="Times New Roman" w:cs="Times New Roman"/>
          <w:sz w:val="24"/>
          <w:szCs w:val="24"/>
        </w:rPr>
        <w:t xml:space="preserve">ucluqlara (2) malik ferritin (4) maqnit sahəsinə yerləşdirilir. Sarğacda (3) cərəyan impulsu relenin işə düşməsinə səbəb olur, kontaktlar cərəyan impulsu qurtarandan sonra da ferrit içliyin maqnitlənməsi hesabına qapalı qalaraq qapanır. Relenin buraxılması üçün əks istiqamətli cərəyan impulsu vermək lazımdır. Kontaktların sayı 1:10; sarğacın istifadə etdiyi güc isə </w:t>
      </w:r>
      <w:r w:rsidR="001E537E" w:rsidRPr="00663E96">
        <w:rPr>
          <w:rFonts w:ascii="Times New Roman" w:hAnsi="Times New Roman" w:cs="Times New Roman"/>
          <w:sz w:val="24"/>
          <w:szCs w:val="24"/>
        </w:rPr>
        <w:t>0,1...2</w:t>
      </w:r>
      <w:r w:rsidR="001E537E">
        <w:rPr>
          <w:rFonts w:ascii="Times New Roman" w:hAnsi="Times New Roman" w:cs="Times New Roman"/>
          <w:sz w:val="24"/>
          <w:szCs w:val="24"/>
        </w:rPr>
        <w:t xml:space="preserve"> Vt-dır. Gerkonların üstünlüyü: yüksək teztəsir, dağılmağa davamlı (10</w:t>
      </w:r>
      <w:r w:rsidR="001E537E">
        <w:rPr>
          <w:rFonts w:ascii="Times New Roman" w:hAnsi="Times New Roman" w:cs="Times New Roman"/>
          <w:sz w:val="24"/>
          <w:szCs w:val="24"/>
          <w:vertAlign w:val="superscript"/>
        </w:rPr>
        <w:t>9</w:t>
      </w:r>
      <w:r w:rsidR="001E537E">
        <w:rPr>
          <w:rFonts w:ascii="Times New Roman" w:hAnsi="Times New Roman" w:cs="Times New Roman"/>
          <w:sz w:val="24"/>
          <w:szCs w:val="24"/>
        </w:rPr>
        <w:t xml:space="preserve"> işədüşmə), kiçik qabaritlər, aşağı maya dəyəri.  </w:t>
      </w:r>
    </w:p>
    <w:p w14:paraId="2573E0BD" w14:textId="77777777" w:rsidR="009953F2" w:rsidRDefault="00EB51A6"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intiqalında tələb olunan zaman gecikmələrinin hesablanması üçün zaman relesi istifadə olunur. </w:t>
      </w:r>
      <w:r w:rsidR="00D027B2">
        <w:rPr>
          <w:rFonts w:ascii="Times New Roman" w:hAnsi="Times New Roman" w:cs="Times New Roman"/>
          <w:sz w:val="24"/>
          <w:szCs w:val="24"/>
        </w:rPr>
        <w:t>Ən geniş tətbiq sahələrini s</w:t>
      </w:r>
      <w:r>
        <w:rPr>
          <w:rFonts w:ascii="Times New Roman" w:hAnsi="Times New Roman" w:cs="Times New Roman"/>
          <w:sz w:val="24"/>
          <w:szCs w:val="24"/>
        </w:rPr>
        <w:t>abit cərəyan elektromaqnit zaman releləri</w:t>
      </w:r>
      <w:r w:rsidR="00D027B2">
        <w:rPr>
          <w:rFonts w:ascii="Times New Roman" w:hAnsi="Times New Roman" w:cs="Times New Roman"/>
          <w:sz w:val="24"/>
          <w:szCs w:val="24"/>
        </w:rPr>
        <w:t xml:space="preserve"> tapır. Zaman gecikməsi rele lövbərinin düşməsinin onun </w:t>
      </w:r>
      <w:r w:rsidR="00D027B2">
        <w:rPr>
          <w:rFonts w:ascii="Times New Roman" w:hAnsi="Times New Roman" w:cs="Times New Roman"/>
          <w:sz w:val="24"/>
          <w:szCs w:val="24"/>
        </w:rPr>
        <w:lastRenderedPageBreak/>
        <w:t xml:space="preserve">sarğacının ayrılmasından sonra yavaşıması nəticəsində təmin olunur. Lövbər düşməsinin yavaşıması üçün maqnit keçiriciyə massiv metal giliz geyindirilir. </w:t>
      </w:r>
    </w:p>
    <w:p w14:paraId="4EAE810E" w14:textId="04CF72CD" w:rsidR="00380302" w:rsidRDefault="00D027B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Rele sarğacının ayrılmasından sonra içlikdə təsir göstərən maqnit seli düşür və gilizdə EHQ yaradır. Gilizdə, içlikdə əsas maqnit selinin yoxa çıxmasının qarşısını alan əlavə maqnit seli əmələ gətirən cərəyan yaranır yəni, içlikdə yekun maqnit seli daha zəif azalır, gilizin mövcudluğunda isə zaman gecikməsi artır.</w:t>
      </w:r>
      <w:r w:rsidR="00EB51A6">
        <w:rPr>
          <w:rFonts w:ascii="Times New Roman" w:hAnsi="Times New Roman" w:cs="Times New Roman"/>
          <w:sz w:val="24"/>
          <w:szCs w:val="24"/>
        </w:rPr>
        <w:t xml:space="preserve"> </w:t>
      </w:r>
    </w:p>
    <w:p w14:paraId="4C2C5E3A" w14:textId="21E0A5C9" w:rsidR="00BC3DC4" w:rsidRDefault="00BC3DC4" w:rsidP="00BC3DC4">
      <w:pPr>
        <w:spacing w:after="0" w:line="240" w:lineRule="auto"/>
        <w:ind w:firstLine="720"/>
        <w:jc w:val="center"/>
        <w:rPr>
          <w:rFonts w:ascii="Times New Roman" w:hAnsi="Times New Roman" w:cs="Times New Roman"/>
          <w:sz w:val="24"/>
          <w:szCs w:val="24"/>
        </w:rPr>
      </w:pPr>
      <w:r>
        <w:rPr>
          <w:noProof/>
          <w:lang w:val="en-US"/>
        </w:rPr>
        <w:drawing>
          <wp:inline distT="0" distB="0" distL="0" distR="0" wp14:anchorId="4244E0A4" wp14:editId="2C8E77C5">
            <wp:extent cx="2291914" cy="1180681"/>
            <wp:effectExtent l="0" t="0" r="0" b="635"/>
            <wp:docPr id="89584925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5849250" name=""/>
                    <pic:cNvPicPr/>
                  </pic:nvPicPr>
                  <pic:blipFill rotWithShape="1">
                    <a:blip r:embed="rId38"/>
                    <a:srcRect l="43212" t="29636" r="28188" b="44170"/>
                    <a:stretch/>
                  </pic:blipFill>
                  <pic:spPr bwMode="auto">
                    <a:xfrm>
                      <a:off x="0" y="0"/>
                      <a:ext cx="2305167" cy="1187508"/>
                    </a:xfrm>
                    <a:prstGeom prst="rect">
                      <a:avLst/>
                    </a:prstGeom>
                    <a:ln>
                      <a:noFill/>
                    </a:ln>
                    <a:extLst>
                      <a:ext uri="{53640926-AAD7-44D8-BBD7-CCE9431645EC}">
                        <a14:shadowObscured xmlns:a14="http://schemas.microsoft.com/office/drawing/2010/main"/>
                      </a:ext>
                    </a:extLst>
                  </pic:spPr>
                </pic:pic>
              </a:graphicData>
            </a:graphic>
          </wp:inline>
        </w:drawing>
      </w:r>
    </w:p>
    <w:p w14:paraId="5A0AA62A" w14:textId="77777777" w:rsidR="00BC3DC4" w:rsidRDefault="00BC3DC4" w:rsidP="00F017E6">
      <w:pPr>
        <w:spacing w:after="0" w:line="240" w:lineRule="auto"/>
        <w:ind w:firstLine="720"/>
        <w:jc w:val="both"/>
        <w:rPr>
          <w:rFonts w:ascii="Times New Roman" w:hAnsi="Times New Roman" w:cs="Times New Roman"/>
          <w:sz w:val="24"/>
          <w:szCs w:val="24"/>
        </w:rPr>
      </w:pPr>
    </w:p>
    <w:p w14:paraId="332523F8" w14:textId="152C6002" w:rsidR="00BC3DC4" w:rsidRDefault="00D027B2" w:rsidP="00A86AA1">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663E96" w:rsidRPr="00663E96">
        <w:rPr>
          <w:rFonts w:ascii="Times New Roman" w:hAnsi="Times New Roman" w:cs="Times New Roman"/>
          <w:sz w:val="24"/>
          <w:szCs w:val="24"/>
        </w:rPr>
        <w:t xml:space="preserve">. </w:t>
      </w:r>
      <w:r>
        <w:rPr>
          <w:rFonts w:ascii="Times New Roman" w:hAnsi="Times New Roman" w:cs="Times New Roman"/>
          <w:sz w:val="24"/>
          <w:szCs w:val="24"/>
        </w:rPr>
        <w:t>7</w:t>
      </w:r>
      <w:r w:rsidR="00663E96" w:rsidRPr="00663E96">
        <w:rPr>
          <w:rFonts w:ascii="Times New Roman" w:hAnsi="Times New Roman" w:cs="Times New Roman"/>
          <w:sz w:val="24"/>
          <w:szCs w:val="24"/>
        </w:rPr>
        <w:t xml:space="preserve">.3. </w:t>
      </w:r>
      <w:r>
        <w:rPr>
          <w:rFonts w:ascii="Times New Roman" w:hAnsi="Times New Roman" w:cs="Times New Roman"/>
          <w:sz w:val="24"/>
          <w:szCs w:val="24"/>
        </w:rPr>
        <w:t>Gerkonun quruluş sxemi</w:t>
      </w:r>
    </w:p>
    <w:p w14:paraId="163AF21D" w14:textId="77777777" w:rsidR="00BC3DC4" w:rsidRDefault="00BC3DC4" w:rsidP="00F017E6">
      <w:pPr>
        <w:spacing w:after="0" w:line="240" w:lineRule="auto"/>
        <w:ind w:firstLine="720"/>
        <w:jc w:val="both"/>
        <w:rPr>
          <w:rFonts w:ascii="Times New Roman" w:hAnsi="Times New Roman" w:cs="Times New Roman"/>
          <w:sz w:val="24"/>
          <w:szCs w:val="24"/>
        </w:rPr>
      </w:pPr>
    </w:p>
    <w:p w14:paraId="5285B4ED" w14:textId="6806740D" w:rsidR="00D027B2" w:rsidRDefault="00C3256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Zaman gecikməsinin kobud nizamlanması üçün lövbər və içlik arasında relinin maqnit dövrəsinin induktivliyinin və deməli, zaman gecikməsinin dəyişməsinə (azalır) kömək edən nazik </w:t>
      </w:r>
      <w:r w:rsidRPr="00663E96">
        <w:rPr>
          <w:rFonts w:ascii="Times New Roman" w:hAnsi="Times New Roman" w:cs="Times New Roman"/>
          <w:sz w:val="24"/>
          <w:szCs w:val="24"/>
        </w:rPr>
        <w:t xml:space="preserve">(0,1 ...0,5 </w:t>
      </w:r>
      <w:r>
        <w:rPr>
          <w:rFonts w:ascii="Times New Roman" w:hAnsi="Times New Roman" w:cs="Times New Roman"/>
          <w:sz w:val="24"/>
          <w:szCs w:val="24"/>
        </w:rPr>
        <w:t>mm</w:t>
      </w:r>
      <w:r w:rsidRPr="00663E96">
        <w:rPr>
          <w:rFonts w:ascii="Times New Roman" w:hAnsi="Times New Roman" w:cs="Times New Roman"/>
          <w:sz w:val="24"/>
          <w:szCs w:val="24"/>
        </w:rPr>
        <w:t>)</w:t>
      </w:r>
      <w:r>
        <w:rPr>
          <w:rFonts w:ascii="Times New Roman" w:hAnsi="Times New Roman" w:cs="Times New Roman"/>
          <w:sz w:val="24"/>
          <w:szCs w:val="24"/>
        </w:rPr>
        <w:t xml:space="preserve"> qeyri-maqnit lövhə bərkidilir. Zaman gecikməsinin daha incə nizamlanması yayın dartılmasına təsir edən (yayın dartılması azaldıqda zaman gecikməsi artır) vint vasitəsi ilə həyata keçirilir. </w:t>
      </w:r>
    </w:p>
    <w:p w14:paraId="78F888A1" w14:textId="75A7F727" w:rsidR="00D027B2" w:rsidRDefault="00C3256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 Zamanın mühərrik releləri kiçik gücə malik sinxron mühərriklə hərəkətə gətirilir. Mühərrikin valı reduktor vasitəsi ilə </w:t>
      </w:r>
      <w:r w:rsidR="003C7865">
        <w:rPr>
          <w:rFonts w:ascii="Times New Roman" w:hAnsi="Times New Roman" w:cs="Times New Roman"/>
          <w:sz w:val="24"/>
          <w:szCs w:val="24"/>
        </w:rPr>
        <w:t xml:space="preserve">kontakt sisteminə təsir edən </w:t>
      </w:r>
      <w:r>
        <w:rPr>
          <w:rFonts w:ascii="Times New Roman" w:hAnsi="Times New Roman" w:cs="Times New Roman"/>
          <w:sz w:val="24"/>
          <w:szCs w:val="24"/>
        </w:rPr>
        <w:t>dayaqlar bərkidilmiş əsas valiklə birləşmişdir.</w:t>
      </w:r>
      <w:r w:rsidR="003C7865">
        <w:rPr>
          <w:rFonts w:ascii="Times New Roman" w:hAnsi="Times New Roman" w:cs="Times New Roman"/>
          <w:sz w:val="24"/>
          <w:szCs w:val="24"/>
        </w:rPr>
        <w:t xml:space="preserve"> Kontaktın zaman gecikməsini dayağın yerdəyişməsi ilə dəyişmək olar. Kontaktların sayı 12-yə çatır; zaman gecikməsi isə – saniyədən bir neçə saata qədər olur.  </w:t>
      </w:r>
    </w:p>
    <w:p w14:paraId="22CC8474" w14:textId="77777777" w:rsidR="00C3256A" w:rsidRDefault="00C3256A" w:rsidP="00F017E6">
      <w:pPr>
        <w:spacing w:after="0" w:line="240" w:lineRule="auto"/>
        <w:ind w:firstLine="720"/>
        <w:jc w:val="both"/>
        <w:rPr>
          <w:rFonts w:ascii="Times New Roman" w:hAnsi="Times New Roman" w:cs="Times New Roman"/>
          <w:sz w:val="24"/>
          <w:szCs w:val="24"/>
        </w:rPr>
      </w:pPr>
    </w:p>
    <w:p w14:paraId="327A45AF" w14:textId="77777777" w:rsidR="00BC3DC4" w:rsidRDefault="00BC3DC4" w:rsidP="00F017E6">
      <w:pPr>
        <w:spacing w:after="0" w:line="240" w:lineRule="auto"/>
        <w:ind w:firstLine="720"/>
        <w:jc w:val="both"/>
        <w:rPr>
          <w:rFonts w:ascii="Times New Roman" w:hAnsi="Times New Roman" w:cs="Times New Roman"/>
          <w:sz w:val="24"/>
          <w:szCs w:val="24"/>
        </w:rPr>
      </w:pPr>
    </w:p>
    <w:p w14:paraId="3C618FEB" w14:textId="48C7FC57" w:rsidR="00BC3DC4" w:rsidRDefault="00811322" w:rsidP="00A86AA1">
      <w:pPr>
        <w:spacing w:after="0" w:line="240" w:lineRule="auto"/>
        <w:ind w:firstLine="720"/>
        <w:jc w:val="center"/>
        <w:rPr>
          <w:rFonts w:ascii="Times New Roman" w:hAnsi="Times New Roman" w:cs="Times New Roman"/>
          <w:b/>
          <w:bCs/>
          <w:sz w:val="24"/>
          <w:szCs w:val="24"/>
        </w:rPr>
      </w:pPr>
      <w:r>
        <w:rPr>
          <w:rFonts w:ascii="Times New Roman" w:hAnsi="Times New Roman" w:cs="Times New Roman"/>
          <w:b/>
          <w:bCs/>
          <w:sz w:val="24"/>
          <w:szCs w:val="24"/>
        </w:rPr>
        <w:lastRenderedPageBreak/>
        <w:t xml:space="preserve">VIII. </w:t>
      </w:r>
      <w:r w:rsidR="00C936E0">
        <w:rPr>
          <w:rFonts w:ascii="Times New Roman" w:hAnsi="Times New Roman" w:cs="Times New Roman"/>
          <w:b/>
          <w:bCs/>
          <w:sz w:val="24"/>
          <w:szCs w:val="24"/>
        </w:rPr>
        <w:t>RELE-KONTAKTOR İDARƏETMƏNİN ƏSAS SXEMLƏRİ</w:t>
      </w:r>
    </w:p>
    <w:p w14:paraId="32150986" w14:textId="77777777" w:rsidR="00C936E0" w:rsidRDefault="00C936E0" w:rsidP="00F017E6">
      <w:pPr>
        <w:spacing w:after="0" w:line="240" w:lineRule="auto"/>
        <w:ind w:firstLine="720"/>
        <w:jc w:val="both"/>
        <w:rPr>
          <w:rFonts w:ascii="Times New Roman" w:hAnsi="Times New Roman" w:cs="Times New Roman"/>
          <w:sz w:val="24"/>
          <w:szCs w:val="24"/>
        </w:rPr>
      </w:pPr>
    </w:p>
    <w:p w14:paraId="6AB049CE" w14:textId="2E20A58D" w:rsidR="00DF78E8" w:rsidRDefault="00DF78E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Əksər hallarda standart kimi qəbul edilmiş şərti qrafik işarələr qismində aralarındakı bütün elektrik əlaqələri ilə birlikdə bütün elektrik aparatları və qurğuları həmçinin, elektrik elementləri təsvir olunmuş prinsipial elektrik sxemləri daha geniş istifadə olunur. </w:t>
      </w:r>
    </w:p>
    <w:p w14:paraId="5BCEA32D" w14:textId="6441B0CF" w:rsidR="00DF78E8" w:rsidRDefault="00DF78E8" w:rsidP="00F017E6">
      <w:pPr>
        <w:spacing w:after="0" w:line="240" w:lineRule="auto"/>
        <w:ind w:firstLine="720"/>
        <w:jc w:val="both"/>
        <w:rPr>
          <w:rFonts w:ascii="Times New Roman" w:hAnsi="Times New Roman" w:cs="Times New Roman"/>
          <w:sz w:val="24"/>
          <w:szCs w:val="24"/>
        </w:rPr>
      </w:pPr>
      <w:r w:rsidRPr="00DF78E8">
        <w:rPr>
          <w:rFonts w:ascii="Times New Roman" w:hAnsi="Times New Roman" w:cs="Times New Roman"/>
          <w:b/>
          <w:bCs/>
          <w:sz w:val="24"/>
          <w:szCs w:val="24"/>
        </w:rPr>
        <w:t>Sxemlərin qurulmasının əsas qaydaları</w:t>
      </w:r>
      <w:r>
        <w:rPr>
          <w:rFonts w:ascii="Times New Roman" w:hAnsi="Times New Roman" w:cs="Times New Roman"/>
          <w:sz w:val="24"/>
          <w:szCs w:val="24"/>
        </w:rPr>
        <w:t xml:space="preserve">: </w:t>
      </w:r>
    </w:p>
    <w:p w14:paraId="04399D32" w14:textId="22063F88" w:rsidR="00DF78E8" w:rsidRDefault="00BC3DC4" w:rsidP="00F017E6">
      <w:pPr>
        <w:spacing w:after="0" w:line="240" w:lineRule="auto"/>
        <w:ind w:firstLine="720"/>
        <w:jc w:val="both"/>
        <w:rPr>
          <w:rFonts w:ascii="Times New Roman" w:hAnsi="Times New Roman" w:cs="Times New Roman"/>
          <w:sz w:val="24"/>
          <w:szCs w:val="24"/>
        </w:rPr>
      </w:pPr>
      <w:r w:rsidRPr="00BC3DC4">
        <w:rPr>
          <w:rFonts w:ascii="Times New Roman" w:hAnsi="Times New Roman" w:cs="Times New Roman"/>
          <w:sz w:val="24"/>
          <w:szCs w:val="24"/>
        </w:rPr>
        <w:t xml:space="preserve">- </w:t>
      </w:r>
      <w:r w:rsidR="00DF78E8">
        <w:rPr>
          <w:rFonts w:ascii="Times New Roman" w:hAnsi="Times New Roman" w:cs="Times New Roman"/>
          <w:sz w:val="24"/>
          <w:szCs w:val="24"/>
        </w:rPr>
        <w:t xml:space="preserve">sxemlər miqyassız hazırlanır; aparatların qrafik elementləri sxemin işinin əyani şəkildə başa düşülməsi üçün sxemdə lazım olan yerdə yerləşdirilir. Əgər </w:t>
      </w:r>
      <w:r w:rsidR="00541C0C">
        <w:rPr>
          <w:rFonts w:ascii="Times New Roman" w:hAnsi="Times New Roman" w:cs="Times New Roman"/>
          <w:sz w:val="24"/>
          <w:szCs w:val="24"/>
        </w:rPr>
        <w:t xml:space="preserve">bir aparatın müxtəlif elementləri çertyojda sxemin ayrı-ayrı hissələrində yerləşirsə, onlar etni hərf və ya hərf-rəqəm işarələri ilə təchiz olunur; </w:t>
      </w:r>
      <w:r w:rsidR="00DF78E8">
        <w:rPr>
          <w:rFonts w:ascii="Times New Roman" w:hAnsi="Times New Roman" w:cs="Times New Roman"/>
          <w:sz w:val="24"/>
          <w:szCs w:val="24"/>
        </w:rPr>
        <w:t xml:space="preserve">  </w:t>
      </w:r>
    </w:p>
    <w:p w14:paraId="336A4CB7" w14:textId="5F05CEA1" w:rsidR="00541C0C" w:rsidRDefault="00BC3DC4" w:rsidP="00F017E6">
      <w:pPr>
        <w:spacing w:after="0" w:line="240" w:lineRule="auto"/>
        <w:ind w:firstLine="720"/>
        <w:jc w:val="both"/>
        <w:rPr>
          <w:rFonts w:ascii="Times New Roman" w:hAnsi="Times New Roman" w:cs="Times New Roman"/>
          <w:sz w:val="24"/>
          <w:szCs w:val="24"/>
        </w:rPr>
      </w:pPr>
      <w:r w:rsidRPr="00BC3DC4">
        <w:rPr>
          <w:rFonts w:ascii="Times New Roman" w:hAnsi="Times New Roman" w:cs="Times New Roman"/>
          <w:sz w:val="24"/>
          <w:szCs w:val="24"/>
        </w:rPr>
        <w:t xml:space="preserve">- </w:t>
      </w:r>
      <w:r w:rsidR="00541C0C">
        <w:rPr>
          <w:rFonts w:ascii="Times New Roman" w:hAnsi="Times New Roman" w:cs="Times New Roman"/>
          <w:sz w:val="24"/>
          <w:szCs w:val="24"/>
        </w:rPr>
        <w:t>sxemlər sarğaclardan cərəyan axmadıqda, düymələr və yaylar isə buraxıldıqda aparatların ayrılmış vəziyyətdəki halında  təsvir olunur. Buna uyğun olaraq sxemdəki bütün kontaktlar qapayıcı (cərəyansız sarğacda açıqdırlar) və ayırıcı (cərəyansız sarğacda qapalıdırlar) kimi bölünürlər. Sxemdə güc dövrələri yağlı, idarəetmə dövrələri isə daha nazik xətlərlərlə göstərilir;</w:t>
      </w:r>
    </w:p>
    <w:p w14:paraId="0C0F4F44" w14:textId="46F53274" w:rsidR="00541C0C" w:rsidRDefault="00BC3DC4" w:rsidP="00F017E6">
      <w:pPr>
        <w:spacing w:after="0" w:line="240" w:lineRule="auto"/>
        <w:ind w:firstLine="720"/>
        <w:jc w:val="both"/>
        <w:rPr>
          <w:rFonts w:ascii="Times New Roman" w:hAnsi="Times New Roman" w:cs="Times New Roman"/>
          <w:sz w:val="24"/>
          <w:szCs w:val="24"/>
        </w:rPr>
      </w:pPr>
      <w:r w:rsidRPr="00BC3DC4">
        <w:rPr>
          <w:rFonts w:ascii="Times New Roman" w:hAnsi="Times New Roman" w:cs="Times New Roman"/>
          <w:sz w:val="24"/>
          <w:szCs w:val="24"/>
        </w:rPr>
        <w:t>-</w:t>
      </w:r>
      <w:r w:rsidR="00541C0C">
        <w:rPr>
          <w:rFonts w:ascii="Times New Roman" w:hAnsi="Times New Roman" w:cs="Times New Roman"/>
          <w:sz w:val="24"/>
          <w:szCs w:val="24"/>
        </w:rPr>
        <w:t xml:space="preserve"> sxemlərdə hər bir qurğuya və elementə hərfd</w:t>
      </w:r>
      <w:r w:rsidR="00582A4A">
        <w:rPr>
          <w:rFonts w:ascii="Times New Roman" w:hAnsi="Times New Roman" w:cs="Times New Roman"/>
          <w:sz w:val="24"/>
          <w:szCs w:val="24"/>
        </w:rPr>
        <w:t>ə</w:t>
      </w:r>
      <w:r w:rsidR="00541C0C">
        <w:rPr>
          <w:rFonts w:ascii="Times New Roman" w:hAnsi="Times New Roman" w:cs="Times New Roman"/>
          <w:sz w:val="24"/>
          <w:szCs w:val="24"/>
        </w:rPr>
        <w:t xml:space="preserve">n və </w:t>
      </w:r>
      <w:r w:rsidR="00582A4A">
        <w:rPr>
          <w:rFonts w:ascii="Times New Roman" w:hAnsi="Times New Roman" w:cs="Times New Roman"/>
          <w:sz w:val="24"/>
          <w:szCs w:val="24"/>
        </w:rPr>
        <w:t xml:space="preserve">hərfdən sonra onunla bir hündürlükdə qoyulan </w:t>
      </w:r>
      <w:r w:rsidR="00541C0C">
        <w:rPr>
          <w:rFonts w:ascii="Times New Roman" w:hAnsi="Times New Roman" w:cs="Times New Roman"/>
          <w:sz w:val="24"/>
          <w:szCs w:val="24"/>
        </w:rPr>
        <w:t xml:space="preserve">sıra </w:t>
      </w:r>
      <w:r w:rsidR="00582A4A">
        <w:rPr>
          <w:rFonts w:ascii="Times New Roman" w:hAnsi="Times New Roman" w:cs="Times New Roman"/>
          <w:sz w:val="24"/>
          <w:szCs w:val="24"/>
        </w:rPr>
        <w:t xml:space="preserve">nömrəsindən təşkil olunmuş </w:t>
      </w:r>
      <w:r w:rsidR="00541C0C">
        <w:rPr>
          <w:rFonts w:ascii="Times New Roman" w:hAnsi="Times New Roman" w:cs="Times New Roman"/>
          <w:sz w:val="24"/>
          <w:szCs w:val="24"/>
        </w:rPr>
        <w:t>hərf-rəqəm işarəsi verilir.</w:t>
      </w:r>
    </w:p>
    <w:p w14:paraId="11E76B1B" w14:textId="437E299A" w:rsidR="00541C0C" w:rsidRDefault="00582A4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Məsləhət olunan bir- və ikihərfli işarələri göstərək (birinci hərf elementin tipini, ikinci isə funksional təyinatını göstərir):</w:t>
      </w:r>
    </w:p>
    <w:p w14:paraId="5B7378BB" w14:textId="68501FC5" w:rsidR="00EB751E" w:rsidRDefault="00582A4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 – gücləndiricilər; B qeyri-elektrik kəmiyyətlərinin elektrik kəmiyyətlərə çeviricisi (vericilər; məsələn BR - taxogenerator); C – kondensatorlar; D – inteqral sxemlər; F – boşaldıcılar, qoruyucular, müdafiə qurğuları (FA – cərəyana görə müdafiənin diskret elementləri; FU – hamar qoruyucular); G – generatorlar, qidalanma mənbələri; K – rele, kontaktorlar, </w:t>
      </w:r>
      <w:r>
        <w:rPr>
          <w:rFonts w:ascii="Times New Roman" w:hAnsi="Times New Roman" w:cs="Times New Roman"/>
          <w:sz w:val="24"/>
          <w:szCs w:val="24"/>
        </w:rPr>
        <w:lastRenderedPageBreak/>
        <w:t>buraxıcılar (KA – cərəyan relesi, KK – elektrik-istilik relesi, KT – zaman relesi, KU – gərginlik relesi, KM – kontaktor</w:t>
      </w:r>
      <w:r w:rsidR="00EB751E">
        <w:rPr>
          <w:rFonts w:ascii="Times New Roman" w:hAnsi="Times New Roman" w:cs="Times New Roman"/>
          <w:sz w:val="24"/>
          <w:szCs w:val="24"/>
        </w:rPr>
        <w:t>, maqnit buraxıcısı</w:t>
      </w:r>
      <w:r>
        <w:rPr>
          <w:rFonts w:ascii="Times New Roman" w:hAnsi="Times New Roman" w:cs="Times New Roman"/>
          <w:sz w:val="24"/>
          <w:szCs w:val="24"/>
        </w:rPr>
        <w:t>)</w:t>
      </w:r>
      <w:r w:rsidR="00EB751E">
        <w:rPr>
          <w:rFonts w:ascii="Times New Roman" w:hAnsi="Times New Roman" w:cs="Times New Roman"/>
          <w:sz w:val="24"/>
          <w:szCs w:val="24"/>
        </w:rPr>
        <w:t xml:space="preserve">; M – mühərrik; Q – güc dövrələrində açar (QF – avtomatik açar, QS – rubilnik); S – zəif cərəyanlı dövrələr üçün kommutasiya qurğuları (SA – açar və ya çevirici, SB – düyməli açar, SQ – yol açarı, SM – komanda kontrolleri); T – transformatorlar (TA – cərəyan transformatoru, TU – gərginlik transformatoru); U – bir elektrik kəmiyyətini digər elektrik kəmiyyətinə çeviriciləri (UZ – tezlik çeviricisi, düzləndirici, invertor); V – yarımkeçirici cihazlar (VD – diod, VT – tarnzistor, VS – tiristor); Y – mexaniki qurğular (YA = elektromaqnit, YB – tormoz (əyləc), YC – elektromaqnit mufta).  </w:t>
      </w:r>
    </w:p>
    <w:p w14:paraId="2122044D" w14:textId="2B452168" w:rsidR="00EB751E" w:rsidRDefault="005B7409"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Lakin, əksər hallarda elektrik aparatlarının elementlərinin işarələnməsində aparatın adının və təyinatının başlanğıc hərflərindən məsələn, İR – istilik relesi,</w:t>
      </w:r>
      <w:r w:rsidR="00AB0D04">
        <w:rPr>
          <w:rFonts w:ascii="Times New Roman" w:hAnsi="Times New Roman" w:cs="Times New Roman"/>
          <w:sz w:val="24"/>
          <w:szCs w:val="24"/>
        </w:rPr>
        <w:t xml:space="preserve"> RQ1 – aralıq rele, İ və ya İD – “İşəsalma” düyməsi, S və ya SD – “Stop” düyməsi. </w:t>
      </w:r>
      <w:r>
        <w:rPr>
          <w:rFonts w:ascii="Times New Roman" w:hAnsi="Times New Roman" w:cs="Times New Roman"/>
          <w:sz w:val="24"/>
          <w:szCs w:val="24"/>
        </w:rPr>
        <w:t xml:space="preserve"> </w:t>
      </w:r>
    </w:p>
    <w:p w14:paraId="753AA0DC" w14:textId="51834F27" w:rsidR="00EB751E" w:rsidRDefault="00AB0D0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Şəkil 8.1-də qısa qapanmış rotorlu asinxron mühərrikin işə salınması zamanı idarəetmənin sadə sxemi verilmişdir. </w:t>
      </w:r>
      <w:r w:rsidR="00790D39">
        <w:rPr>
          <w:rFonts w:ascii="Times New Roman" w:hAnsi="Times New Roman" w:cs="Times New Roman"/>
          <w:sz w:val="24"/>
          <w:szCs w:val="24"/>
        </w:rPr>
        <w:t xml:space="preserve">İşəsalma üçün QS rubilniki qoşulur və SB1 düyməsi basılır. Bu zaman KM1 kontaktoru qoşulur (belə ki, SB2 düyməsinin ayırıcı kontaktından və SB1 düyməsindən KM1 kontaktorunun sarğacı üçün qapalı dövrə yaranır) və özünün əsas kontaktları ilə (qövssöndürən) KM1 mühərrikin statorunu şəbəkəyə birləşdirir. KM1 kontaktorunun qapayıcı blok-kontaktı SB1 düyməsini şuntlayır (bu şərt SB1 düyməsinin KM1 kontaktorunun sarğacını ayırmadan buraxılmasına imkan verir). KM1 blok-kontaktını özünü qadalandırma və ya özünü bloklama kontaktı adlandırırlar. Elektrik mühərrikinin şəbəkədən ayrılması </w:t>
      </w:r>
      <w:r w:rsidR="00D80690">
        <w:rPr>
          <w:rFonts w:ascii="Times New Roman" w:hAnsi="Times New Roman" w:cs="Times New Roman"/>
          <w:sz w:val="24"/>
          <w:szCs w:val="24"/>
        </w:rPr>
        <w:t>SB2 düyməsinin bas</w:t>
      </w:r>
      <w:r w:rsidR="00DA503E">
        <w:rPr>
          <w:rFonts w:ascii="Times New Roman" w:hAnsi="Times New Roman" w:cs="Times New Roman"/>
          <w:sz w:val="24"/>
          <w:szCs w:val="24"/>
        </w:rPr>
        <w:t xml:space="preserve">ılması ilə (KM1 sarğacı üzrə cərəyanın axması dayanır, kontaktor M mühərrikin dövrəsində üç güc KM 1 kontaktını ayıraraq sönür) həyata keçirilir, bundan sonra sistem başlanğıc vəziyyətə keçir. </w:t>
      </w:r>
      <w:r>
        <w:rPr>
          <w:rFonts w:ascii="Times New Roman" w:hAnsi="Times New Roman" w:cs="Times New Roman"/>
          <w:sz w:val="24"/>
          <w:szCs w:val="24"/>
        </w:rPr>
        <w:t xml:space="preserve"> </w:t>
      </w:r>
    </w:p>
    <w:p w14:paraId="7083EA65" w14:textId="77777777" w:rsidR="000A6012" w:rsidRDefault="00DA503E" w:rsidP="000A6012">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Baxılan sxem sıfır müdafiəni – asinxron mühərrikin şəbəkənin gərginliyinin sıfra və ya yolverilməyən kiçik qiymətlərə qədər qəza azalmasından sonra bərpası zamanı öz-özünə təkrarən qoşulmasından müdafiəni təmin edir. Elektrik təchizatında fasilələr zamanı KM1 kontaktoru özünün bütün kontaktlarını ayıraraq düşür, şəbəkədə gərginlik yarananda isə KM1 kontaktoru SB1 düyməsi basılmayana qədər özü qoşulmur. Eyni hadisə şəbəkədə gərginlik </w:t>
      </w:r>
      <w:r w:rsidR="000A6012">
        <w:rPr>
          <w:rFonts w:ascii="Times New Roman" w:hAnsi="Times New Roman" w:cs="Times New Roman"/>
          <w:sz w:val="24"/>
          <w:szCs w:val="24"/>
        </w:rPr>
        <w:t xml:space="preserve">dəyişən cərəyanda </w:t>
      </w:r>
      <w:r>
        <w:rPr>
          <w:rFonts w:ascii="Times New Roman" w:hAnsi="Times New Roman" w:cs="Times New Roman"/>
          <w:sz w:val="24"/>
          <w:szCs w:val="24"/>
        </w:rPr>
        <w:t xml:space="preserve">nominal qiymətin </w:t>
      </w:r>
      <w:r w:rsidRPr="00BC3DC4">
        <w:rPr>
          <w:rFonts w:ascii="Times New Roman" w:hAnsi="Times New Roman" w:cs="Times New Roman"/>
          <w:sz w:val="24"/>
          <w:szCs w:val="24"/>
        </w:rPr>
        <w:t>50...60 %</w:t>
      </w:r>
      <w:r w:rsidR="000A6012">
        <w:rPr>
          <w:rFonts w:ascii="Times New Roman" w:hAnsi="Times New Roman" w:cs="Times New Roman"/>
          <w:sz w:val="24"/>
          <w:szCs w:val="24"/>
        </w:rPr>
        <w:t xml:space="preserve">, sabit cərəyanda isə </w:t>
      </w:r>
      <w:r w:rsidR="000A6012" w:rsidRPr="00BC3DC4">
        <w:rPr>
          <w:rFonts w:ascii="Times New Roman" w:hAnsi="Times New Roman" w:cs="Times New Roman"/>
          <w:sz w:val="24"/>
          <w:szCs w:val="24"/>
        </w:rPr>
        <w:t>15...20 %</w:t>
      </w:r>
      <w:r>
        <w:rPr>
          <w:rFonts w:ascii="Times New Roman" w:hAnsi="Times New Roman" w:cs="Times New Roman"/>
          <w:sz w:val="24"/>
          <w:szCs w:val="24"/>
        </w:rPr>
        <w:t xml:space="preserve">-i qədər azaldıqda baş verəcəkdir. </w:t>
      </w:r>
      <w:r w:rsidR="000A6012">
        <w:rPr>
          <w:rFonts w:ascii="Times New Roman" w:hAnsi="Times New Roman" w:cs="Times New Roman"/>
          <w:sz w:val="24"/>
          <w:szCs w:val="24"/>
        </w:rPr>
        <w:t>Əgər elektrik mühərriki rubilnik, paket çeviricisi və kontroller vasitəsi ilə qoşularsa elektrik şəbəkəsində fasilələr və mexanizmin dayanması zamanı elektrik intiqalının sxemi pozulmur, şəbəkədə gərginliyin bərpası isə mühərrikin öz-özünə qoşulmasına gətirir. Mühərrikin və mexanizmin belə gözlənilməz işə düşməsi qəzaya və ya bədbəxt hadisəyə səbəb ola bilər.</w:t>
      </w:r>
    </w:p>
    <w:p w14:paraId="4C96FCA7" w14:textId="7A963BE0" w:rsidR="000A6012" w:rsidRDefault="000A6012" w:rsidP="000A6012">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   </w:t>
      </w:r>
    </w:p>
    <w:p w14:paraId="1FBA1D26" w14:textId="2481139A" w:rsidR="00F05C74" w:rsidRDefault="00562BAC" w:rsidP="000A6012">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1456F3A2" wp14:editId="2F9C6870">
            <wp:extent cx="3587233" cy="1429380"/>
            <wp:effectExtent l="0" t="0" r="0" b="0"/>
            <wp:docPr id="159142889"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617410" cy="1441404"/>
                    </a:xfrm>
                    <a:prstGeom prst="rect">
                      <a:avLst/>
                    </a:prstGeom>
                    <a:noFill/>
                    <a:ln>
                      <a:noFill/>
                    </a:ln>
                  </pic:spPr>
                </pic:pic>
              </a:graphicData>
            </a:graphic>
          </wp:inline>
        </w:drawing>
      </w:r>
    </w:p>
    <w:p w14:paraId="2455D7E4" w14:textId="77777777" w:rsidR="00F05C74" w:rsidRPr="00562BAC" w:rsidRDefault="00F05C74" w:rsidP="00F017E6">
      <w:pPr>
        <w:spacing w:after="0" w:line="240" w:lineRule="auto"/>
        <w:ind w:firstLine="720"/>
        <w:jc w:val="both"/>
        <w:rPr>
          <w:rFonts w:ascii="Times New Roman" w:hAnsi="Times New Roman" w:cs="Times New Roman"/>
          <w:sz w:val="16"/>
          <w:szCs w:val="16"/>
        </w:rPr>
      </w:pPr>
    </w:p>
    <w:p w14:paraId="58FC6929" w14:textId="40590845" w:rsidR="000A6012" w:rsidRDefault="000A601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00BC3DC4" w:rsidRPr="00BC3DC4">
        <w:rPr>
          <w:rFonts w:ascii="Times New Roman" w:hAnsi="Times New Roman" w:cs="Times New Roman"/>
          <w:sz w:val="24"/>
          <w:szCs w:val="24"/>
        </w:rPr>
        <w:t xml:space="preserve">. </w:t>
      </w:r>
      <w:r>
        <w:rPr>
          <w:rFonts w:ascii="Times New Roman" w:hAnsi="Times New Roman" w:cs="Times New Roman"/>
          <w:sz w:val="24"/>
          <w:szCs w:val="24"/>
        </w:rPr>
        <w:t>8</w:t>
      </w:r>
      <w:r w:rsidR="00BC3DC4" w:rsidRPr="00BC3DC4">
        <w:rPr>
          <w:rFonts w:ascii="Times New Roman" w:hAnsi="Times New Roman" w:cs="Times New Roman"/>
          <w:sz w:val="24"/>
          <w:szCs w:val="24"/>
        </w:rPr>
        <w:t xml:space="preserve">.1. </w:t>
      </w:r>
      <w:r>
        <w:rPr>
          <w:rFonts w:ascii="Times New Roman" w:hAnsi="Times New Roman" w:cs="Times New Roman"/>
          <w:sz w:val="24"/>
          <w:szCs w:val="24"/>
        </w:rPr>
        <w:t xml:space="preserve">Qısa qapanmış rotorlu asinxron mühərrikin işəsalma sxemi </w:t>
      </w:r>
    </w:p>
    <w:p w14:paraId="53EF1884" w14:textId="77777777" w:rsidR="000A6012" w:rsidRPr="00562BAC" w:rsidRDefault="000A6012" w:rsidP="00F017E6">
      <w:pPr>
        <w:spacing w:after="0" w:line="240" w:lineRule="auto"/>
        <w:ind w:firstLine="720"/>
        <w:jc w:val="both"/>
        <w:rPr>
          <w:rFonts w:ascii="Times New Roman" w:hAnsi="Times New Roman" w:cs="Times New Roman"/>
          <w:sz w:val="16"/>
          <w:szCs w:val="16"/>
        </w:rPr>
      </w:pPr>
    </w:p>
    <w:p w14:paraId="236683C0" w14:textId="1BE667AD" w:rsidR="00F05C74" w:rsidRDefault="000A601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SB1 düyməsinin özüqayıtma olmadan əl idarəolunma aparatı məsələn, tumbler ilə əvəz olunması da sxemin sıfır müdafiəsinin itirilməsinə gətirir.  </w:t>
      </w:r>
    </w:p>
    <w:p w14:paraId="1938743C" w14:textId="51D7CDBB" w:rsidR="000A6012" w:rsidRDefault="000A601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Şəkil 8.1, b-də reversiv maqnit buraxıcısına mlaik qısa qapanmış rotorlu asinxron mühərrikin işə salınmasının idarəetmə sxemi göstərilmişdir. Komanda impulslarının </w:t>
      </w:r>
      <w:r>
        <w:rPr>
          <w:rFonts w:ascii="Times New Roman" w:hAnsi="Times New Roman" w:cs="Times New Roman"/>
          <w:sz w:val="24"/>
          <w:szCs w:val="24"/>
        </w:rPr>
        <w:lastRenderedPageBreak/>
        <w:t xml:space="preserve">verilməsi üçün </w:t>
      </w:r>
      <w:r w:rsidR="00D564C8">
        <w:rPr>
          <w:rFonts w:ascii="Times New Roman" w:hAnsi="Times New Roman" w:cs="Times New Roman"/>
          <w:sz w:val="24"/>
          <w:szCs w:val="24"/>
        </w:rPr>
        <w:t xml:space="preserve">üç düymə mövcuddur: </w:t>
      </w:r>
      <w:r w:rsidR="00D564C8" w:rsidRPr="00BC3DC4">
        <w:rPr>
          <w:rFonts w:ascii="Times New Roman" w:hAnsi="Times New Roman" w:cs="Times New Roman"/>
          <w:sz w:val="24"/>
          <w:szCs w:val="24"/>
        </w:rPr>
        <w:t>SB1, SB2, SB3</w:t>
      </w:r>
      <w:r w:rsidR="00D564C8">
        <w:rPr>
          <w:rFonts w:ascii="Times New Roman" w:hAnsi="Times New Roman" w:cs="Times New Roman"/>
          <w:sz w:val="24"/>
          <w:szCs w:val="24"/>
        </w:rPr>
        <w:t xml:space="preserve">. SB1 düyməsinin basılması zamanı özünün güc kontaktları ilə mühərrik statorunu şəbəkəyə birləşdirən KM1 kontaktoru qoşulur. Eyni zamanda kontaktor öz qapayıcı blok-kontaktı ilə SB1 düyməsini şuntlayır, ayırıcı blok-kontaktı ilə isə KM2 kontaktorunun sarğacının dövrəsini, mühərrikin güc dövrəsində əsas KM1 və KM2 kontaktorları vasitəsi ilə hər iki düymənin </w:t>
      </w:r>
      <w:r w:rsidR="00D564C8" w:rsidRPr="00BC3DC4">
        <w:rPr>
          <w:rFonts w:ascii="Times New Roman" w:hAnsi="Times New Roman" w:cs="Times New Roman"/>
          <w:sz w:val="24"/>
          <w:szCs w:val="24"/>
        </w:rPr>
        <w:t xml:space="preserve">(SB1 </w:t>
      </w:r>
      <w:r w:rsidR="00D564C8">
        <w:rPr>
          <w:rFonts w:ascii="Times New Roman" w:hAnsi="Times New Roman" w:cs="Times New Roman"/>
          <w:sz w:val="24"/>
          <w:szCs w:val="24"/>
        </w:rPr>
        <w:t>və</w:t>
      </w:r>
      <w:r w:rsidR="00D564C8" w:rsidRPr="00BC3DC4">
        <w:rPr>
          <w:rFonts w:ascii="Times New Roman" w:hAnsi="Times New Roman" w:cs="Times New Roman"/>
          <w:sz w:val="24"/>
          <w:szCs w:val="24"/>
        </w:rPr>
        <w:t xml:space="preserve"> SB2)</w:t>
      </w:r>
      <w:r w:rsidR="00D564C8">
        <w:rPr>
          <w:rFonts w:ascii="Times New Roman" w:hAnsi="Times New Roman" w:cs="Times New Roman"/>
          <w:sz w:val="24"/>
          <w:szCs w:val="24"/>
        </w:rPr>
        <w:t xml:space="preserve"> eyni zamanda basılması zamanı qısa qapanmanın qarşısını almaq üçün açır. SB2 düyməsinin basılması zamanı KM2 kontaktoru qoşulur. Statorun iki fazası bu zaman yerlərini dəyişir və mühərrik də fırlanma istiqamətini dəyişir. Baxılan sxemdə elektrik mühərrikinin reversi üçün əvvəlcədən SB3 düyməsi </w:t>
      </w:r>
      <w:r w:rsidR="00935722">
        <w:rPr>
          <w:rFonts w:ascii="Times New Roman" w:hAnsi="Times New Roman" w:cs="Times New Roman"/>
          <w:sz w:val="24"/>
          <w:szCs w:val="24"/>
        </w:rPr>
        <w:t xml:space="preserve">(“Stop”), sonra isə SB2 düyməsi </w:t>
      </w:r>
      <w:r w:rsidR="00D564C8">
        <w:rPr>
          <w:rFonts w:ascii="Times New Roman" w:hAnsi="Times New Roman" w:cs="Times New Roman"/>
          <w:sz w:val="24"/>
          <w:szCs w:val="24"/>
        </w:rPr>
        <w:t xml:space="preserve">basılmalıdır.  </w:t>
      </w:r>
    </w:p>
    <w:p w14:paraId="2F0BD9A7" w14:textId="5AFAEC88" w:rsidR="000A6012" w:rsidRDefault="0093572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qurğularında </w:t>
      </w:r>
      <w:r w:rsidR="00BD2BE6">
        <w:rPr>
          <w:rFonts w:ascii="Times New Roman" w:hAnsi="Times New Roman" w:cs="Times New Roman"/>
          <w:sz w:val="24"/>
          <w:szCs w:val="24"/>
        </w:rPr>
        <w:t xml:space="preserve">qəzaların aradan qaldırılması və normal rejimin ozulması zamanı işin etibarlığının yüksəldilməsi məqsədi ilə müdafiənin müxtəlif növləri – bloklanmalar və siqnalizasiya tətbiq oluna bilər. İdarəetmənin rele-kontaktor sxemlərində (sıfır müdafiədən başqa) həmçinin, maksimal – cərəyan, istilik və müdafiənin digər növləri tətbiq olinir. Sıfır müdafiə mühərrikin şəbəkə gərginliyinin qısa müddətli itməsi zamanı öz-özünə işə salınmasından müdafiəni təmin edir. Düymələrdən idarəetmə zamanı sıfır müdafiəni kontaktor özü icra edir, komanda-kontrollerindən idarəetmə zamanı isə gərginliyə görə rele müdafiəsi həyata keçirir. Maksimal-cərəyan və istilik müdafiələri isə elektrik avadanlığının qısa qapanmalar və yüklənmələrdən müdafiəsini təşkil edir.  </w:t>
      </w:r>
    </w:p>
    <w:p w14:paraId="14BDB4E3" w14:textId="5047CBA5" w:rsidR="00935722" w:rsidRDefault="00BD2BE6"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Şəkil 8.1, a-dakı sxemdə M mühərrikin müdafiəsi </w:t>
      </w:r>
      <w:r w:rsidR="00C07933">
        <w:rPr>
          <w:rFonts w:ascii="Times New Roman" w:hAnsi="Times New Roman" w:cs="Times New Roman"/>
          <w:sz w:val="24"/>
          <w:szCs w:val="24"/>
        </w:rPr>
        <w:t xml:space="preserve">statorun iki fazasına qoşulmuş FK1 və FK2 istilik releləri və həmçinin, hamar FU1 qoruyucuları vasitəsi ilə həyata keçirilir. Müdafiə relelərinin ayırıcı FK1 və FK2 kontaktları KM1 kontaktoru sarğacının dövrəsinə qoşulmuşdur. Mühərrikin idarəetmə sxeminin müdafiəsi hamar FU2 qoruyucuları ilə təmin olunur. Yüklənmə və qısa qapanma zamanı FK1 və ya </w:t>
      </w:r>
      <w:r w:rsidR="00C07933">
        <w:rPr>
          <w:rFonts w:ascii="Times New Roman" w:hAnsi="Times New Roman" w:cs="Times New Roman"/>
          <w:sz w:val="24"/>
          <w:szCs w:val="24"/>
        </w:rPr>
        <w:lastRenderedPageBreak/>
        <w:t xml:space="preserve">FK2 müdafiə relesi işə düşür. </w:t>
      </w:r>
      <w:r w:rsidR="00147250">
        <w:rPr>
          <w:rFonts w:ascii="Times New Roman" w:hAnsi="Times New Roman" w:cs="Times New Roman"/>
          <w:sz w:val="24"/>
          <w:szCs w:val="24"/>
        </w:rPr>
        <w:t xml:space="preserve">Müdafiə relesinin kontaktı ayrılır və KM1 kontaktorunun sarğacını açır, kontaktor isə öz növbəsində əsas KM1 kontaktları vasitəsi ilə M mühərriki şəbəkədən ayırır. </w:t>
      </w:r>
    </w:p>
    <w:p w14:paraId="29662F56" w14:textId="5854EB20" w:rsidR="00BD2BE6" w:rsidRDefault="00147250"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Ümumi korpusda yerləşən iki kontaktora malik reversiv maqnit buraxıcıları adətən, mexaniki bloklama ilə təchiz olunur.</w:t>
      </w:r>
      <w:r w:rsidR="00464297">
        <w:rPr>
          <w:rFonts w:ascii="Times New Roman" w:hAnsi="Times New Roman" w:cs="Times New Roman"/>
          <w:sz w:val="24"/>
          <w:szCs w:val="24"/>
        </w:rPr>
        <w:t xml:space="preserve"> Bu halda yumruqlar vasitəsi ilə bir kontaktorun </w:t>
      </w:r>
      <w:r w:rsidR="00F70CA7">
        <w:rPr>
          <w:rFonts w:ascii="Times New Roman" w:hAnsi="Times New Roman" w:cs="Times New Roman"/>
          <w:sz w:val="24"/>
          <w:szCs w:val="24"/>
        </w:rPr>
        <w:t xml:space="preserve">digəri qoşulu olduğu və ya tam ayrılmadığı halda </w:t>
      </w:r>
      <w:r w:rsidR="00464297">
        <w:rPr>
          <w:rFonts w:ascii="Times New Roman" w:hAnsi="Times New Roman" w:cs="Times New Roman"/>
          <w:sz w:val="24"/>
          <w:szCs w:val="24"/>
        </w:rPr>
        <w:t xml:space="preserve">qoşulmasına yol verilmir. </w:t>
      </w:r>
      <w:r>
        <w:rPr>
          <w:rFonts w:ascii="Times New Roman" w:hAnsi="Times New Roman" w:cs="Times New Roman"/>
          <w:sz w:val="24"/>
          <w:szCs w:val="24"/>
        </w:rPr>
        <w:t xml:space="preserve">   </w:t>
      </w:r>
    </w:p>
    <w:p w14:paraId="5B1EDEC6" w14:textId="77777777" w:rsidR="00064B84" w:rsidRDefault="00BF5E1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Əksər hallarda elektrik intiqalı yalnız “İşəsalma” düyməsi basılan zaman işləməsi lazım gəlir. Belə idarəetmə qərarlaşmış yerdəyişmələrində (kökləmə) tələb olunur. Bu zaman düymənin qısa müddətli basılmasında dəzgah düyününün kiçik yerdəyişməsi (təkan) baş verməlidir. Baxılan halda “İşəsalma” düyməsi üçün özünü qidalandırma kontaktları və “Stop” düyməsinin özü lazım gəlmir (şəkil 8.2, a). </w:t>
      </w:r>
    </w:p>
    <w:p w14:paraId="06DBDE3B" w14:textId="4914E14D" w:rsidR="00064B84" w:rsidRDefault="00064B84" w:rsidP="00064B84">
      <w:pPr>
        <w:spacing w:after="0" w:line="240" w:lineRule="auto"/>
        <w:ind w:firstLine="720"/>
        <w:jc w:val="center"/>
        <w:rPr>
          <w:noProof/>
        </w:rPr>
      </w:pPr>
    </w:p>
    <w:p w14:paraId="3DB14C6C" w14:textId="52F6C487" w:rsidR="008464C0" w:rsidRDefault="008464C0" w:rsidP="008464C0">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79DD12E2" wp14:editId="3DB89B73">
            <wp:extent cx="2189578" cy="2019718"/>
            <wp:effectExtent l="0" t="0" r="1270" b="0"/>
            <wp:docPr id="244628327"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224040" cy="2051507"/>
                    </a:xfrm>
                    <a:prstGeom prst="rect">
                      <a:avLst/>
                    </a:prstGeom>
                    <a:noFill/>
                    <a:ln>
                      <a:noFill/>
                    </a:ln>
                  </pic:spPr>
                </pic:pic>
              </a:graphicData>
            </a:graphic>
          </wp:inline>
        </w:drawing>
      </w:r>
    </w:p>
    <w:p w14:paraId="3BE92F7C" w14:textId="77777777" w:rsidR="00064B84" w:rsidRDefault="00064B84" w:rsidP="00064B84">
      <w:pPr>
        <w:spacing w:after="0" w:line="240" w:lineRule="auto"/>
        <w:ind w:firstLine="720"/>
        <w:jc w:val="both"/>
        <w:rPr>
          <w:rFonts w:ascii="Times New Roman" w:hAnsi="Times New Roman" w:cs="Times New Roman"/>
          <w:sz w:val="24"/>
          <w:szCs w:val="24"/>
        </w:rPr>
      </w:pPr>
    </w:p>
    <w:p w14:paraId="7BCF8EC5" w14:textId="77777777" w:rsidR="00064B84" w:rsidRDefault="00064B84" w:rsidP="00064B84">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Pr="00BC3DC4">
        <w:rPr>
          <w:rFonts w:ascii="Times New Roman" w:hAnsi="Times New Roman" w:cs="Times New Roman"/>
          <w:sz w:val="24"/>
          <w:szCs w:val="24"/>
        </w:rPr>
        <w:t xml:space="preserve">. </w:t>
      </w:r>
      <w:r>
        <w:rPr>
          <w:rFonts w:ascii="Times New Roman" w:hAnsi="Times New Roman" w:cs="Times New Roman"/>
          <w:sz w:val="24"/>
          <w:szCs w:val="24"/>
        </w:rPr>
        <w:t>8</w:t>
      </w:r>
      <w:r w:rsidRPr="00BC3DC4">
        <w:rPr>
          <w:rFonts w:ascii="Times New Roman" w:hAnsi="Times New Roman" w:cs="Times New Roman"/>
          <w:sz w:val="24"/>
          <w:szCs w:val="24"/>
        </w:rPr>
        <w:t xml:space="preserve">.2. </w:t>
      </w:r>
      <w:r>
        <w:rPr>
          <w:rFonts w:ascii="Times New Roman" w:hAnsi="Times New Roman" w:cs="Times New Roman"/>
          <w:sz w:val="24"/>
          <w:szCs w:val="24"/>
        </w:rPr>
        <w:t xml:space="preserve">Qısa qapanmış rotorlu AM-in işəsalma sxemi </w:t>
      </w:r>
    </w:p>
    <w:p w14:paraId="5D59F99E" w14:textId="77777777" w:rsidR="00064B84" w:rsidRDefault="00064B84" w:rsidP="00064B84">
      <w:pPr>
        <w:spacing w:after="0" w:line="240" w:lineRule="auto"/>
        <w:ind w:firstLine="720"/>
        <w:jc w:val="center"/>
        <w:rPr>
          <w:rFonts w:ascii="Times New Roman" w:hAnsi="Times New Roman" w:cs="Times New Roman"/>
          <w:sz w:val="24"/>
          <w:szCs w:val="24"/>
        </w:rPr>
      </w:pPr>
    </w:p>
    <w:p w14:paraId="42F1C60D" w14:textId="2411F30D" w:rsidR="00147250" w:rsidRDefault="00BF5E1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Bəzi hallarda hər iki rejimdə eyni bir elektrik intiqalının idarə olunması lazım gəlir: qərarlaşmış və mühərrik rejimləri (şəkil 8.2, b). Elektrik mühərrikinin işinin uzun müddətli rejimi </w:t>
      </w:r>
      <w:r>
        <w:rPr>
          <w:rFonts w:ascii="Times New Roman" w:hAnsi="Times New Roman" w:cs="Times New Roman"/>
          <w:sz w:val="24"/>
          <w:szCs w:val="24"/>
        </w:rPr>
        <w:lastRenderedPageBreak/>
        <w:t xml:space="preserve">üçün İ düyməsini qısa müddət ərzində basmaq lazımdır ki, nəticədə AR aralıq rejimi qoşulacaqdır. Bu relenin bir qapayıcı </w:t>
      </w:r>
      <w:r w:rsidR="00064B84">
        <w:rPr>
          <w:rFonts w:ascii="Times New Roman" w:hAnsi="Times New Roman" w:cs="Times New Roman"/>
          <w:sz w:val="24"/>
          <w:szCs w:val="24"/>
        </w:rPr>
        <w:t xml:space="preserve">kontaktı İ düymsini şuntlayır və onun basılmasını relenin ayrılmasına səbəb olmadan aradan qaldırmağa imkan verir, digər qapayıcı kontakt isə 1K kontaktorunun sarğacını qoşur. Qərarlaşmış yerdəyişmələrin həyata keçirilməsi üçün Y düyməsi basılmalıdır.  </w:t>
      </w:r>
      <w:r>
        <w:rPr>
          <w:rFonts w:ascii="Times New Roman" w:hAnsi="Times New Roman" w:cs="Times New Roman"/>
          <w:sz w:val="24"/>
          <w:szCs w:val="24"/>
        </w:rPr>
        <w:t xml:space="preserve">  </w:t>
      </w:r>
    </w:p>
    <w:p w14:paraId="71DA87C2" w14:textId="24B17D6E" w:rsidR="00F70CA7" w:rsidRDefault="00064B8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Elektrik sxemlərində</w:t>
      </w:r>
      <w:r w:rsidRPr="007E0DD4">
        <w:rPr>
          <w:rFonts w:ascii="Times New Roman" w:hAnsi="Times New Roman" w:cs="Times New Roman"/>
          <w:b/>
          <w:bCs/>
          <w:i/>
          <w:iCs/>
          <w:sz w:val="24"/>
          <w:szCs w:val="24"/>
        </w:rPr>
        <w:t xml:space="preserve"> bloklamanı</w:t>
      </w:r>
      <w:r>
        <w:rPr>
          <w:rFonts w:ascii="Times New Roman" w:hAnsi="Times New Roman" w:cs="Times New Roman"/>
          <w:sz w:val="24"/>
          <w:szCs w:val="24"/>
        </w:rPr>
        <w:t xml:space="preserve"> sxemin işinin düzgün ardıcıllığı təmin edir, aparatların yüksüz və qəza qoşulmaları aradan qaldırılır, bədbəxt hadisələr, yüklənmə punktlarında </w:t>
      </w:r>
      <w:r w:rsidR="00FC6218">
        <w:rPr>
          <w:rFonts w:ascii="Times New Roman" w:hAnsi="Times New Roman" w:cs="Times New Roman"/>
          <w:sz w:val="24"/>
          <w:szCs w:val="24"/>
        </w:rPr>
        <w:t xml:space="preserve">yaranan </w:t>
      </w:r>
      <w:r>
        <w:rPr>
          <w:rFonts w:ascii="Times New Roman" w:hAnsi="Times New Roman" w:cs="Times New Roman"/>
          <w:sz w:val="24"/>
          <w:szCs w:val="24"/>
        </w:rPr>
        <w:t xml:space="preserve">çətinliklər, maşınların  sınması haqqında xəbərdarlıq edilir. </w:t>
      </w:r>
      <w:r w:rsidR="00AA686D">
        <w:rPr>
          <w:rFonts w:ascii="Times New Roman" w:hAnsi="Times New Roman" w:cs="Times New Roman"/>
          <w:sz w:val="24"/>
          <w:szCs w:val="24"/>
        </w:rPr>
        <w:t xml:space="preserve">Boloklamaları təyinatına görə texnoloji və müdafiə kimi fərqləndirirlər. </w:t>
      </w:r>
      <w:r w:rsidR="00161981">
        <w:rPr>
          <w:rFonts w:ascii="Times New Roman" w:hAnsi="Times New Roman" w:cs="Times New Roman"/>
          <w:sz w:val="24"/>
          <w:szCs w:val="24"/>
        </w:rPr>
        <w:t>Texnoloji bloklamalar sxemin verilmiş iş ardıcıllığının həyata keçirilməsi üçün istifadə olunur. Müdafiə bloklamalar sxemdə səhv çevirmələri aradan qaldırır</w:t>
      </w:r>
      <w:r w:rsidR="007E0DD4">
        <w:rPr>
          <w:rFonts w:ascii="Times New Roman" w:hAnsi="Times New Roman" w:cs="Times New Roman"/>
          <w:sz w:val="24"/>
          <w:szCs w:val="24"/>
        </w:rPr>
        <w:t xml:space="preserve"> və elektrik avadanlığını, mexanizmləri və bəzi hallarda isə operatorun özünü qeyri-düzgün hərəkətlərin  nəticələrindən müdafiə edir</w:t>
      </w:r>
      <w:r w:rsidR="00161981">
        <w:rPr>
          <w:rFonts w:ascii="Times New Roman" w:hAnsi="Times New Roman" w:cs="Times New Roman"/>
          <w:sz w:val="24"/>
          <w:szCs w:val="24"/>
        </w:rPr>
        <w:t xml:space="preserve">. </w:t>
      </w:r>
      <w:r w:rsidR="007E0DD4">
        <w:rPr>
          <w:rFonts w:ascii="Times New Roman" w:hAnsi="Times New Roman" w:cs="Times New Roman"/>
          <w:sz w:val="24"/>
          <w:szCs w:val="24"/>
        </w:rPr>
        <w:t>Müdafiə bloklanmasına reversiv buraxıcıların eyni zamanda qoşulması faktını əvvəlcədən xəbərdarlıq edən bloklanması aid edilir (şəkil 8.2, b). Yol bloklanması mexanizmlərin hərəkətini məhdudlaşdırır və onları sınmadan müdafiə edir</w:t>
      </w:r>
      <w:r w:rsidR="00161981">
        <w:rPr>
          <w:rFonts w:ascii="Times New Roman" w:hAnsi="Times New Roman" w:cs="Times New Roman"/>
          <w:sz w:val="24"/>
          <w:szCs w:val="24"/>
        </w:rPr>
        <w:t xml:space="preserve"> </w:t>
      </w:r>
      <w:r w:rsidR="00AA686D">
        <w:rPr>
          <w:rFonts w:ascii="Times New Roman" w:hAnsi="Times New Roman" w:cs="Times New Roman"/>
          <w:sz w:val="24"/>
          <w:szCs w:val="24"/>
        </w:rPr>
        <w:t xml:space="preserve"> </w:t>
      </w:r>
    </w:p>
    <w:p w14:paraId="72D21373" w14:textId="44A3078C" w:rsidR="0047385C" w:rsidRDefault="007E0DD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Orta və böyük gücə malik </w:t>
      </w:r>
      <w:r w:rsidRPr="007E0DD4">
        <w:rPr>
          <w:rFonts w:ascii="Times New Roman" w:hAnsi="Times New Roman" w:cs="Times New Roman"/>
          <w:b/>
          <w:bCs/>
          <w:i/>
          <w:iCs/>
          <w:sz w:val="24"/>
          <w:szCs w:val="24"/>
        </w:rPr>
        <w:t>faza rotorlu asinxron mühərriklərin işə salınması</w:t>
      </w:r>
      <w:r>
        <w:rPr>
          <w:rFonts w:ascii="Times New Roman" w:hAnsi="Times New Roman" w:cs="Times New Roman"/>
          <w:sz w:val="24"/>
          <w:szCs w:val="24"/>
        </w:rPr>
        <w:t xml:space="preserve"> əksər hallarda rotor dövrəsinə avtomatik rejimdə qoşulmuş reostatın köməyi ilə həyata keçirilir (şəkil 8.3). Faza rotorlu asinxron mühərrikin və sabit cərəyan mühərriklərinin işə salınması </w:t>
      </w:r>
      <w:r w:rsidR="006564B6">
        <w:rPr>
          <w:rFonts w:ascii="Times New Roman" w:hAnsi="Times New Roman" w:cs="Times New Roman"/>
          <w:sz w:val="24"/>
          <w:szCs w:val="24"/>
        </w:rPr>
        <w:t xml:space="preserve">adətən, verilmiş işəsalma diaqramları vasitəsi ilə həyata keçirilir, bu zaman reostatın pillələrinin qısa qapanması ya mühərrikin sürətinin müəyyən qiymət alması zamanı ya da ki, cərəyanın, tezliyin müəyyən qiymətində və ya verilmiş  zaman aralıqlarında baş verir.  </w:t>
      </w:r>
      <w:r>
        <w:rPr>
          <w:rFonts w:ascii="Times New Roman" w:hAnsi="Times New Roman" w:cs="Times New Roman"/>
          <w:sz w:val="24"/>
          <w:szCs w:val="24"/>
        </w:rPr>
        <w:t xml:space="preserve">  </w:t>
      </w:r>
    </w:p>
    <w:p w14:paraId="6749FBDB" w14:textId="09C5BFF8" w:rsidR="007E0DD4" w:rsidRDefault="00517435" w:rsidP="00F017E6">
      <w:pPr>
        <w:spacing w:after="0" w:line="240" w:lineRule="auto"/>
        <w:ind w:firstLine="720"/>
        <w:jc w:val="both"/>
        <w:rPr>
          <w:rFonts w:ascii="Times New Roman" w:hAnsi="Times New Roman" w:cs="Times New Roman"/>
          <w:sz w:val="24"/>
          <w:szCs w:val="24"/>
        </w:rPr>
      </w:pPr>
      <w:r w:rsidRPr="0064375D">
        <w:rPr>
          <w:rFonts w:ascii="Times New Roman" w:hAnsi="Times New Roman" w:cs="Times New Roman"/>
          <w:sz w:val="24"/>
          <w:szCs w:val="24"/>
        </w:rPr>
        <w:t xml:space="preserve">Şəkil 8.3, a-da </w:t>
      </w:r>
      <w:r w:rsidR="0064375D">
        <w:rPr>
          <w:rFonts w:ascii="Times New Roman" w:hAnsi="Times New Roman" w:cs="Times New Roman"/>
          <w:sz w:val="24"/>
          <w:szCs w:val="24"/>
        </w:rPr>
        <w:t>üçpilləli işəsalma reostatlı mühərrikin işəsalma diaqramı təsvir olunmuşdur. Şəkildən görünür ki, reostatın pillələrinin qısa qapanması t</w:t>
      </w:r>
      <w:r w:rsidR="0064375D">
        <w:rPr>
          <w:rFonts w:ascii="Times New Roman" w:hAnsi="Times New Roman" w:cs="Times New Roman"/>
          <w:sz w:val="24"/>
          <w:szCs w:val="24"/>
          <w:vertAlign w:val="subscript"/>
        </w:rPr>
        <w:t>1</w:t>
      </w:r>
      <w:r w:rsidR="0064375D">
        <w:rPr>
          <w:rFonts w:ascii="Times New Roman" w:hAnsi="Times New Roman" w:cs="Times New Roman"/>
          <w:sz w:val="24"/>
          <w:szCs w:val="24"/>
        </w:rPr>
        <w:t xml:space="preserve"> (birinci pillə), t</w:t>
      </w:r>
      <w:r w:rsidR="0064375D">
        <w:rPr>
          <w:rFonts w:ascii="Times New Roman" w:hAnsi="Times New Roman" w:cs="Times New Roman"/>
          <w:sz w:val="24"/>
          <w:szCs w:val="24"/>
          <w:vertAlign w:val="subscript"/>
        </w:rPr>
        <w:t>2</w:t>
      </w:r>
      <w:r w:rsidR="0064375D">
        <w:rPr>
          <w:rFonts w:ascii="Times New Roman" w:hAnsi="Times New Roman" w:cs="Times New Roman"/>
          <w:sz w:val="24"/>
          <w:szCs w:val="24"/>
        </w:rPr>
        <w:t xml:space="preserve"> (ikinci </w:t>
      </w:r>
      <w:r w:rsidR="0064375D">
        <w:rPr>
          <w:rFonts w:ascii="Times New Roman" w:hAnsi="Times New Roman" w:cs="Times New Roman"/>
          <w:sz w:val="24"/>
          <w:szCs w:val="24"/>
        </w:rPr>
        <w:lastRenderedPageBreak/>
        <w:t>pillə) və s. müddətlərindən sonra baş verir. İşəsalma zamanı mühərrikin cərəyanı I</w:t>
      </w:r>
      <w:r w:rsidR="0064375D">
        <w:rPr>
          <w:rFonts w:ascii="Times New Roman" w:hAnsi="Times New Roman" w:cs="Times New Roman"/>
          <w:sz w:val="24"/>
          <w:szCs w:val="24"/>
          <w:vertAlign w:val="subscript"/>
        </w:rPr>
        <w:t>1</w:t>
      </w:r>
      <w:r w:rsidR="0064375D">
        <w:rPr>
          <w:rFonts w:ascii="Times New Roman" w:hAnsi="Times New Roman" w:cs="Times New Roman"/>
          <w:sz w:val="24"/>
          <w:szCs w:val="24"/>
        </w:rPr>
        <w:t>-dən I</w:t>
      </w:r>
      <w:r w:rsidR="0064375D">
        <w:rPr>
          <w:rFonts w:ascii="Times New Roman" w:hAnsi="Times New Roman" w:cs="Times New Roman"/>
          <w:sz w:val="24"/>
          <w:szCs w:val="24"/>
          <w:vertAlign w:val="subscript"/>
        </w:rPr>
        <w:t>2</w:t>
      </w:r>
      <w:r w:rsidR="0064375D">
        <w:rPr>
          <w:rFonts w:ascii="Times New Roman" w:hAnsi="Times New Roman" w:cs="Times New Roman"/>
          <w:sz w:val="24"/>
          <w:szCs w:val="24"/>
        </w:rPr>
        <w:t xml:space="preserve">-yə kimi dəyişəcəkdir. </w:t>
      </w:r>
    </w:p>
    <w:p w14:paraId="090CCE7D" w14:textId="5FF0AE9D" w:rsidR="00CA7B9D" w:rsidRDefault="00CA7B9D" w:rsidP="00CA7B9D">
      <w:pPr>
        <w:spacing w:after="0" w:line="240" w:lineRule="auto"/>
        <w:ind w:firstLine="720"/>
        <w:jc w:val="both"/>
        <w:rPr>
          <w:rFonts w:ascii="Times New Roman" w:hAnsi="Times New Roman" w:cs="Times New Roman"/>
          <w:sz w:val="24"/>
          <w:szCs w:val="24"/>
        </w:rPr>
      </w:pPr>
      <w:r w:rsidRPr="00D4679A">
        <w:rPr>
          <w:rFonts w:ascii="Times New Roman" w:hAnsi="Times New Roman" w:cs="Times New Roman"/>
          <w:b/>
          <w:bCs/>
          <w:sz w:val="24"/>
          <w:szCs w:val="24"/>
        </w:rPr>
        <w:t>Cərəyan funksiyasında avtomatik idarəetmə</w:t>
      </w:r>
      <w:r>
        <w:rPr>
          <w:rFonts w:ascii="Times New Roman" w:hAnsi="Times New Roman" w:cs="Times New Roman"/>
          <w:sz w:val="24"/>
          <w:szCs w:val="24"/>
        </w:rPr>
        <w:t>. Mühərrikin işə salınması zamanı cərəyanın qiyməti verilmiş I</w:t>
      </w:r>
      <w:r>
        <w:rPr>
          <w:rFonts w:ascii="Times New Roman" w:hAnsi="Times New Roman" w:cs="Times New Roman"/>
          <w:sz w:val="24"/>
          <w:szCs w:val="24"/>
          <w:vertAlign w:val="subscript"/>
        </w:rPr>
        <w:t>1</w:t>
      </w:r>
      <w:r>
        <w:rPr>
          <w:rFonts w:ascii="Times New Roman" w:hAnsi="Times New Roman" w:cs="Times New Roman"/>
          <w:sz w:val="24"/>
          <w:szCs w:val="24"/>
        </w:rPr>
        <w:t xml:space="preserve"> – I</w:t>
      </w:r>
      <w:r>
        <w:rPr>
          <w:rFonts w:ascii="Times New Roman" w:hAnsi="Times New Roman" w:cs="Times New Roman"/>
          <w:sz w:val="24"/>
          <w:szCs w:val="24"/>
          <w:vertAlign w:val="subscript"/>
        </w:rPr>
        <w:t>2</w:t>
      </w:r>
      <w:r>
        <w:rPr>
          <w:rFonts w:ascii="Times New Roman" w:hAnsi="Times New Roman" w:cs="Times New Roman"/>
          <w:sz w:val="24"/>
          <w:szCs w:val="24"/>
        </w:rPr>
        <w:t xml:space="preserve"> hüdudlarda dəyişir (şəkil 8.3). Burada, I</w:t>
      </w:r>
      <w:r>
        <w:rPr>
          <w:rFonts w:ascii="Times New Roman" w:hAnsi="Times New Roman" w:cs="Times New Roman"/>
          <w:sz w:val="24"/>
          <w:szCs w:val="24"/>
          <w:vertAlign w:val="subscript"/>
        </w:rPr>
        <w:t>1</w:t>
      </w:r>
      <w:r>
        <w:rPr>
          <w:rFonts w:ascii="Times New Roman" w:hAnsi="Times New Roman" w:cs="Times New Roman"/>
          <w:sz w:val="24"/>
          <w:szCs w:val="24"/>
        </w:rPr>
        <w:t xml:space="preserve"> – elektrik mühərrikinin qoşulması zamanı ən böyük işəsalma cərəyanıdır. Mühərrikin sürətlənməsi ilə onun cərəyanı, işəsalma reostatının bir hissəsinin şuntlandığı I</w:t>
      </w:r>
      <w:r>
        <w:rPr>
          <w:rFonts w:ascii="Times New Roman" w:hAnsi="Times New Roman" w:cs="Times New Roman"/>
          <w:sz w:val="24"/>
          <w:szCs w:val="24"/>
          <w:vertAlign w:val="subscript"/>
        </w:rPr>
        <w:t>2</w:t>
      </w:r>
      <w:r>
        <w:rPr>
          <w:rFonts w:ascii="Times New Roman" w:hAnsi="Times New Roman" w:cs="Times New Roman"/>
          <w:sz w:val="24"/>
          <w:szCs w:val="24"/>
        </w:rPr>
        <w:t xml:space="preserve"> qiymətinə qədər azalır ki, nəticədə cərəyanın I</w:t>
      </w:r>
      <w:r>
        <w:rPr>
          <w:rFonts w:ascii="Times New Roman" w:hAnsi="Times New Roman" w:cs="Times New Roman"/>
          <w:sz w:val="24"/>
          <w:szCs w:val="24"/>
          <w:vertAlign w:val="subscript"/>
        </w:rPr>
        <w:t>1</w:t>
      </w:r>
      <w:r>
        <w:rPr>
          <w:rFonts w:ascii="Times New Roman" w:hAnsi="Times New Roman" w:cs="Times New Roman"/>
          <w:sz w:val="24"/>
          <w:szCs w:val="24"/>
        </w:rPr>
        <w:t xml:space="preserve"> qiymətinə qədər yenidən artmasına qədər gətirir. İdarəetmənin baxılan metodu mühərrikin güc dövrəsinə cərəyan transformatoru vasitəsi ilə və ya birbaşa qoşulan sarğaclı cərəyan relelərinin tətbiq olunmasına əsaslanır.  </w:t>
      </w:r>
    </w:p>
    <w:p w14:paraId="629E384A" w14:textId="77777777" w:rsidR="00CA7B9D" w:rsidRPr="003D6989" w:rsidRDefault="00CA7B9D" w:rsidP="00CA7B9D">
      <w:pPr>
        <w:spacing w:after="0" w:line="240" w:lineRule="auto"/>
        <w:ind w:firstLine="720"/>
        <w:jc w:val="both"/>
        <w:rPr>
          <w:rFonts w:ascii="Times New Roman" w:hAnsi="Times New Roman" w:cs="Times New Roman"/>
          <w:sz w:val="24"/>
          <w:szCs w:val="24"/>
        </w:rPr>
      </w:pPr>
    </w:p>
    <w:p w14:paraId="025B9A96" w14:textId="3424EDFF" w:rsidR="001E631A" w:rsidRDefault="00777870" w:rsidP="00A2175B">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0AD62552" wp14:editId="6BC9B4AB">
            <wp:extent cx="3883660" cy="1914525"/>
            <wp:effectExtent l="0" t="0" r="2540" b="9525"/>
            <wp:docPr id="1868568010"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883660" cy="1914525"/>
                    </a:xfrm>
                    <a:prstGeom prst="rect">
                      <a:avLst/>
                    </a:prstGeom>
                    <a:noFill/>
                    <a:ln>
                      <a:noFill/>
                    </a:ln>
                  </pic:spPr>
                </pic:pic>
              </a:graphicData>
            </a:graphic>
          </wp:inline>
        </w:drawing>
      </w:r>
    </w:p>
    <w:p w14:paraId="2D2DA8C1" w14:textId="77777777" w:rsidR="001E631A" w:rsidRDefault="001E631A" w:rsidP="00F017E6">
      <w:pPr>
        <w:spacing w:after="0" w:line="240" w:lineRule="auto"/>
        <w:ind w:firstLine="720"/>
        <w:jc w:val="both"/>
        <w:rPr>
          <w:rFonts w:ascii="Times New Roman" w:hAnsi="Times New Roman" w:cs="Times New Roman"/>
          <w:sz w:val="24"/>
          <w:szCs w:val="24"/>
        </w:rPr>
      </w:pPr>
    </w:p>
    <w:p w14:paraId="1D4C3F6B" w14:textId="2AC6AD8A" w:rsidR="00D72258" w:rsidRDefault="00D7225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00BC3DC4" w:rsidRPr="00BC3DC4">
        <w:rPr>
          <w:rFonts w:ascii="Times New Roman" w:hAnsi="Times New Roman" w:cs="Times New Roman"/>
          <w:sz w:val="24"/>
          <w:szCs w:val="24"/>
        </w:rPr>
        <w:t xml:space="preserve">. </w:t>
      </w:r>
      <w:r>
        <w:rPr>
          <w:rFonts w:ascii="Times New Roman" w:hAnsi="Times New Roman" w:cs="Times New Roman"/>
          <w:sz w:val="24"/>
          <w:szCs w:val="24"/>
        </w:rPr>
        <w:t>8</w:t>
      </w:r>
      <w:r w:rsidR="00BC3DC4" w:rsidRPr="00BC3DC4">
        <w:rPr>
          <w:rFonts w:ascii="Times New Roman" w:hAnsi="Times New Roman" w:cs="Times New Roman"/>
          <w:sz w:val="24"/>
          <w:szCs w:val="24"/>
        </w:rPr>
        <w:t xml:space="preserve">.3. </w:t>
      </w:r>
      <w:r w:rsidR="00D4679A">
        <w:rPr>
          <w:rFonts w:ascii="Times New Roman" w:hAnsi="Times New Roman" w:cs="Times New Roman"/>
          <w:sz w:val="24"/>
          <w:szCs w:val="24"/>
        </w:rPr>
        <w:t>Cərəyan funksiyasında faza rotorlu asinxron mühərrikin işəsalma diaqramı (a) və işəsalma sxemi (b)</w:t>
      </w:r>
    </w:p>
    <w:p w14:paraId="09031AC5" w14:textId="77777777" w:rsidR="00D72258" w:rsidRDefault="00D72258" w:rsidP="00F017E6">
      <w:pPr>
        <w:spacing w:after="0" w:line="240" w:lineRule="auto"/>
        <w:ind w:firstLine="720"/>
        <w:jc w:val="both"/>
        <w:rPr>
          <w:rFonts w:ascii="Times New Roman" w:hAnsi="Times New Roman" w:cs="Times New Roman"/>
          <w:sz w:val="24"/>
          <w:szCs w:val="24"/>
        </w:rPr>
      </w:pPr>
    </w:p>
    <w:p w14:paraId="426F7830" w14:textId="5D98FBE2" w:rsidR="00D4679A" w:rsidRDefault="00CB701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Cərəyan funksiyasında asinxron elektrik mühərrikinin işəsalma sxemi şəkil 8.3-də göstərilmişdir. KM1 xətti kontaktorunun qoşulmasından sonra mühərrik, reostatın rotora tamamilə daxil olması ilə işə salınır. İşəsalma təkanının təsiri altında KA cərəyan relesi qoşulur və öz kontaktını ayırır. KM1 sarğacı bu zaman KM1 blok-kontaktı və R rezistoru vasitəsi ilə </w:t>
      </w:r>
      <w:r>
        <w:rPr>
          <w:rFonts w:ascii="Times New Roman" w:hAnsi="Times New Roman" w:cs="Times New Roman"/>
          <w:sz w:val="24"/>
          <w:szCs w:val="24"/>
        </w:rPr>
        <w:lastRenderedPageBreak/>
        <w:t xml:space="preserve">qidalanır. KM1 blok-kontaktının sürətləndirici KM2 kontaktorunun dövrəsində qapanması R rezistorun müqaviməti qiymətinin </w:t>
      </w:r>
      <w:r w:rsidR="00A2175B">
        <w:rPr>
          <w:rFonts w:ascii="Times New Roman" w:hAnsi="Times New Roman" w:cs="Times New Roman"/>
          <w:sz w:val="24"/>
          <w:szCs w:val="24"/>
        </w:rPr>
        <w:t xml:space="preserve">kifayət qədər böyük </w:t>
      </w:r>
      <w:r>
        <w:rPr>
          <w:rFonts w:ascii="Times New Roman" w:hAnsi="Times New Roman" w:cs="Times New Roman"/>
          <w:sz w:val="24"/>
          <w:szCs w:val="24"/>
        </w:rPr>
        <w:t xml:space="preserve">olması nəticəsində </w:t>
      </w:r>
      <w:r w:rsidR="00A2175B">
        <w:rPr>
          <w:rFonts w:ascii="Times New Roman" w:hAnsi="Times New Roman" w:cs="Times New Roman"/>
          <w:sz w:val="24"/>
          <w:szCs w:val="24"/>
        </w:rPr>
        <w:t xml:space="preserve">sonuncunun qoşulmasını </w:t>
      </w:r>
      <w:r>
        <w:rPr>
          <w:rFonts w:ascii="Times New Roman" w:hAnsi="Times New Roman" w:cs="Times New Roman"/>
          <w:sz w:val="24"/>
          <w:szCs w:val="24"/>
        </w:rPr>
        <w:t xml:space="preserve">yaratmır.    </w:t>
      </w:r>
    </w:p>
    <w:p w14:paraId="78A4962C" w14:textId="55E236BF" w:rsidR="00D53F61" w:rsidRPr="00B92E9C" w:rsidRDefault="00B92E9C" w:rsidP="002752B1">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Yalnız mühərrik cərəyanının I</w:t>
      </w:r>
      <w:r>
        <w:rPr>
          <w:rFonts w:ascii="Times New Roman" w:hAnsi="Times New Roman" w:cs="Times New Roman"/>
          <w:sz w:val="24"/>
          <w:szCs w:val="24"/>
          <w:vertAlign w:val="subscript"/>
        </w:rPr>
        <w:t>1</w:t>
      </w:r>
      <w:r>
        <w:rPr>
          <w:rFonts w:ascii="Times New Roman" w:hAnsi="Times New Roman" w:cs="Times New Roman"/>
          <w:sz w:val="24"/>
          <w:szCs w:val="24"/>
        </w:rPr>
        <w:t xml:space="preserve"> qiymətinə qədər azalmasından sonra, cərəyanın uyğun qiymətinə nizamlanan  KA relesi öz lövbərini buraxacaq və KA ayırıcı kontaktını qapayacaq. </w:t>
      </w:r>
      <w:r w:rsidR="00E37525">
        <w:rPr>
          <w:rFonts w:ascii="Times New Roman" w:hAnsi="Times New Roman" w:cs="Times New Roman"/>
          <w:sz w:val="24"/>
          <w:szCs w:val="24"/>
        </w:rPr>
        <w:t xml:space="preserve">Bu zaman KM2 kontaktoru özünün güc kontaktları ilə işəsalma reostatının birinci seksiyasını şuntlayır. </w:t>
      </w:r>
      <w:r w:rsidR="006D0435">
        <w:rPr>
          <w:rFonts w:ascii="Times New Roman" w:hAnsi="Times New Roman" w:cs="Times New Roman"/>
          <w:sz w:val="24"/>
          <w:szCs w:val="24"/>
        </w:rPr>
        <w:t xml:space="preserve">Buna uyğun cərəyan təkanı öz blok-kontaktı ilə ikinci sürətləndirici KM3 kontaktorunun ani olaraq qoşulmasına mane olan KA relesinin qoşulmasını yaradır. KM2 kontaktoru isə KM1 blok-kontaktı və R rezistoru vasitəsi ilə qoşulmuş halda qalır belə ki, onun cərəyanı bu zaman lövbərin dartılmış vəziyyətdə saxlanılmasına kifayət edir. </w:t>
      </w:r>
      <w:r w:rsidR="001133D8">
        <w:rPr>
          <w:rFonts w:ascii="Times New Roman" w:hAnsi="Times New Roman" w:cs="Times New Roman"/>
          <w:sz w:val="24"/>
          <w:szCs w:val="24"/>
        </w:rPr>
        <w:t xml:space="preserve">Analoji olaraq reostatın qalan pillələrinin də şuntlanması baş verir. </w:t>
      </w:r>
      <w:r w:rsidR="002752B1">
        <w:rPr>
          <w:rFonts w:ascii="Times New Roman" w:hAnsi="Times New Roman" w:cs="Times New Roman"/>
          <w:sz w:val="24"/>
          <w:szCs w:val="24"/>
        </w:rPr>
        <w:t xml:space="preserve">Baxılan işəsalma üsulunun üstünlüyü yükün dəyişməsi zamanı zaman gecikməsinin avtomatik dəyişməsidir. </w:t>
      </w:r>
    </w:p>
    <w:p w14:paraId="5C4C2A61" w14:textId="29AD2D20" w:rsidR="006D0435" w:rsidRDefault="00614273" w:rsidP="00F017E6">
      <w:pPr>
        <w:spacing w:after="0" w:line="240" w:lineRule="auto"/>
        <w:ind w:firstLine="720"/>
        <w:jc w:val="both"/>
        <w:rPr>
          <w:rFonts w:ascii="Times New Roman" w:hAnsi="Times New Roman" w:cs="Times New Roman"/>
          <w:sz w:val="24"/>
          <w:szCs w:val="24"/>
        </w:rPr>
      </w:pPr>
      <w:r w:rsidRPr="00614273">
        <w:rPr>
          <w:rFonts w:ascii="Times New Roman" w:hAnsi="Times New Roman" w:cs="Times New Roman"/>
          <w:b/>
          <w:bCs/>
          <w:sz w:val="24"/>
          <w:szCs w:val="24"/>
        </w:rPr>
        <w:t>Zaman funksiyasında avtomatik idarəetmə</w:t>
      </w:r>
      <w:r>
        <w:rPr>
          <w:rFonts w:ascii="Times New Roman" w:hAnsi="Times New Roman" w:cs="Times New Roman"/>
          <w:sz w:val="24"/>
          <w:szCs w:val="24"/>
        </w:rPr>
        <w:t xml:space="preserve">. </w:t>
      </w:r>
      <w:r w:rsidR="002F6CA1">
        <w:rPr>
          <w:rFonts w:ascii="Times New Roman" w:hAnsi="Times New Roman" w:cs="Times New Roman"/>
          <w:sz w:val="24"/>
          <w:szCs w:val="24"/>
        </w:rPr>
        <w:t xml:space="preserve">Texnoloji proseslərin avtomatlaşdırılması ilə eyni zamanda zaman relelərini elektrik intiqallarının işəsalma və tormozlanma proseslərinin avtomatlaşdırılmasında da tətbiq edirlər. </w:t>
      </w:r>
      <w:r>
        <w:rPr>
          <w:rFonts w:ascii="Times New Roman" w:hAnsi="Times New Roman" w:cs="Times New Roman"/>
          <w:sz w:val="24"/>
          <w:szCs w:val="24"/>
        </w:rPr>
        <w:t xml:space="preserve"> </w:t>
      </w:r>
    </w:p>
    <w:p w14:paraId="0FBA0877" w14:textId="7E7DC9C1" w:rsidR="006D0435" w:rsidRDefault="002977F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Zaman gecikməsini 0,4-dən 180 saniyəyə qədər intervalda təmin edən pnevmatik zaman releləri geniş yayılmışdır. </w:t>
      </w:r>
      <w:r w:rsidR="00B628E8">
        <w:rPr>
          <w:rFonts w:ascii="Times New Roman" w:hAnsi="Times New Roman" w:cs="Times New Roman"/>
          <w:sz w:val="24"/>
          <w:szCs w:val="24"/>
        </w:rPr>
        <w:t>Sabit cərəyan sxemlərində elektromaqnit zaman releləri geniş istifadə edilir (şəkil 8.4). Elektromaqnit zaman releləri zaman gecikməsini</w:t>
      </w:r>
      <w:r w:rsidR="0040665F">
        <w:rPr>
          <w:rFonts w:ascii="Times New Roman" w:hAnsi="Times New Roman" w:cs="Times New Roman"/>
          <w:sz w:val="24"/>
          <w:szCs w:val="24"/>
        </w:rPr>
        <w:t xml:space="preserve"> 0,3-dən 16 saniyəyə qədər intervalda təmin edir. </w:t>
      </w:r>
      <w:r w:rsidR="00B628E8">
        <w:rPr>
          <w:rFonts w:ascii="Times New Roman" w:hAnsi="Times New Roman" w:cs="Times New Roman"/>
          <w:sz w:val="24"/>
          <w:szCs w:val="24"/>
        </w:rPr>
        <w:t xml:space="preserve">  </w:t>
      </w:r>
    </w:p>
    <w:p w14:paraId="57AEA04E" w14:textId="35EDD03C" w:rsidR="0040665F" w:rsidRDefault="005B7D40"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Maşınqayırmada həm də sinxron mühərrik</w:t>
      </w:r>
      <w:r w:rsidR="005C31DE">
        <w:rPr>
          <w:rFonts w:ascii="Times New Roman" w:hAnsi="Times New Roman" w:cs="Times New Roman"/>
          <w:sz w:val="24"/>
          <w:szCs w:val="24"/>
        </w:rPr>
        <w:t>, elektromaqnit və friksiya muftası</w:t>
      </w:r>
      <w:r>
        <w:rPr>
          <w:rFonts w:ascii="Times New Roman" w:hAnsi="Times New Roman" w:cs="Times New Roman"/>
          <w:sz w:val="24"/>
          <w:szCs w:val="24"/>
        </w:rPr>
        <w:t xml:space="preserve"> əsasında motorlu zaman releləri</w:t>
      </w:r>
      <w:r w:rsidR="005C31DE">
        <w:rPr>
          <w:rFonts w:ascii="Times New Roman" w:hAnsi="Times New Roman" w:cs="Times New Roman"/>
          <w:sz w:val="24"/>
          <w:szCs w:val="24"/>
        </w:rPr>
        <w:t xml:space="preserve"> istifadə olunur. </w:t>
      </w:r>
      <w:r w:rsidR="002E4E02">
        <w:rPr>
          <w:rFonts w:ascii="Times New Roman" w:hAnsi="Times New Roman" w:cs="Times New Roman"/>
          <w:sz w:val="24"/>
          <w:szCs w:val="24"/>
        </w:rPr>
        <w:t xml:space="preserve">Müxtəlif hazırlanmalarda rele </w:t>
      </w:r>
      <w:r w:rsidR="005954FC">
        <w:rPr>
          <w:rFonts w:ascii="Times New Roman" w:hAnsi="Times New Roman" w:cs="Times New Roman"/>
          <w:sz w:val="24"/>
          <w:szCs w:val="24"/>
        </w:rPr>
        <w:t xml:space="preserve">qoyulanların 2 san-dən 24 saata qədər saxlanılmasını təmin edir. </w:t>
      </w:r>
      <w:r>
        <w:rPr>
          <w:rFonts w:ascii="Times New Roman" w:hAnsi="Times New Roman" w:cs="Times New Roman"/>
          <w:sz w:val="24"/>
          <w:szCs w:val="24"/>
        </w:rPr>
        <w:t xml:space="preserve"> </w:t>
      </w:r>
    </w:p>
    <w:p w14:paraId="4A6EE813" w14:textId="1CA49A49" w:rsidR="005954FC" w:rsidRDefault="00E81E0D"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Zaman relesindən saat ərzində böyük sayda işədüşmələr tələb olunduqda müxtəlif elektron və yarımkeçirici relelər tətbiq olunur. Paralel həyəcanlanma sabit cərəyan mühərrikinin belə sxemlərdə sürətlənmə releləri adlanan 1RY və 2RY elektromaqnit releləri tərəfindən işə salınması sxemi şəkil 8.4-də verilmişdir. </w:t>
      </w:r>
    </w:p>
    <w:p w14:paraId="4B4B0A99" w14:textId="77777777" w:rsidR="00CE3C51" w:rsidRPr="009757E5" w:rsidRDefault="00CE3C51" w:rsidP="00CE3C51">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Sxemin qoşulması zamanı cərəyan 1RY sarğacından,  elektrik mühərrikinin L lövbərindən və işəsalma reostatının iki </w:t>
      </w:r>
      <w:r w:rsidRPr="009757E5">
        <w:rPr>
          <w:rFonts w:ascii="Times New Roman" w:hAnsi="Times New Roman" w:cs="Times New Roman"/>
          <w:sz w:val="24"/>
          <w:szCs w:val="24"/>
        </w:rPr>
        <w:t xml:space="preserve">R1 və R2 pilləsindən axır. Bu zaman 1RY relesi qoşulur və onun aralayıcı kontaktı açılır. 1RY sarğacının böyük müqaviməti nəticəsində rele qoşulması dövrəsində cərəyan kiçikdir və elektrik mühərrikinə heç bir təsir göstərmir. R1 işəsalma reostatının pilləsinə paralel qoşulmuş 2RY relesinin dolağına relinin işləməsini yarada bilməyən çox da böyük olmayan cərəyan budaqlanır. Elektrik mühərrikinin həyəcanlanma dolağı üzrə cərəyan axır.    </w:t>
      </w:r>
    </w:p>
    <w:p w14:paraId="43D5E4AB" w14:textId="77777777" w:rsidR="00CE3C51" w:rsidRPr="009757E5" w:rsidRDefault="00CE3C51" w:rsidP="00CE3C51">
      <w:pPr>
        <w:spacing w:after="0" w:line="240" w:lineRule="auto"/>
        <w:ind w:firstLine="720"/>
        <w:jc w:val="both"/>
        <w:rPr>
          <w:rFonts w:ascii="Times New Roman" w:hAnsi="Times New Roman" w:cs="Times New Roman"/>
          <w:sz w:val="24"/>
          <w:szCs w:val="24"/>
        </w:rPr>
      </w:pPr>
    </w:p>
    <w:p w14:paraId="6B49857E" w14:textId="143FED44" w:rsidR="00A613FB" w:rsidRDefault="00465B8D" w:rsidP="00465B8D">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64851F93" wp14:editId="01CFE8EE">
            <wp:extent cx="1784909" cy="2476919"/>
            <wp:effectExtent l="0" t="0" r="6350" b="0"/>
            <wp:docPr id="194472255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790180" cy="2484233"/>
                    </a:xfrm>
                    <a:prstGeom prst="rect">
                      <a:avLst/>
                    </a:prstGeom>
                    <a:noFill/>
                    <a:ln>
                      <a:noFill/>
                    </a:ln>
                  </pic:spPr>
                </pic:pic>
              </a:graphicData>
            </a:graphic>
          </wp:inline>
        </w:drawing>
      </w:r>
    </w:p>
    <w:p w14:paraId="6F345CB5" w14:textId="77777777" w:rsidR="00A613FB" w:rsidRPr="00D85036" w:rsidRDefault="00A613FB" w:rsidP="00F017E6">
      <w:pPr>
        <w:spacing w:after="0" w:line="240" w:lineRule="auto"/>
        <w:ind w:firstLine="720"/>
        <w:jc w:val="both"/>
        <w:rPr>
          <w:rFonts w:ascii="Times New Roman" w:hAnsi="Times New Roman" w:cs="Times New Roman"/>
          <w:sz w:val="16"/>
          <w:szCs w:val="16"/>
        </w:rPr>
      </w:pPr>
    </w:p>
    <w:p w14:paraId="0664AA6A" w14:textId="24B02C74" w:rsidR="00A613FB" w:rsidRDefault="00E81E0D"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00BC3DC4" w:rsidRPr="00BC3DC4">
        <w:rPr>
          <w:rFonts w:ascii="Times New Roman" w:hAnsi="Times New Roman" w:cs="Times New Roman"/>
          <w:sz w:val="24"/>
          <w:szCs w:val="24"/>
        </w:rPr>
        <w:t xml:space="preserve">. </w:t>
      </w:r>
      <w:r>
        <w:rPr>
          <w:rFonts w:ascii="Times New Roman" w:hAnsi="Times New Roman" w:cs="Times New Roman"/>
          <w:sz w:val="24"/>
          <w:szCs w:val="24"/>
        </w:rPr>
        <w:t>8</w:t>
      </w:r>
      <w:r w:rsidR="00BC3DC4" w:rsidRPr="00BC3DC4">
        <w:rPr>
          <w:rFonts w:ascii="Times New Roman" w:hAnsi="Times New Roman" w:cs="Times New Roman"/>
          <w:sz w:val="24"/>
          <w:szCs w:val="24"/>
        </w:rPr>
        <w:t xml:space="preserve">.4. </w:t>
      </w:r>
      <w:r w:rsidR="00FB00D8">
        <w:rPr>
          <w:rFonts w:ascii="Times New Roman" w:hAnsi="Times New Roman" w:cs="Times New Roman"/>
          <w:sz w:val="24"/>
          <w:szCs w:val="24"/>
        </w:rPr>
        <w:t xml:space="preserve">Sabit cərəyan mühərrikinin işə salınmasının avtomatlaşdırılması </w:t>
      </w:r>
    </w:p>
    <w:p w14:paraId="240C31E0" w14:textId="77777777" w:rsidR="00FB00D8" w:rsidRDefault="00FB00D8" w:rsidP="00F017E6">
      <w:pPr>
        <w:spacing w:after="0" w:line="240" w:lineRule="auto"/>
        <w:ind w:firstLine="720"/>
        <w:jc w:val="both"/>
        <w:rPr>
          <w:rFonts w:ascii="Times New Roman" w:hAnsi="Times New Roman" w:cs="Times New Roman"/>
          <w:sz w:val="24"/>
          <w:szCs w:val="24"/>
        </w:rPr>
      </w:pPr>
    </w:p>
    <w:p w14:paraId="5F01D2EF" w14:textId="43C0176B" w:rsidR="00A613FB" w:rsidRDefault="000B7D66"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İ düyməsinin basılması zamanı X</w:t>
      </w:r>
      <w:r w:rsidR="00D7101C">
        <w:rPr>
          <w:rFonts w:ascii="Times New Roman" w:hAnsi="Times New Roman" w:cs="Times New Roman"/>
          <w:sz w:val="24"/>
          <w:szCs w:val="24"/>
        </w:rPr>
        <w:t>K</w:t>
      </w:r>
      <w:r>
        <w:rPr>
          <w:rFonts w:ascii="Times New Roman" w:hAnsi="Times New Roman" w:cs="Times New Roman"/>
          <w:sz w:val="24"/>
          <w:szCs w:val="24"/>
        </w:rPr>
        <w:t xml:space="preserve"> xətti kontaktor qoşulur</w:t>
      </w:r>
      <w:r w:rsidR="0051538D">
        <w:rPr>
          <w:rFonts w:ascii="Times New Roman" w:hAnsi="Times New Roman" w:cs="Times New Roman"/>
          <w:sz w:val="24"/>
          <w:szCs w:val="24"/>
        </w:rPr>
        <w:t xml:space="preserve"> və özüqidalanmaya başlayır</w:t>
      </w:r>
      <w:r>
        <w:rPr>
          <w:rFonts w:ascii="Times New Roman" w:hAnsi="Times New Roman" w:cs="Times New Roman"/>
          <w:sz w:val="24"/>
          <w:szCs w:val="24"/>
        </w:rPr>
        <w:t>.</w:t>
      </w:r>
      <w:r w:rsidR="0051538D">
        <w:rPr>
          <w:rFonts w:ascii="Times New Roman" w:hAnsi="Times New Roman" w:cs="Times New Roman"/>
          <w:sz w:val="24"/>
          <w:szCs w:val="24"/>
        </w:rPr>
        <w:t xml:space="preserve"> XK işçi kontaktı </w:t>
      </w:r>
      <w:r w:rsidR="00A87984">
        <w:rPr>
          <w:rFonts w:ascii="Times New Roman" w:hAnsi="Times New Roman" w:cs="Times New Roman"/>
          <w:sz w:val="24"/>
          <w:szCs w:val="24"/>
        </w:rPr>
        <w:t xml:space="preserve">reostatın iki pilləsi ilə məhdudlanan </w:t>
      </w:r>
      <w:r w:rsidR="0051538D">
        <w:rPr>
          <w:rFonts w:ascii="Times New Roman" w:hAnsi="Times New Roman" w:cs="Times New Roman"/>
          <w:sz w:val="24"/>
          <w:szCs w:val="24"/>
        </w:rPr>
        <w:t>işəsalma cərəyanının keçdiyi elektrik mühərrikinin lövbər dövrəsini qapayır.</w:t>
      </w:r>
      <w:r w:rsidR="00AE53DA">
        <w:rPr>
          <w:rFonts w:ascii="Times New Roman" w:hAnsi="Times New Roman" w:cs="Times New Roman"/>
          <w:sz w:val="24"/>
          <w:szCs w:val="24"/>
        </w:rPr>
        <w:t xml:space="preserve"> İşəsalma cərəyanının bir hissəsi 2RY relesinin sarğacına budaqlanır. Rele qoşulur və onun kontaktı 2Y sarğacının dövrəsində ani olaraq açılır.</w:t>
      </w:r>
      <w:r w:rsidR="00D85036">
        <w:rPr>
          <w:rFonts w:ascii="Times New Roman" w:hAnsi="Times New Roman" w:cs="Times New Roman"/>
          <w:sz w:val="24"/>
          <w:szCs w:val="24"/>
        </w:rPr>
        <w:t xml:space="preserve"> 1RY sarğacında cərəyan azalır və bir müddət sonra rele 1Y sarğacının dövrəsində özünün 1RY ayıran kontaktını qapayaraq düşür. Bu zaman əsas kontaktı işəsalma reostatının R1 pilləsini və eyni zamanda 2RY zaman relesinin sarğacını qısa qapayan 1Y kontaktoru qoşulur. Rele zaman gecikməsi ilə düşür və ayırıcı 2RY kontaktı ilə </w:t>
      </w:r>
      <w:r w:rsidR="00366F21">
        <w:rPr>
          <w:rFonts w:ascii="Times New Roman" w:hAnsi="Times New Roman" w:cs="Times New Roman"/>
          <w:sz w:val="24"/>
          <w:szCs w:val="24"/>
        </w:rPr>
        <w:t xml:space="preserve">2Y kontaktorunu qoşur, sonuncunun əsas kontaktı isə işəsalma reostatının R2 ikinci pilləsini qısa qapayır.  </w:t>
      </w:r>
      <w:r w:rsidR="00AE53DA">
        <w:rPr>
          <w:rFonts w:ascii="Times New Roman" w:hAnsi="Times New Roman" w:cs="Times New Roman"/>
          <w:sz w:val="24"/>
          <w:szCs w:val="24"/>
        </w:rPr>
        <w:t xml:space="preserve"> </w:t>
      </w:r>
      <w:r>
        <w:rPr>
          <w:rFonts w:ascii="Times New Roman" w:hAnsi="Times New Roman" w:cs="Times New Roman"/>
          <w:sz w:val="24"/>
          <w:szCs w:val="24"/>
        </w:rPr>
        <w:t xml:space="preserve">  </w:t>
      </w:r>
      <w:r w:rsidR="00D85036">
        <w:rPr>
          <w:rFonts w:ascii="Times New Roman" w:hAnsi="Times New Roman" w:cs="Times New Roman"/>
          <w:sz w:val="24"/>
          <w:szCs w:val="24"/>
        </w:rPr>
        <w:t xml:space="preserve"> </w:t>
      </w:r>
    </w:p>
    <w:p w14:paraId="1ADE3BA6" w14:textId="04257968" w:rsidR="00742DE7" w:rsidRDefault="002C65E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Həyəcanlanma dolağına HD paralel olaraq selin azalmasını zəiflədən və dolaq izolyasiyasını həyəcanlanma dolağının qəza qırılması zamanı zədələnmələrdən qoruyan boşalma rezistoru CR qoşulmuşdur</w:t>
      </w:r>
      <w:r w:rsidR="007A3DA7">
        <w:rPr>
          <w:rFonts w:ascii="Times New Roman" w:hAnsi="Times New Roman" w:cs="Times New Roman"/>
          <w:sz w:val="24"/>
          <w:szCs w:val="24"/>
        </w:rPr>
        <w:t xml:space="preserve"> (onun müqaviməti həyəcanlanma dolağının müqavimətindən 4-5 dəfə çoxdur)</w:t>
      </w:r>
      <w:r>
        <w:rPr>
          <w:rFonts w:ascii="Times New Roman" w:hAnsi="Times New Roman" w:cs="Times New Roman"/>
          <w:sz w:val="24"/>
          <w:szCs w:val="24"/>
        </w:rPr>
        <w:t>.</w:t>
      </w:r>
    </w:p>
    <w:p w14:paraId="26358FF1" w14:textId="77777777" w:rsidR="00354FFA" w:rsidRDefault="00750956"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Elektromaqnit tipli zaman relesinin istifadə olunması ilə asinxron mühərrikin </w:t>
      </w:r>
      <w:r w:rsidR="000A3A17">
        <w:rPr>
          <w:rFonts w:ascii="Times New Roman" w:hAnsi="Times New Roman" w:cs="Times New Roman"/>
          <w:sz w:val="24"/>
          <w:szCs w:val="24"/>
        </w:rPr>
        <w:t xml:space="preserve">avtomatik </w:t>
      </w:r>
      <w:r>
        <w:rPr>
          <w:rFonts w:ascii="Times New Roman" w:hAnsi="Times New Roman" w:cs="Times New Roman"/>
          <w:sz w:val="24"/>
          <w:szCs w:val="24"/>
        </w:rPr>
        <w:t xml:space="preserve">işə salınmasının sxemi şəkil 8.5-də göstərilmişdir. </w:t>
      </w:r>
    </w:p>
    <w:p w14:paraId="76957088" w14:textId="77777777" w:rsidR="00354FFA" w:rsidRDefault="00354FFA" w:rsidP="00F017E6">
      <w:pPr>
        <w:spacing w:after="0" w:line="240" w:lineRule="auto"/>
        <w:ind w:firstLine="720"/>
        <w:jc w:val="both"/>
        <w:rPr>
          <w:rFonts w:ascii="Times New Roman" w:hAnsi="Times New Roman" w:cs="Times New Roman"/>
          <w:sz w:val="24"/>
          <w:szCs w:val="24"/>
        </w:rPr>
      </w:pPr>
    </w:p>
    <w:p w14:paraId="2714BD87" w14:textId="3493F967" w:rsidR="00354FFA" w:rsidRDefault="00C27010" w:rsidP="00C27010">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239108D7" wp14:editId="2D668CA8">
            <wp:extent cx="2187061" cy="1612761"/>
            <wp:effectExtent l="0" t="0" r="3810" b="6985"/>
            <wp:docPr id="102260627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194955" cy="1618582"/>
                    </a:xfrm>
                    <a:prstGeom prst="rect">
                      <a:avLst/>
                    </a:prstGeom>
                    <a:noFill/>
                    <a:ln>
                      <a:noFill/>
                    </a:ln>
                  </pic:spPr>
                </pic:pic>
              </a:graphicData>
            </a:graphic>
          </wp:inline>
        </w:drawing>
      </w:r>
    </w:p>
    <w:p w14:paraId="61B7A574" w14:textId="77777777" w:rsidR="00354FFA" w:rsidRDefault="00354FFA" w:rsidP="00354FFA">
      <w:pPr>
        <w:spacing w:after="0" w:line="240" w:lineRule="auto"/>
        <w:ind w:firstLine="720"/>
        <w:jc w:val="both"/>
        <w:rPr>
          <w:rFonts w:ascii="Times New Roman" w:hAnsi="Times New Roman" w:cs="Times New Roman"/>
          <w:sz w:val="24"/>
          <w:szCs w:val="24"/>
        </w:rPr>
      </w:pPr>
    </w:p>
    <w:p w14:paraId="5E3BA4F6" w14:textId="3172BB55" w:rsidR="00354FFA" w:rsidRDefault="00354FFA" w:rsidP="00354FFA">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Şək</w:t>
      </w:r>
      <w:r w:rsidRPr="00BC3DC4">
        <w:rPr>
          <w:rFonts w:ascii="Times New Roman" w:hAnsi="Times New Roman" w:cs="Times New Roman"/>
          <w:sz w:val="24"/>
          <w:szCs w:val="24"/>
        </w:rPr>
        <w:t xml:space="preserve">. </w:t>
      </w:r>
      <w:r>
        <w:rPr>
          <w:rFonts w:ascii="Times New Roman" w:hAnsi="Times New Roman" w:cs="Times New Roman"/>
          <w:sz w:val="24"/>
          <w:szCs w:val="24"/>
        </w:rPr>
        <w:t>8</w:t>
      </w:r>
      <w:r w:rsidRPr="00BC3DC4">
        <w:rPr>
          <w:rFonts w:ascii="Times New Roman" w:hAnsi="Times New Roman" w:cs="Times New Roman"/>
          <w:sz w:val="24"/>
          <w:szCs w:val="24"/>
        </w:rPr>
        <w:t xml:space="preserve">.5. </w:t>
      </w:r>
      <w:r>
        <w:rPr>
          <w:rFonts w:ascii="Times New Roman" w:hAnsi="Times New Roman" w:cs="Times New Roman"/>
          <w:sz w:val="24"/>
          <w:szCs w:val="24"/>
        </w:rPr>
        <w:t xml:space="preserve">Zaman funksiyasında faza rotorlu AM-in işəsalma sxemi </w:t>
      </w:r>
    </w:p>
    <w:p w14:paraId="67597A51" w14:textId="77777777" w:rsidR="00354FFA" w:rsidRDefault="00354FFA" w:rsidP="00354FFA">
      <w:pPr>
        <w:spacing w:after="0" w:line="240" w:lineRule="auto"/>
        <w:ind w:firstLine="720"/>
        <w:jc w:val="center"/>
        <w:rPr>
          <w:rFonts w:ascii="Times New Roman" w:hAnsi="Times New Roman" w:cs="Times New Roman"/>
          <w:sz w:val="24"/>
          <w:szCs w:val="24"/>
        </w:rPr>
      </w:pPr>
    </w:p>
    <w:p w14:paraId="68EB4D34" w14:textId="7C27175B" w:rsidR="00366F21" w:rsidRDefault="000A3A17"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SB1 düyməsinin basılması ilə KM1 kontaktorunun sarğacına qidalanma verilir. KM1 kontaktoru qoşularaq</w:t>
      </w:r>
      <w:r w:rsidR="00354FFA">
        <w:rPr>
          <w:rFonts w:ascii="Times New Roman" w:hAnsi="Times New Roman" w:cs="Times New Roman"/>
          <w:sz w:val="24"/>
          <w:szCs w:val="24"/>
        </w:rPr>
        <w:t>,</w:t>
      </w:r>
      <w:r>
        <w:rPr>
          <w:rFonts w:ascii="Times New Roman" w:hAnsi="Times New Roman" w:cs="Times New Roman"/>
          <w:sz w:val="24"/>
          <w:szCs w:val="24"/>
        </w:rPr>
        <w:t xml:space="preserve"> özünün əsas kontaktları ilə rotor dövrəsinə tamamilə daxil </w:t>
      </w:r>
      <w:r w:rsidR="00354FFA">
        <w:rPr>
          <w:rFonts w:ascii="Times New Roman" w:hAnsi="Times New Roman" w:cs="Times New Roman"/>
          <w:sz w:val="24"/>
          <w:szCs w:val="24"/>
        </w:rPr>
        <w:t xml:space="preserve">edilmiş reostatla M elektrik mühərrikini </w:t>
      </w:r>
      <w:r>
        <w:rPr>
          <w:rFonts w:ascii="Times New Roman" w:hAnsi="Times New Roman" w:cs="Times New Roman"/>
          <w:sz w:val="24"/>
          <w:szCs w:val="24"/>
        </w:rPr>
        <w:t xml:space="preserve">şəbəkəyə qoşur. </w:t>
      </w:r>
      <w:r w:rsidR="00354FFA">
        <w:rPr>
          <w:rFonts w:ascii="Times New Roman" w:hAnsi="Times New Roman" w:cs="Times New Roman"/>
          <w:sz w:val="24"/>
          <w:szCs w:val="24"/>
        </w:rPr>
        <w:t xml:space="preserve">KM1 ayırıcı blok-kontaktı KT1 zaman relesini ayırır və sonuncu zaman gecikməsi ilə birinci sürətləndirici KM2 kontaktoru qoşur. Bu zaman KM2 kontaktoru işəsalma reostatının birinci pilləsini şuntlayır. Analoji olaraq işəsalma reostatının ikinci və üçüncü pillələri şuntlanır, bundan sonra mühərrik təbii xarakteristikaya çıxır və işəsalma sona çatır. </w:t>
      </w:r>
    </w:p>
    <w:p w14:paraId="5A673679" w14:textId="108D3256" w:rsidR="007A3DA7" w:rsidRDefault="00354FF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Şəkil 8.6-da ardıcıl həyəcanlanmalı zaman relesi və komanda-kontroller istifadə etməklə sabit cərəyan mühərrikinin rezistor işəsalma sxemi verilmişdir. </w:t>
      </w:r>
    </w:p>
    <w:p w14:paraId="52F0DF6A" w14:textId="77777777" w:rsidR="00ED1752" w:rsidRPr="00FA0ED4" w:rsidRDefault="00ED1752" w:rsidP="00F017E6">
      <w:pPr>
        <w:spacing w:after="0" w:line="240" w:lineRule="auto"/>
        <w:ind w:firstLine="720"/>
        <w:jc w:val="both"/>
        <w:rPr>
          <w:rFonts w:ascii="Times New Roman" w:hAnsi="Times New Roman" w:cs="Times New Roman"/>
          <w:sz w:val="16"/>
          <w:szCs w:val="16"/>
        </w:rPr>
      </w:pPr>
    </w:p>
    <w:p w14:paraId="0F149569" w14:textId="35FC36FF" w:rsidR="00ED1752" w:rsidRDefault="00FA0ED4" w:rsidP="00FA0ED4">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118C38B1" wp14:editId="0154CDC4">
            <wp:extent cx="2157979" cy="2205613"/>
            <wp:effectExtent l="0" t="0" r="0" b="4445"/>
            <wp:docPr id="153116306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165773" cy="2213579"/>
                    </a:xfrm>
                    <a:prstGeom prst="rect">
                      <a:avLst/>
                    </a:prstGeom>
                    <a:noFill/>
                    <a:ln>
                      <a:noFill/>
                    </a:ln>
                  </pic:spPr>
                </pic:pic>
              </a:graphicData>
            </a:graphic>
          </wp:inline>
        </w:drawing>
      </w:r>
    </w:p>
    <w:p w14:paraId="3F2FDF46" w14:textId="77777777" w:rsidR="004023F9" w:rsidRPr="00FA0ED4" w:rsidRDefault="004023F9" w:rsidP="00ED1752">
      <w:pPr>
        <w:spacing w:after="0" w:line="240" w:lineRule="auto"/>
        <w:ind w:firstLine="720"/>
        <w:jc w:val="center"/>
        <w:rPr>
          <w:rFonts w:ascii="Times New Roman" w:hAnsi="Times New Roman" w:cs="Times New Roman"/>
          <w:sz w:val="16"/>
          <w:szCs w:val="16"/>
        </w:rPr>
      </w:pPr>
    </w:p>
    <w:p w14:paraId="6167B212" w14:textId="5F8DD4F8" w:rsidR="00ED1752" w:rsidRDefault="004023F9"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 8.6. Sabit cərəyan mühərrikinin işəsalma sxemi</w:t>
      </w:r>
    </w:p>
    <w:p w14:paraId="2CCDD495" w14:textId="77777777" w:rsidR="00ED1752" w:rsidRDefault="00ED1752" w:rsidP="00F017E6">
      <w:pPr>
        <w:spacing w:after="0" w:line="240" w:lineRule="auto"/>
        <w:ind w:firstLine="720"/>
        <w:jc w:val="both"/>
        <w:rPr>
          <w:rFonts w:ascii="Times New Roman" w:hAnsi="Times New Roman" w:cs="Times New Roman"/>
          <w:sz w:val="24"/>
          <w:szCs w:val="24"/>
        </w:rPr>
      </w:pPr>
    </w:p>
    <w:p w14:paraId="13D0B46F" w14:textId="5F91D761" w:rsidR="004023F9" w:rsidRDefault="004023F9" w:rsidP="004023F9">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Belə sxemlər reversiv hazırlandıqda nəqliyyat qurğularında istifadə olunur. İşəsalma üç pillədə həyata </w:t>
      </w:r>
      <w:r>
        <w:rPr>
          <w:rFonts w:ascii="Times New Roman" w:hAnsi="Times New Roman" w:cs="Times New Roman"/>
          <w:sz w:val="24"/>
          <w:szCs w:val="24"/>
        </w:rPr>
        <w:lastRenderedPageBreak/>
        <w:t>keçirilir. Komnda-kontrolleri SM dörd vəziyyətə malikdir:</w:t>
      </w:r>
      <w:r w:rsidRPr="004023F9">
        <w:rPr>
          <w:rFonts w:ascii="Times New Roman" w:hAnsi="Times New Roman" w:cs="Times New Roman"/>
          <w:sz w:val="24"/>
          <w:szCs w:val="24"/>
        </w:rPr>
        <w:t xml:space="preserve"> </w:t>
      </w:r>
      <w:r w:rsidRPr="00BC3DC4">
        <w:rPr>
          <w:rFonts w:ascii="Times New Roman" w:hAnsi="Times New Roman" w:cs="Times New Roman"/>
          <w:sz w:val="24"/>
          <w:szCs w:val="24"/>
        </w:rPr>
        <w:t>(</w:t>
      </w:r>
      <w:r>
        <w:rPr>
          <w:rFonts w:ascii="Times New Roman" w:hAnsi="Times New Roman" w:cs="Times New Roman"/>
          <w:sz w:val="24"/>
          <w:szCs w:val="24"/>
        </w:rPr>
        <w:t>0</w:t>
      </w:r>
      <w:r w:rsidRPr="00BC3DC4">
        <w:rPr>
          <w:rFonts w:ascii="Times New Roman" w:hAnsi="Times New Roman" w:cs="Times New Roman"/>
          <w:sz w:val="24"/>
          <w:szCs w:val="24"/>
        </w:rPr>
        <w:t>, 1, 2, 3)</w:t>
      </w:r>
      <w:r>
        <w:rPr>
          <w:rFonts w:ascii="Times New Roman" w:hAnsi="Times New Roman" w:cs="Times New Roman"/>
          <w:sz w:val="24"/>
          <w:szCs w:val="24"/>
        </w:rPr>
        <w:t xml:space="preserve">. SM komanda-kontrollerinin sıfır vəziyyətində onun 0-0 kontaktları qapalıdır, FV relesi qoşulub və idarəetmə sxeminin aşağı hissəsinə qidalanma verən FV kontaktı qapanıb. Mühərrik şəbəkədən ayrılıb. Komanda-kontrollerin 1 vəziyyətində onun </w:t>
      </w:r>
      <w:r w:rsidR="00041322">
        <w:rPr>
          <w:rFonts w:ascii="Times New Roman" w:hAnsi="Times New Roman" w:cs="Times New Roman"/>
          <w:sz w:val="24"/>
          <w:szCs w:val="24"/>
        </w:rPr>
        <w:t>I</w:t>
      </w:r>
      <w:r>
        <w:rPr>
          <w:rFonts w:ascii="Times New Roman" w:hAnsi="Times New Roman" w:cs="Times New Roman"/>
          <w:sz w:val="24"/>
          <w:szCs w:val="24"/>
        </w:rPr>
        <w:t>-</w:t>
      </w:r>
      <w:r w:rsidR="00041322">
        <w:rPr>
          <w:rFonts w:ascii="Times New Roman" w:hAnsi="Times New Roman" w:cs="Times New Roman"/>
          <w:sz w:val="24"/>
          <w:szCs w:val="24"/>
        </w:rPr>
        <w:t>I</w:t>
      </w:r>
      <w:r>
        <w:rPr>
          <w:rFonts w:ascii="Times New Roman" w:hAnsi="Times New Roman" w:cs="Times New Roman"/>
          <w:sz w:val="24"/>
          <w:szCs w:val="24"/>
        </w:rPr>
        <w:t xml:space="preserve"> kontaktı qapanıb, lövbər dövrəsində tam müqavimət zamanı mühərriki şəbəkəyə qoşan KM1 kontaktoru qoşulur.   </w:t>
      </w:r>
    </w:p>
    <w:p w14:paraId="3037CB6C" w14:textId="69679713" w:rsidR="005C5A98" w:rsidRDefault="005C5A9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Mühərrikin sürətlənməsi </w:t>
      </w:r>
      <w:r w:rsidRPr="00BC3DC4">
        <w:rPr>
          <w:rFonts w:ascii="Times New Roman" w:hAnsi="Times New Roman" w:cs="Times New Roman"/>
          <w:sz w:val="24"/>
          <w:szCs w:val="24"/>
        </w:rPr>
        <w:t>КТ1...КТЗ</w:t>
      </w:r>
      <w:r>
        <w:rPr>
          <w:rFonts w:ascii="Times New Roman" w:hAnsi="Times New Roman" w:cs="Times New Roman"/>
          <w:sz w:val="24"/>
          <w:szCs w:val="24"/>
        </w:rPr>
        <w:t xml:space="preserve"> zaman relesinin köməyi ilə avtomatik olaraq həyata keçirilir. </w:t>
      </w:r>
      <w:r w:rsidR="0067453F">
        <w:rPr>
          <w:rFonts w:ascii="Times New Roman" w:hAnsi="Times New Roman" w:cs="Times New Roman"/>
          <w:sz w:val="24"/>
          <w:szCs w:val="24"/>
        </w:rPr>
        <w:t xml:space="preserve">Komanda-kontrollerinin dəstəyi onun bütün </w:t>
      </w:r>
      <w:r w:rsidR="00041322">
        <w:rPr>
          <w:rFonts w:ascii="Times New Roman" w:hAnsi="Times New Roman" w:cs="Times New Roman"/>
          <w:sz w:val="24"/>
          <w:szCs w:val="24"/>
        </w:rPr>
        <w:t xml:space="preserve">I-I, II-II, III-III </w:t>
      </w:r>
      <w:r w:rsidR="0067453F">
        <w:rPr>
          <w:rFonts w:ascii="Times New Roman" w:hAnsi="Times New Roman" w:cs="Times New Roman"/>
          <w:sz w:val="24"/>
          <w:szCs w:val="24"/>
        </w:rPr>
        <w:t>kontaktları</w:t>
      </w:r>
      <w:r w:rsidR="00041322">
        <w:rPr>
          <w:rFonts w:ascii="Times New Roman" w:hAnsi="Times New Roman" w:cs="Times New Roman"/>
          <w:sz w:val="24"/>
          <w:szCs w:val="24"/>
        </w:rPr>
        <w:t>nın</w:t>
      </w:r>
      <w:r w:rsidR="0067453F">
        <w:rPr>
          <w:rFonts w:ascii="Times New Roman" w:hAnsi="Times New Roman" w:cs="Times New Roman"/>
          <w:sz w:val="24"/>
          <w:szCs w:val="24"/>
        </w:rPr>
        <w:t xml:space="preserve"> qapandığı kənar (3) vəziyyətdə qoyulur. </w:t>
      </w:r>
      <w:r w:rsidR="00041322">
        <w:rPr>
          <w:rFonts w:ascii="Times New Roman" w:hAnsi="Times New Roman" w:cs="Times New Roman"/>
          <w:sz w:val="24"/>
          <w:szCs w:val="24"/>
        </w:rPr>
        <w:t xml:space="preserve">Əvvəlcə qoşulmuş KM1 kontaktorunun ayırıcı blok-kontaktı KT1 zaman relesini söndürür. KT1 zaman relesi verilmiş zaman gecikməsi ilə öz kontaktını sürətlənən KM2 kontaktorunun dövrəsində qapayacaqdır. Sonuncu isə qoşularaq işəsalma reostatının R1 seksiyasını şuntlayır. Bu zaman KT2 zaman relesi ayrılır. </w:t>
      </w:r>
      <w:r w:rsidR="00D712B1">
        <w:rPr>
          <w:rFonts w:ascii="Times New Roman" w:hAnsi="Times New Roman" w:cs="Times New Roman"/>
          <w:sz w:val="24"/>
          <w:szCs w:val="24"/>
        </w:rPr>
        <w:t xml:space="preserve">Sonuncu zaman gecikməsi ilə R2 işəsalma reostatının ikinci seksiyasını şuntlayan KM3 kontaktorunu qoşur. İşəsalma reostatının üçüncü seksiyası analoki şəkildə şuntlanacaqdır. Gərginlik relesi komnda-kontrollerinin sıfır bloklanmasını həyata keçirir. Mühərrikin qoşulması və onun sürətlənməsini komanda-kontrollerin yalnız sıfır vəziyyətindən həyata keçirilə bilər. Mühərrikin yüklənmədən qorunması ayırıcı kontaktı FV relesinin sarğacının dövrəsinə qoşulmuş FA maksimal rele tərəfindən həyata keçirilir. </w:t>
      </w:r>
    </w:p>
    <w:p w14:paraId="5B46A9B2" w14:textId="77777777" w:rsidR="00764443" w:rsidRDefault="00D712B1"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Zaman funksiyasında dinamik tormozlanma ilə faza rotorlu asinxron mühərrikin avtomatik idarə olunması sxemi şəkil 8.7-də göstərilmişdir. Mühərrikin işəsalınmasından əvvəl universal SA çeviricisi </w:t>
      </w:r>
      <w:r w:rsidR="007A0EEA">
        <w:rPr>
          <w:rFonts w:ascii="Times New Roman" w:hAnsi="Times New Roman" w:cs="Times New Roman"/>
          <w:sz w:val="24"/>
          <w:szCs w:val="24"/>
        </w:rPr>
        <w:t xml:space="preserve">2-4 kontaktları qapalı, 1-3 kontaktları isə açıq olduğu </w:t>
      </w:r>
      <w:r>
        <w:rPr>
          <w:rFonts w:ascii="Times New Roman" w:hAnsi="Times New Roman" w:cs="Times New Roman"/>
          <w:sz w:val="24"/>
          <w:szCs w:val="24"/>
        </w:rPr>
        <w:t>S (“Stor”) vəziyyətində olmalıdır.</w:t>
      </w:r>
      <w:r w:rsidR="007A0EEA">
        <w:rPr>
          <w:rFonts w:ascii="Times New Roman" w:hAnsi="Times New Roman" w:cs="Times New Roman"/>
          <w:sz w:val="24"/>
          <w:szCs w:val="24"/>
        </w:rPr>
        <w:t xml:space="preserve"> Çeviricinin bu vəziyyətində KM1-KM4  kontaktorlarının sarğacları ayrılıb, mühərrik tərpənməz vəziyyətdədir. </w:t>
      </w:r>
      <w:r w:rsidR="005D0702">
        <w:rPr>
          <w:rFonts w:ascii="Times New Roman" w:hAnsi="Times New Roman" w:cs="Times New Roman"/>
          <w:sz w:val="24"/>
          <w:szCs w:val="24"/>
        </w:rPr>
        <w:t xml:space="preserve">QS1 rubilnikin qapanması zamanı sxemdə praktiki olaraq heç nə dəyişmir. QS2 </w:t>
      </w:r>
      <w:r w:rsidR="005D0702">
        <w:rPr>
          <w:rFonts w:ascii="Times New Roman" w:hAnsi="Times New Roman" w:cs="Times New Roman"/>
          <w:sz w:val="24"/>
          <w:szCs w:val="24"/>
        </w:rPr>
        <w:lastRenderedPageBreak/>
        <w:t xml:space="preserve">rubilnikinin qapanması zamanı isə mühərrik tərpənməz qalsa da ayırıcı KM1 və KM2 kontaktları vasitəsi ilə KT1 və KT2 zaman relelərinin sarğacları qoşulacaqdır. Relenin KT1 və KT2 ayırıcı kontaktları KM2 və KM3 kontaktorlarının dövrələrində ayrılacaq, KT2 kontaktı isə KV relesinin dövrəsində qapanacaqdır. </w:t>
      </w:r>
      <w:r w:rsidR="00764443">
        <w:rPr>
          <w:rFonts w:ascii="Times New Roman" w:hAnsi="Times New Roman" w:cs="Times New Roman"/>
          <w:sz w:val="24"/>
          <w:szCs w:val="24"/>
        </w:rPr>
        <w:t xml:space="preserve">Universal çeviricinin 2-4 kontaktları və KT2 kontaktı vasitəsi ilə KV relesi qoşulur və öz kontaktını qapayır. Beləliklə, sxem işləməyə hazırdır və mühərrik tərpənməzdir. </w:t>
      </w:r>
      <w:r w:rsidR="005D0702">
        <w:rPr>
          <w:rFonts w:ascii="Times New Roman" w:hAnsi="Times New Roman" w:cs="Times New Roman"/>
          <w:sz w:val="24"/>
          <w:szCs w:val="24"/>
        </w:rPr>
        <w:t xml:space="preserve">  </w:t>
      </w:r>
    </w:p>
    <w:p w14:paraId="113B5FCD" w14:textId="77777777" w:rsidR="00531FBB" w:rsidRDefault="00764443"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Mühərrikin işə salınması üçün SA dəstəyini </w:t>
      </w:r>
      <w:r w:rsidR="00531FBB">
        <w:rPr>
          <w:rFonts w:ascii="Times New Roman" w:hAnsi="Times New Roman" w:cs="Times New Roman"/>
          <w:sz w:val="24"/>
          <w:szCs w:val="24"/>
        </w:rPr>
        <w:t>İ</w:t>
      </w:r>
      <w:r>
        <w:rPr>
          <w:rFonts w:ascii="Times New Roman" w:hAnsi="Times New Roman" w:cs="Times New Roman"/>
          <w:sz w:val="24"/>
          <w:szCs w:val="24"/>
        </w:rPr>
        <w:t xml:space="preserve"> vəziyyətinə (“İşəsalma”) çevirirlər.</w:t>
      </w:r>
      <w:r w:rsidR="00531FBB">
        <w:rPr>
          <w:rFonts w:ascii="Times New Roman" w:hAnsi="Times New Roman" w:cs="Times New Roman"/>
          <w:sz w:val="24"/>
          <w:szCs w:val="24"/>
        </w:rPr>
        <w:t xml:space="preserve"> Bu zaman 1-3 kontaktları qapanır. KM1 kontaktorunun sarğacına dövrə üzrə cərəyan veriləcəkdir: sabit cərəyan mənbəyinin “plyusu”, FU1 hamar qoruyucusu, KV kontaktı, SA çeviricinin 1-3 kontaktları, KM4 ayırıcı kontaktı, KM1 kontaktorunun sarğacı, cərəyan mənbəyinin “minusu”. KM1 kontaktorunun kontaktları mühərriki şəbəkəyə qoşur və mühərrik rotor dövrəsinə R1 və R2 reostatının  tam daxil olunması zamanı işə düşəcəkdir. Mühərrikin sürətlənməsi zaman funksiyasında KT1 və KT2 elektromaqnit zaman relesinin istifadə olunması ilə avtomatik şəkildə həyata keçirilir.  </w:t>
      </w:r>
      <w:r>
        <w:rPr>
          <w:rFonts w:ascii="Times New Roman" w:hAnsi="Times New Roman" w:cs="Times New Roman"/>
          <w:sz w:val="24"/>
          <w:szCs w:val="24"/>
        </w:rPr>
        <w:t xml:space="preserve"> </w:t>
      </w:r>
    </w:p>
    <w:p w14:paraId="45269802" w14:textId="33063C12" w:rsidR="005C5A98" w:rsidRPr="001B41FA" w:rsidRDefault="00764443" w:rsidP="00F017E6">
      <w:pPr>
        <w:spacing w:after="0" w:line="240" w:lineRule="auto"/>
        <w:ind w:firstLine="720"/>
        <w:jc w:val="both"/>
        <w:rPr>
          <w:rFonts w:ascii="Times New Roman" w:hAnsi="Times New Roman" w:cs="Times New Roman"/>
          <w:sz w:val="16"/>
          <w:szCs w:val="16"/>
        </w:rPr>
      </w:pPr>
      <w:r>
        <w:rPr>
          <w:rFonts w:ascii="Times New Roman" w:hAnsi="Times New Roman" w:cs="Times New Roman"/>
          <w:sz w:val="24"/>
          <w:szCs w:val="24"/>
        </w:rPr>
        <w:t xml:space="preserve"> </w:t>
      </w:r>
      <w:r w:rsidR="005D0702">
        <w:rPr>
          <w:rFonts w:ascii="Times New Roman" w:hAnsi="Times New Roman" w:cs="Times New Roman"/>
          <w:sz w:val="24"/>
          <w:szCs w:val="24"/>
        </w:rPr>
        <w:t xml:space="preserve"> </w:t>
      </w:r>
      <w:r w:rsidR="00D712B1">
        <w:rPr>
          <w:rFonts w:ascii="Times New Roman" w:hAnsi="Times New Roman" w:cs="Times New Roman"/>
          <w:sz w:val="24"/>
          <w:szCs w:val="24"/>
        </w:rPr>
        <w:t xml:space="preserve"> </w:t>
      </w:r>
    </w:p>
    <w:p w14:paraId="0482740C" w14:textId="187BC245" w:rsidR="00191260" w:rsidRDefault="00EC58FD" w:rsidP="00EC58FD">
      <w:pPr>
        <w:spacing w:after="0" w:line="240" w:lineRule="auto"/>
        <w:ind w:firstLine="142"/>
        <w:jc w:val="center"/>
        <w:rPr>
          <w:rFonts w:ascii="Times New Roman" w:hAnsi="Times New Roman" w:cs="Times New Roman"/>
          <w:sz w:val="24"/>
          <w:szCs w:val="24"/>
        </w:rPr>
      </w:pPr>
      <w:r>
        <w:rPr>
          <w:rFonts w:ascii="Times New Roman" w:hAnsi="Times New Roman" w:cs="Times New Roman"/>
          <w:noProof/>
          <w:sz w:val="24"/>
          <w:szCs w:val="24"/>
          <w:lang w:val="en-US"/>
        </w:rPr>
        <w:lastRenderedPageBreak/>
        <w:drawing>
          <wp:inline distT="0" distB="0" distL="0" distR="0" wp14:anchorId="6D2966AA" wp14:editId="22E4B033">
            <wp:extent cx="2321141" cy="2696486"/>
            <wp:effectExtent l="0" t="0" r="3175" b="8890"/>
            <wp:docPr id="85678508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333210" cy="2710506"/>
                    </a:xfrm>
                    <a:prstGeom prst="rect">
                      <a:avLst/>
                    </a:prstGeom>
                    <a:noFill/>
                    <a:ln>
                      <a:noFill/>
                    </a:ln>
                  </pic:spPr>
                </pic:pic>
              </a:graphicData>
            </a:graphic>
          </wp:inline>
        </w:drawing>
      </w:r>
    </w:p>
    <w:p w14:paraId="7987BB00" w14:textId="77777777" w:rsidR="00191260" w:rsidRPr="001B41FA" w:rsidRDefault="00191260" w:rsidP="00F017E6">
      <w:pPr>
        <w:spacing w:after="0" w:line="240" w:lineRule="auto"/>
        <w:ind w:firstLine="720"/>
        <w:jc w:val="both"/>
        <w:rPr>
          <w:rFonts w:ascii="Times New Roman" w:hAnsi="Times New Roman" w:cs="Times New Roman"/>
          <w:sz w:val="16"/>
          <w:szCs w:val="16"/>
        </w:rPr>
      </w:pPr>
    </w:p>
    <w:p w14:paraId="10E6F960" w14:textId="4466B3A3" w:rsidR="00191260" w:rsidRPr="00191260" w:rsidRDefault="00531FBB"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00191260" w:rsidRPr="00191260">
        <w:rPr>
          <w:rFonts w:ascii="Times New Roman" w:hAnsi="Times New Roman" w:cs="Times New Roman"/>
          <w:sz w:val="24"/>
          <w:szCs w:val="24"/>
        </w:rPr>
        <w:t xml:space="preserve">. </w:t>
      </w:r>
      <w:r>
        <w:rPr>
          <w:rFonts w:ascii="Times New Roman" w:hAnsi="Times New Roman" w:cs="Times New Roman"/>
          <w:sz w:val="24"/>
          <w:szCs w:val="24"/>
        </w:rPr>
        <w:t>8</w:t>
      </w:r>
      <w:r w:rsidR="00191260" w:rsidRPr="00191260">
        <w:rPr>
          <w:rFonts w:ascii="Times New Roman" w:hAnsi="Times New Roman" w:cs="Times New Roman"/>
          <w:sz w:val="24"/>
          <w:szCs w:val="24"/>
        </w:rPr>
        <w:t xml:space="preserve">.7. </w:t>
      </w:r>
      <w:r>
        <w:rPr>
          <w:rFonts w:ascii="Times New Roman" w:hAnsi="Times New Roman" w:cs="Times New Roman"/>
          <w:sz w:val="24"/>
          <w:szCs w:val="24"/>
        </w:rPr>
        <w:t>Dinamik tormozlanmaya malik faza rotorlu AM-in idarəetmə sxemi</w:t>
      </w:r>
    </w:p>
    <w:p w14:paraId="0AABD5A6" w14:textId="77777777" w:rsidR="00191260" w:rsidRDefault="00191260" w:rsidP="00F017E6">
      <w:pPr>
        <w:spacing w:after="0" w:line="240" w:lineRule="auto"/>
        <w:ind w:firstLine="720"/>
        <w:jc w:val="both"/>
        <w:rPr>
          <w:rFonts w:ascii="Times New Roman" w:hAnsi="Times New Roman" w:cs="Times New Roman"/>
          <w:sz w:val="24"/>
          <w:szCs w:val="24"/>
        </w:rPr>
      </w:pPr>
    </w:p>
    <w:p w14:paraId="7729C66B" w14:textId="576612A3" w:rsidR="00531FBB" w:rsidRDefault="00531FBB"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Sxemin işi aşağıdakı kimi baş verir. Qoşulmuş KM1 kontaktorunun ayırıcı kontaktı zaman rele</w:t>
      </w:r>
      <w:r w:rsidR="003E5093">
        <w:rPr>
          <w:rFonts w:ascii="Times New Roman" w:hAnsi="Times New Roman" w:cs="Times New Roman"/>
          <w:sz w:val="24"/>
          <w:szCs w:val="24"/>
        </w:rPr>
        <w:t>si</w:t>
      </w:r>
      <w:r>
        <w:rPr>
          <w:rFonts w:ascii="Times New Roman" w:hAnsi="Times New Roman" w:cs="Times New Roman"/>
          <w:sz w:val="24"/>
          <w:szCs w:val="24"/>
        </w:rPr>
        <w:t xml:space="preserve"> sarğacının dövrəsini ayırır. </w:t>
      </w:r>
      <w:r w:rsidR="001B41FA">
        <w:rPr>
          <w:rFonts w:ascii="Times New Roman" w:hAnsi="Times New Roman" w:cs="Times New Roman"/>
          <w:sz w:val="24"/>
          <w:szCs w:val="24"/>
        </w:rPr>
        <w:t>Rele ayrılır və</w:t>
      </w:r>
      <w:r>
        <w:rPr>
          <w:rFonts w:ascii="Times New Roman" w:hAnsi="Times New Roman" w:cs="Times New Roman"/>
          <w:sz w:val="24"/>
          <w:szCs w:val="24"/>
        </w:rPr>
        <w:t xml:space="preserve"> </w:t>
      </w:r>
      <w:r w:rsidR="001B41FA">
        <w:rPr>
          <w:rFonts w:ascii="Times New Roman" w:hAnsi="Times New Roman" w:cs="Times New Roman"/>
          <w:sz w:val="24"/>
          <w:szCs w:val="24"/>
        </w:rPr>
        <w:t xml:space="preserve">zaman gecikməsi ilə özünün ayırıcı KT1 kontaktını KM2 kontaktorunun dövrəsində qapayır. Kontaktor qoşulur və özünün əsas KM2 kontaktları ilə R1 reostatın birinci pilləsini şuntlayır. Mühərrik yeni reostat xarakteristikası ilə sürətlənir. Ayırıcı KM2 blok-kontaktı KT2 relesinin sarğac dövrəsini ayırır. Sonuncu ayrılır və zaman gecikməsi ilə özünün KT2 ayırıcı kontaktını KM3 kontaktorunun dövrəsində qapayır. KM3 kontaktoru özünün əsas kontaktları ilə işəsalma reostatının qalan pilləsini çıxarır. Bu zaman mühərrik təbii xarakteristikaya keçir və işəsalma başa çatır. </w:t>
      </w:r>
    </w:p>
    <w:p w14:paraId="6820692B" w14:textId="66FBBFB6" w:rsidR="001B41FA" w:rsidRDefault="001B41F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Mühərrikin dayanması dinamik tormozlanma rejimində baş verir. Mühərrikin dayanması üçün universal SA çeviricisi S </w:t>
      </w:r>
      <w:r>
        <w:rPr>
          <w:rFonts w:ascii="Times New Roman" w:hAnsi="Times New Roman" w:cs="Times New Roman"/>
          <w:sz w:val="24"/>
          <w:szCs w:val="24"/>
        </w:rPr>
        <w:lastRenderedPageBreak/>
        <w:t>(“Stop”) vəziyyətinə keçirilir. Bu zaman onun 1-3</w:t>
      </w:r>
      <w:r w:rsidRPr="001B41FA">
        <w:rPr>
          <w:rFonts w:ascii="Times New Roman" w:hAnsi="Times New Roman" w:cs="Times New Roman"/>
          <w:sz w:val="24"/>
          <w:szCs w:val="24"/>
        </w:rPr>
        <w:t xml:space="preserve"> </w:t>
      </w:r>
      <w:r>
        <w:rPr>
          <w:rFonts w:ascii="Times New Roman" w:hAnsi="Times New Roman" w:cs="Times New Roman"/>
          <w:sz w:val="24"/>
          <w:szCs w:val="24"/>
        </w:rPr>
        <w:t xml:space="preserve">kontaktları </w:t>
      </w:r>
      <w:r w:rsidR="00A27697">
        <w:rPr>
          <w:rFonts w:ascii="Times New Roman" w:hAnsi="Times New Roman" w:cs="Times New Roman"/>
          <w:sz w:val="24"/>
          <w:szCs w:val="24"/>
        </w:rPr>
        <w:t>ayrılır və KM1-KM3 kontaktorlarını ayırır. KM1 kontaktları ilə mühərrik dəyişən cərəyan şəbəkəsindən ayrılır, rotor dövrəsinə isə KM2, KM3 kontaktları ayrıldığından bütün işəsalma reostatı daxil edilir. Yuxarıda saydığımız çevrilmələrlə eyni zamanda KM1 kontaktı KT3 zaman relesi dövrəsində ayrılacaq və KM4 kontaktorunun dövrəsində KM1 kontaktını qapayacaq. KT3 sarğacı cərəyansızlaşsa da KT3 relesinin kontaktı zaman gecikməsi müddətində qapalı qalacaq. KM1 və KT3 kontaktları vasitəsi ilə KM4 kontaktorunun sarğacına cərəyan axacaqdır. KM4 qapalı kontaktları əlavə R</w:t>
      </w:r>
      <w:r w:rsidR="00A27697">
        <w:rPr>
          <w:rFonts w:ascii="Times New Roman" w:hAnsi="Times New Roman" w:cs="Times New Roman"/>
          <w:sz w:val="24"/>
          <w:szCs w:val="24"/>
          <w:vertAlign w:val="subscript"/>
        </w:rPr>
        <w:t>Ə</w:t>
      </w:r>
      <w:r w:rsidR="00A27697">
        <w:rPr>
          <w:rFonts w:ascii="Times New Roman" w:hAnsi="Times New Roman" w:cs="Times New Roman"/>
          <w:sz w:val="24"/>
          <w:szCs w:val="24"/>
        </w:rPr>
        <w:t xml:space="preserve"> rezistoru vasitəsi ilə asinxron mühərrikin statorunun iki fazasına sabit cərəyan verəcəkdir. Mühərrik intensiv dinamik tormozlanma rejimində dayanacaqdır.    </w:t>
      </w:r>
    </w:p>
    <w:p w14:paraId="61D8C915" w14:textId="17A25C72" w:rsidR="00531FBB" w:rsidRDefault="00A27697"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Zaman gecikməsi başa çatdıqdan sonra KT3 zaman relesinin kontaktları KM4 kontaktorunu ayırır və sonuncu öz kontaktları ilə sabit cərəyan mənbəyini </w:t>
      </w:r>
      <w:r w:rsidR="004904B7">
        <w:rPr>
          <w:rFonts w:ascii="Times New Roman" w:hAnsi="Times New Roman" w:cs="Times New Roman"/>
          <w:sz w:val="24"/>
          <w:szCs w:val="24"/>
        </w:rPr>
        <w:t xml:space="preserve">mühərrik statorundan </w:t>
      </w:r>
      <w:r>
        <w:rPr>
          <w:rFonts w:ascii="Times New Roman" w:hAnsi="Times New Roman" w:cs="Times New Roman"/>
          <w:sz w:val="24"/>
          <w:szCs w:val="24"/>
        </w:rPr>
        <w:t>ayıracaqdır</w:t>
      </w:r>
      <w:r w:rsidR="004904B7">
        <w:rPr>
          <w:rFonts w:ascii="Times New Roman" w:hAnsi="Times New Roman" w:cs="Times New Roman"/>
          <w:sz w:val="24"/>
          <w:szCs w:val="24"/>
        </w:rPr>
        <w:t xml:space="preserve">. Bununla da tormozlanma başa çatacaqdır. </w:t>
      </w:r>
    </w:p>
    <w:p w14:paraId="2A23F379" w14:textId="025FC537" w:rsidR="00A27697" w:rsidRDefault="004904B7"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İdarəetmə sxeminin müdafiəsi FU1 hamar qoruyucularla, mühərrikin yüklənmədən və qısa qapanmadan qorunması isə - maksimal ikisarğaclı FA1 relesi ilə, sabit cərəyan dövrəsinin dinamik tormozlanma rejimində müdafiəsi isə FA2 maksimal relesi ilə  həyata keçirilir. Maksimal müdafiə aşağıdakı kimi işləyir: yüklənmə və ya qısa qapanma zamanı masimal rele işə düşür və özünün FA1 kontaktını KV rele dövrəsində ayırır. KV relesi ayrılır, özünün kontaktı ilə KM1 kontaktorunun dövrəsini ayırır və mühərrik şəbəkədən ayrılır. </w:t>
      </w:r>
    </w:p>
    <w:p w14:paraId="7566AED6" w14:textId="2B948267" w:rsidR="004904B7" w:rsidRDefault="004904B7" w:rsidP="00F017E6">
      <w:pPr>
        <w:spacing w:after="0" w:line="240" w:lineRule="auto"/>
        <w:ind w:firstLine="720"/>
        <w:jc w:val="both"/>
        <w:rPr>
          <w:rFonts w:ascii="Times New Roman" w:hAnsi="Times New Roman" w:cs="Times New Roman"/>
          <w:sz w:val="24"/>
          <w:szCs w:val="24"/>
        </w:rPr>
      </w:pPr>
      <w:r w:rsidRPr="004904B7">
        <w:rPr>
          <w:rFonts w:ascii="Times New Roman" w:hAnsi="Times New Roman" w:cs="Times New Roman"/>
          <w:b/>
          <w:bCs/>
          <w:sz w:val="24"/>
          <w:szCs w:val="24"/>
        </w:rPr>
        <w:t>Zaman funksiyasında avtomatik idarəetmə</w:t>
      </w:r>
      <w:r>
        <w:rPr>
          <w:rFonts w:ascii="Times New Roman" w:hAnsi="Times New Roman" w:cs="Times New Roman"/>
          <w:sz w:val="24"/>
          <w:szCs w:val="24"/>
        </w:rPr>
        <w:t xml:space="preserve">. </w:t>
      </w:r>
      <w:r w:rsidR="00441B6C">
        <w:rPr>
          <w:rFonts w:ascii="Times New Roman" w:hAnsi="Times New Roman" w:cs="Times New Roman"/>
          <w:sz w:val="24"/>
          <w:szCs w:val="24"/>
        </w:rPr>
        <w:t>Zaman funksiyasında avtomatik idarəetmə sistemlərində s</w:t>
      </w:r>
      <w:r w:rsidR="00A46B4A">
        <w:rPr>
          <w:rFonts w:ascii="Times New Roman" w:hAnsi="Times New Roman" w:cs="Times New Roman"/>
          <w:sz w:val="24"/>
          <w:szCs w:val="24"/>
        </w:rPr>
        <w:t xml:space="preserve">adə komanda aparatı </w:t>
      </w:r>
      <w:r w:rsidR="00441B6C">
        <w:rPr>
          <w:rFonts w:ascii="Times New Roman" w:hAnsi="Times New Roman" w:cs="Times New Roman"/>
          <w:sz w:val="24"/>
          <w:szCs w:val="24"/>
        </w:rPr>
        <w:t xml:space="preserve">sürət nəzarəti induksiya relesidir (şəkil 8.8). Relenin valikini (1) sürətini nəzarətdə saxlamaq lazım olduğu elektrik mühərrikinin valı ilə əlaqələndirirlər. </w:t>
      </w:r>
      <w:r w:rsidR="00E33A08">
        <w:rPr>
          <w:rFonts w:ascii="Times New Roman" w:hAnsi="Times New Roman" w:cs="Times New Roman"/>
          <w:sz w:val="24"/>
          <w:szCs w:val="24"/>
        </w:rPr>
        <w:t xml:space="preserve">Bu valikdə silindrik sabit maqnit (2) bərkidilir. Bu valikdə həm də ayrı-ayrı yastıqlarda təbəqə poladdan olan halqa (3) </w:t>
      </w:r>
      <w:r w:rsidR="00E33A08">
        <w:rPr>
          <w:rFonts w:ascii="Times New Roman" w:hAnsi="Times New Roman" w:cs="Times New Roman"/>
          <w:sz w:val="24"/>
          <w:szCs w:val="24"/>
        </w:rPr>
        <w:lastRenderedPageBreak/>
        <w:t>quraşdırılmışdır. Halqanın daxili sathində qısa qapanmış asinxron mühərrikin rotor sarğacına analoji olan sarğac (4) yerləşdirilmişdir.</w:t>
      </w:r>
    </w:p>
    <w:p w14:paraId="0E3BD75D" w14:textId="77777777" w:rsidR="00E33A08" w:rsidRDefault="00E33A08" w:rsidP="00F017E6">
      <w:pPr>
        <w:spacing w:after="0" w:line="240" w:lineRule="auto"/>
        <w:ind w:firstLine="720"/>
        <w:jc w:val="both"/>
        <w:rPr>
          <w:rFonts w:ascii="Times New Roman" w:hAnsi="Times New Roman" w:cs="Times New Roman"/>
          <w:sz w:val="24"/>
          <w:szCs w:val="24"/>
        </w:rPr>
      </w:pPr>
    </w:p>
    <w:p w14:paraId="603ED415" w14:textId="431922CC" w:rsidR="00F92E26" w:rsidRDefault="00004AB8" w:rsidP="00004AB8">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2B2B2118" wp14:editId="71F441CA">
            <wp:extent cx="1237779" cy="2019719"/>
            <wp:effectExtent l="0" t="0" r="635" b="0"/>
            <wp:docPr id="84316603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250554" cy="2040564"/>
                    </a:xfrm>
                    <a:prstGeom prst="rect">
                      <a:avLst/>
                    </a:prstGeom>
                    <a:noFill/>
                    <a:ln>
                      <a:noFill/>
                    </a:ln>
                  </pic:spPr>
                </pic:pic>
              </a:graphicData>
            </a:graphic>
          </wp:inline>
        </w:drawing>
      </w:r>
    </w:p>
    <w:p w14:paraId="7FC87BCD" w14:textId="77777777" w:rsidR="00E33A08" w:rsidRDefault="00E33A08" w:rsidP="00F92E26">
      <w:pPr>
        <w:spacing w:after="0" w:line="240" w:lineRule="auto"/>
        <w:ind w:firstLine="720"/>
        <w:jc w:val="center"/>
        <w:rPr>
          <w:rFonts w:ascii="Times New Roman" w:hAnsi="Times New Roman" w:cs="Times New Roman"/>
          <w:sz w:val="24"/>
          <w:szCs w:val="24"/>
        </w:rPr>
      </w:pPr>
    </w:p>
    <w:p w14:paraId="43EAD2B2" w14:textId="78B0FE6D" w:rsidR="00F92E26" w:rsidRDefault="00E33A0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00BC3DC4" w:rsidRPr="00BC3DC4">
        <w:rPr>
          <w:rFonts w:ascii="Times New Roman" w:hAnsi="Times New Roman" w:cs="Times New Roman"/>
          <w:sz w:val="24"/>
          <w:szCs w:val="24"/>
        </w:rPr>
        <w:t xml:space="preserve">. </w:t>
      </w:r>
      <w:r>
        <w:rPr>
          <w:rFonts w:ascii="Times New Roman" w:hAnsi="Times New Roman" w:cs="Times New Roman"/>
          <w:sz w:val="24"/>
          <w:szCs w:val="24"/>
        </w:rPr>
        <w:t>8</w:t>
      </w:r>
      <w:r w:rsidR="00BC3DC4" w:rsidRPr="00BC3DC4">
        <w:rPr>
          <w:rFonts w:ascii="Times New Roman" w:hAnsi="Times New Roman" w:cs="Times New Roman"/>
          <w:sz w:val="24"/>
          <w:szCs w:val="24"/>
        </w:rPr>
        <w:t xml:space="preserve">.8. </w:t>
      </w:r>
      <w:r>
        <w:rPr>
          <w:rFonts w:ascii="Times New Roman" w:hAnsi="Times New Roman" w:cs="Times New Roman"/>
          <w:sz w:val="24"/>
          <w:szCs w:val="24"/>
        </w:rPr>
        <w:t>Sürət nəzarət relesinin sxemi</w:t>
      </w:r>
      <w:r w:rsidR="00BC3DC4" w:rsidRPr="00BC3DC4">
        <w:rPr>
          <w:rFonts w:ascii="Times New Roman" w:hAnsi="Times New Roman" w:cs="Times New Roman"/>
          <w:sz w:val="24"/>
          <w:szCs w:val="24"/>
        </w:rPr>
        <w:t xml:space="preserve"> </w:t>
      </w:r>
    </w:p>
    <w:p w14:paraId="3630065F" w14:textId="77777777" w:rsidR="00F92E26" w:rsidRDefault="00F92E26" w:rsidP="00F017E6">
      <w:pPr>
        <w:spacing w:after="0" w:line="240" w:lineRule="auto"/>
        <w:ind w:firstLine="720"/>
        <w:jc w:val="both"/>
        <w:rPr>
          <w:rFonts w:ascii="Times New Roman" w:hAnsi="Times New Roman" w:cs="Times New Roman"/>
          <w:sz w:val="24"/>
          <w:szCs w:val="24"/>
        </w:rPr>
      </w:pPr>
    </w:p>
    <w:p w14:paraId="12FAB053" w14:textId="1B53E6EB" w:rsidR="00E33A08" w:rsidRDefault="00E33A0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Maqnitin fırlabnası zamanı sarğacın millərində EHQ induksiyalanır və cərəyan yaranır, nəticədə halqa asinxron mühərrikin rotoru sahənin ardınca fırlandığı kimi maqnitin fırlanması istiqamətinə dönür. Halqanın dönməsi zamanı itələyici (5) elektrik mühərrikinin valının fırlanması istiqamətindən asılı olaraq 6 və 7 kontakt sisteminə təsir edir. Dayanma zamanı və </w:t>
      </w:r>
      <w:r w:rsidR="00F9124F">
        <w:rPr>
          <w:rFonts w:ascii="Times New Roman" w:hAnsi="Times New Roman" w:cs="Times New Roman"/>
          <w:sz w:val="24"/>
          <w:szCs w:val="24"/>
        </w:rPr>
        <w:t xml:space="preserve">onun fırlanma sürətinin sıfra yaxınlaşdığı an itələyici 8 və 9 kontakt yaylarını sıxmır və kontakt sistem normal hala keçir. </w:t>
      </w:r>
    </w:p>
    <w:p w14:paraId="4C6EC41A" w14:textId="0C3A15EA" w:rsidR="00E33A08" w:rsidRDefault="00F9124F"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Maşınqayırmada sürət nəzarəti relesi ən geniş tətbiqini asinxron mühərrikin əks qoşulma ilə tormozlanma sxemlərində tapmışdır. </w:t>
      </w:r>
      <w:r w:rsidR="00EA1476">
        <w:rPr>
          <w:rFonts w:ascii="Times New Roman" w:hAnsi="Times New Roman" w:cs="Times New Roman"/>
          <w:sz w:val="24"/>
          <w:szCs w:val="24"/>
        </w:rPr>
        <w:t xml:space="preserve">Belə sxemlərdən biri şəkil 8.9-da göstərilir. </w:t>
      </w:r>
    </w:p>
    <w:p w14:paraId="71753AA1" w14:textId="77777777" w:rsidR="00EA1476" w:rsidRDefault="00EA1476" w:rsidP="00F017E6">
      <w:pPr>
        <w:spacing w:after="0" w:line="240" w:lineRule="auto"/>
        <w:ind w:firstLine="720"/>
        <w:jc w:val="both"/>
        <w:rPr>
          <w:rFonts w:ascii="Times New Roman" w:hAnsi="Times New Roman" w:cs="Times New Roman"/>
          <w:sz w:val="24"/>
          <w:szCs w:val="24"/>
        </w:rPr>
      </w:pPr>
    </w:p>
    <w:p w14:paraId="605D226C" w14:textId="4A964CE7" w:rsidR="00EA1476" w:rsidRDefault="00AE3695" w:rsidP="00AE3695">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lastRenderedPageBreak/>
        <w:drawing>
          <wp:inline distT="0" distB="0" distL="0" distR="0" wp14:anchorId="3B6A1118" wp14:editId="5A6FCC50">
            <wp:extent cx="2481915" cy="1441832"/>
            <wp:effectExtent l="0" t="0" r="0" b="6350"/>
            <wp:docPr id="192597768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496394" cy="1450243"/>
                    </a:xfrm>
                    <a:prstGeom prst="rect">
                      <a:avLst/>
                    </a:prstGeom>
                    <a:noFill/>
                    <a:ln>
                      <a:noFill/>
                    </a:ln>
                  </pic:spPr>
                </pic:pic>
              </a:graphicData>
            </a:graphic>
          </wp:inline>
        </w:drawing>
      </w:r>
    </w:p>
    <w:p w14:paraId="6FFE6000" w14:textId="77777777" w:rsidR="00EA1476" w:rsidRDefault="00EA1476" w:rsidP="00EA1476">
      <w:pPr>
        <w:spacing w:after="0" w:line="240" w:lineRule="auto"/>
        <w:ind w:firstLine="720"/>
        <w:jc w:val="both"/>
        <w:rPr>
          <w:rFonts w:ascii="Times New Roman" w:hAnsi="Times New Roman" w:cs="Times New Roman"/>
          <w:sz w:val="24"/>
          <w:szCs w:val="24"/>
        </w:rPr>
      </w:pPr>
    </w:p>
    <w:p w14:paraId="0CB5C6E1" w14:textId="77777777" w:rsidR="00EA1476" w:rsidRDefault="00EA1476" w:rsidP="00EA147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Pr="00BC3DC4">
        <w:rPr>
          <w:rFonts w:ascii="Times New Roman" w:hAnsi="Times New Roman" w:cs="Times New Roman"/>
          <w:sz w:val="24"/>
          <w:szCs w:val="24"/>
        </w:rPr>
        <w:t xml:space="preserve">. </w:t>
      </w:r>
      <w:r>
        <w:rPr>
          <w:rFonts w:ascii="Times New Roman" w:hAnsi="Times New Roman" w:cs="Times New Roman"/>
          <w:sz w:val="24"/>
          <w:szCs w:val="24"/>
        </w:rPr>
        <w:t>8</w:t>
      </w:r>
      <w:r w:rsidRPr="00BC3DC4">
        <w:rPr>
          <w:rFonts w:ascii="Times New Roman" w:hAnsi="Times New Roman" w:cs="Times New Roman"/>
          <w:sz w:val="24"/>
          <w:szCs w:val="24"/>
        </w:rPr>
        <w:t xml:space="preserve">.9. </w:t>
      </w:r>
      <w:r>
        <w:rPr>
          <w:rFonts w:ascii="Times New Roman" w:hAnsi="Times New Roman" w:cs="Times New Roman"/>
          <w:sz w:val="24"/>
          <w:szCs w:val="24"/>
        </w:rPr>
        <w:t xml:space="preserve">Qeyri-revers mühərrikin əks qoşulma ilə tormozlanma sxemi </w:t>
      </w:r>
    </w:p>
    <w:p w14:paraId="04E0F249" w14:textId="77777777" w:rsidR="00EA1476" w:rsidRDefault="00EA1476" w:rsidP="00EA1476">
      <w:pPr>
        <w:spacing w:after="0" w:line="240" w:lineRule="auto"/>
        <w:ind w:firstLine="720"/>
        <w:jc w:val="center"/>
        <w:rPr>
          <w:rFonts w:ascii="Times New Roman" w:hAnsi="Times New Roman" w:cs="Times New Roman"/>
          <w:sz w:val="24"/>
          <w:szCs w:val="24"/>
        </w:rPr>
      </w:pPr>
    </w:p>
    <w:p w14:paraId="6A09C3E5" w14:textId="0C477228" w:rsidR="00EA1476" w:rsidRDefault="00EA1476"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 düyməsi basıldıqda özünün əsas kontaktları ilə elektrik mühərrikini </w:t>
      </w:r>
      <w:r w:rsidR="00004AB8">
        <w:rPr>
          <w:rFonts w:ascii="Times New Roman" w:hAnsi="Times New Roman" w:cs="Times New Roman"/>
          <w:sz w:val="24"/>
          <w:szCs w:val="24"/>
        </w:rPr>
        <w:t>ayıran</w:t>
      </w:r>
      <w:r>
        <w:rPr>
          <w:rFonts w:ascii="Times New Roman" w:hAnsi="Times New Roman" w:cs="Times New Roman"/>
          <w:sz w:val="24"/>
          <w:szCs w:val="24"/>
        </w:rPr>
        <w:t xml:space="preserve"> İK işçi kontaktor işə düşür. Bu zaman AK ayırıcı kontakt açılır və qapayıcı blok-kontakt aralıq AR relesinin sarğacı dövrəsində bağlanır. Elektrik mühərriki hər hansı böyük olmayan fırlanma sürətinə qədər sürətlənəndə sürət nəzarəti relisinin SNR qapayıcı kontaktı bağlanır və </w:t>
      </w:r>
      <w:r w:rsidR="00EC6370">
        <w:rPr>
          <w:rFonts w:ascii="Times New Roman" w:hAnsi="Times New Roman" w:cs="Times New Roman"/>
          <w:sz w:val="24"/>
          <w:szCs w:val="24"/>
        </w:rPr>
        <w:t>A</w:t>
      </w:r>
      <w:r>
        <w:rPr>
          <w:rFonts w:ascii="Times New Roman" w:hAnsi="Times New Roman" w:cs="Times New Roman"/>
          <w:sz w:val="24"/>
          <w:szCs w:val="24"/>
        </w:rPr>
        <w:t xml:space="preserve">R relesini qoşur. Bu rele qapayıcı KR blok-kontakta paralel qoşulmuş kontaktı qapayır. KT sarğacından cərəyan axmır belə ki, onun dövrəsi </w:t>
      </w:r>
      <w:r w:rsidR="00AF1530">
        <w:rPr>
          <w:rFonts w:ascii="Times New Roman" w:hAnsi="Times New Roman" w:cs="Times New Roman"/>
          <w:sz w:val="24"/>
          <w:szCs w:val="24"/>
        </w:rPr>
        <w:t xml:space="preserve">KR qapayıcı kontaktı ilə </w:t>
      </w:r>
      <w:r>
        <w:rPr>
          <w:rFonts w:ascii="Times New Roman" w:hAnsi="Times New Roman" w:cs="Times New Roman"/>
          <w:sz w:val="24"/>
          <w:szCs w:val="24"/>
        </w:rPr>
        <w:t>açıqdır</w:t>
      </w:r>
      <w:r w:rsidR="00AF1530">
        <w:rPr>
          <w:rFonts w:ascii="Times New Roman" w:hAnsi="Times New Roman" w:cs="Times New Roman"/>
          <w:sz w:val="24"/>
          <w:szCs w:val="24"/>
        </w:rPr>
        <w:t>.</w:t>
      </w:r>
      <w:r>
        <w:rPr>
          <w:rFonts w:ascii="Times New Roman" w:hAnsi="Times New Roman" w:cs="Times New Roman"/>
          <w:sz w:val="24"/>
          <w:szCs w:val="24"/>
        </w:rPr>
        <w:t xml:space="preserve"> </w:t>
      </w:r>
      <w:r w:rsidR="00AF1530">
        <w:rPr>
          <w:rFonts w:ascii="Times New Roman" w:hAnsi="Times New Roman" w:cs="Times New Roman"/>
          <w:sz w:val="24"/>
          <w:szCs w:val="24"/>
        </w:rPr>
        <w:t xml:space="preserve">Sxem belə vəiyyətdə dəzgahın işləməsi zamanı qalır. </w:t>
      </w:r>
    </w:p>
    <w:p w14:paraId="6FFCF586" w14:textId="42C6541E" w:rsidR="00EA1476" w:rsidRDefault="00AF1530"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 düyməsi basıldıqda KR kontaktoru düşür və özünün əsas kontaktları ilə mühərriki şəbəkədən ayırır. Ayırıcı KR blok-kontaktı bu zaman bağlanır, SNR və </w:t>
      </w:r>
      <w:r w:rsidR="00EC6370">
        <w:rPr>
          <w:rFonts w:ascii="Times New Roman" w:hAnsi="Times New Roman" w:cs="Times New Roman"/>
          <w:sz w:val="24"/>
          <w:szCs w:val="24"/>
        </w:rPr>
        <w:t>A</w:t>
      </w:r>
      <w:r>
        <w:rPr>
          <w:rFonts w:ascii="Times New Roman" w:hAnsi="Times New Roman" w:cs="Times New Roman"/>
          <w:sz w:val="24"/>
          <w:szCs w:val="24"/>
        </w:rPr>
        <w:t xml:space="preserve">R qapalı konturları vastəsi ilə 1K tormozlama kontaktoru işə düşür. Onun əsas kontaktları elektrik mühərrikini reversə qoşur, maqnit sahəsi əks istiqamətdə fırlanmağa başlayır və mühərrikin əks qoşulma ilə tormozlanması baş verir. </w:t>
      </w:r>
      <w:r w:rsidR="005F447D">
        <w:rPr>
          <w:rFonts w:ascii="Times New Roman" w:hAnsi="Times New Roman" w:cs="Times New Roman"/>
          <w:sz w:val="24"/>
          <w:szCs w:val="24"/>
        </w:rPr>
        <w:t xml:space="preserve">Müəyyən kiçik qiymətə qədər fırlanma tezliyinin azalması zamanı SNR kontaktı açılır, </w:t>
      </w:r>
      <w:r w:rsidR="00EC6370">
        <w:rPr>
          <w:rFonts w:ascii="Times New Roman" w:hAnsi="Times New Roman" w:cs="Times New Roman"/>
          <w:sz w:val="24"/>
          <w:szCs w:val="24"/>
        </w:rPr>
        <w:t>A</w:t>
      </w:r>
      <w:r w:rsidR="005F447D">
        <w:rPr>
          <w:rFonts w:ascii="Times New Roman" w:hAnsi="Times New Roman" w:cs="Times New Roman"/>
          <w:sz w:val="24"/>
          <w:szCs w:val="24"/>
        </w:rPr>
        <w:t xml:space="preserve">R relesi və KT kontaktoru düşür və elektrik mühərriki şəbəkədən ayrılır. Əgər tərpənməz elektrik mühərrikinin valını əl ilə döndərsək, qapayıcı SNR kontaktı qoşulacaqdır. Lakin, </w:t>
      </w:r>
      <w:r w:rsidR="00EC6370">
        <w:rPr>
          <w:rFonts w:ascii="Times New Roman" w:hAnsi="Times New Roman" w:cs="Times New Roman"/>
          <w:sz w:val="24"/>
          <w:szCs w:val="24"/>
        </w:rPr>
        <w:t xml:space="preserve">bu zaman mühərrik fırlanmağa başlamayacaq belə k, AR və KR </w:t>
      </w:r>
      <w:r w:rsidR="00EC6370">
        <w:rPr>
          <w:rFonts w:ascii="Times New Roman" w:hAnsi="Times New Roman" w:cs="Times New Roman"/>
          <w:sz w:val="24"/>
          <w:szCs w:val="24"/>
        </w:rPr>
        <w:lastRenderedPageBreak/>
        <w:t xml:space="preserve">qapayıcı kontaktları açıq olacaqdır. AR aralıq relesinin mövcudluğu belə qəza işədüşməsinin mümkünlüyünün qarşısını alır. </w:t>
      </w:r>
      <w:r w:rsidR="005F447D">
        <w:rPr>
          <w:rFonts w:ascii="Times New Roman" w:hAnsi="Times New Roman" w:cs="Times New Roman"/>
          <w:sz w:val="24"/>
          <w:szCs w:val="24"/>
        </w:rPr>
        <w:t xml:space="preserve">  </w:t>
      </w:r>
    </w:p>
    <w:p w14:paraId="559A7406" w14:textId="669A2312" w:rsidR="00EA1476" w:rsidRDefault="00376563"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Sürət nəzarəti relesi SNR həm də reversiv elektrik mühərrikinin tormozlanması üçün də yararlıdır. Bu halda mühərriki irəli qoşan kontaktormühərrikin əks istiqamətdə fırlanması və əksinə olan zaman tormozlama kontaktoru kimi istifadə olunur. </w:t>
      </w:r>
    </w:p>
    <w:p w14:paraId="09E02939" w14:textId="77777777" w:rsidR="00EC6370" w:rsidRDefault="00EC6370" w:rsidP="00F017E6">
      <w:pPr>
        <w:spacing w:after="0" w:line="240" w:lineRule="auto"/>
        <w:ind w:firstLine="720"/>
        <w:jc w:val="both"/>
        <w:rPr>
          <w:rFonts w:ascii="Times New Roman" w:hAnsi="Times New Roman" w:cs="Times New Roman"/>
          <w:sz w:val="24"/>
          <w:szCs w:val="24"/>
        </w:rPr>
      </w:pPr>
    </w:p>
    <w:p w14:paraId="165596A0" w14:textId="77777777" w:rsidR="00184BEC" w:rsidRDefault="00184BEC" w:rsidP="00F017E6">
      <w:pPr>
        <w:spacing w:after="0" w:line="240" w:lineRule="auto"/>
        <w:ind w:firstLine="720"/>
        <w:jc w:val="both"/>
        <w:rPr>
          <w:rFonts w:ascii="Times New Roman" w:hAnsi="Times New Roman" w:cs="Times New Roman"/>
          <w:sz w:val="24"/>
          <w:szCs w:val="24"/>
        </w:rPr>
      </w:pPr>
    </w:p>
    <w:p w14:paraId="3782451C" w14:textId="77777777" w:rsidR="00376563" w:rsidRDefault="00376563" w:rsidP="00F017E6">
      <w:pPr>
        <w:spacing w:after="0" w:line="240" w:lineRule="auto"/>
        <w:ind w:firstLine="720"/>
        <w:jc w:val="both"/>
        <w:rPr>
          <w:rFonts w:ascii="Times New Roman" w:hAnsi="Times New Roman" w:cs="Times New Roman"/>
          <w:sz w:val="24"/>
          <w:szCs w:val="24"/>
        </w:rPr>
      </w:pPr>
    </w:p>
    <w:p w14:paraId="31885892" w14:textId="77777777" w:rsidR="00376563" w:rsidRDefault="00376563" w:rsidP="00F017E6">
      <w:pPr>
        <w:spacing w:after="0" w:line="240" w:lineRule="auto"/>
        <w:ind w:firstLine="720"/>
        <w:jc w:val="both"/>
        <w:rPr>
          <w:rFonts w:ascii="Times New Roman" w:hAnsi="Times New Roman" w:cs="Times New Roman"/>
          <w:sz w:val="24"/>
          <w:szCs w:val="24"/>
        </w:rPr>
      </w:pPr>
    </w:p>
    <w:p w14:paraId="50CF718B" w14:textId="77777777" w:rsidR="00376563" w:rsidRDefault="00376563" w:rsidP="00F017E6">
      <w:pPr>
        <w:spacing w:after="0" w:line="240" w:lineRule="auto"/>
        <w:ind w:firstLine="720"/>
        <w:jc w:val="both"/>
        <w:rPr>
          <w:rFonts w:ascii="Times New Roman" w:hAnsi="Times New Roman" w:cs="Times New Roman"/>
          <w:sz w:val="24"/>
          <w:szCs w:val="24"/>
        </w:rPr>
      </w:pPr>
    </w:p>
    <w:p w14:paraId="5E9082C0" w14:textId="77777777" w:rsidR="00376563" w:rsidRDefault="00376563" w:rsidP="00F017E6">
      <w:pPr>
        <w:spacing w:after="0" w:line="240" w:lineRule="auto"/>
        <w:ind w:firstLine="720"/>
        <w:jc w:val="both"/>
        <w:rPr>
          <w:rFonts w:ascii="Times New Roman" w:hAnsi="Times New Roman" w:cs="Times New Roman"/>
          <w:sz w:val="24"/>
          <w:szCs w:val="24"/>
        </w:rPr>
      </w:pPr>
    </w:p>
    <w:p w14:paraId="146BE61C" w14:textId="77777777" w:rsidR="00376563" w:rsidRDefault="00376563" w:rsidP="00F017E6">
      <w:pPr>
        <w:spacing w:after="0" w:line="240" w:lineRule="auto"/>
        <w:ind w:firstLine="720"/>
        <w:jc w:val="both"/>
        <w:rPr>
          <w:rFonts w:ascii="Times New Roman" w:hAnsi="Times New Roman" w:cs="Times New Roman"/>
          <w:sz w:val="24"/>
          <w:szCs w:val="24"/>
        </w:rPr>
      </w:pPr>
    </w:p>
    <w:p w14:paraId="3CAFE5C8" w14:textId="77777777" w:rsidR="00376563" w:rsidRDefault="00376563" w:rsidP="00F017E6">
      <w:pPr>
        <w:spacing w:after="0" w:line="240" w:lineRule="auto"/>
        <w:ind w:firstLine="720"/>
        <w:jc w:val="both"/>
        <w:rPr>
          <w:rFonts w:ascii="Times New Roman" w:hAnsi="Times New Roman" w:cs="Times New Roman"/>
          <w:sz w:val="24"/>
          <w:szCs w:val="24"/>
        </w:rPr>
      </w:pPr>
    </w:p>
    <w:p w14:paraId="2FDB29C5" w14:textId="77777777" w:rsidR="00376563" w:rsidRDefault="00376563" w:rsidP="00F017E6">
      <w:pPr>
        <w:spacing w:after="0" w:line="240" w:lineRule="auto"/>
        <w:ind w:firstLine="720"/>
        <w:jc w:val="both"/>
        <w:rPr>
          <w:rFonts w:ascii="Times New Roman" w:hAnsi="Times New Roman" w:cs="Times New Roman"/>
          <w:sz w:val="24"/>
          <w:szCs w:val="24"/>
        </w:rPr>
      </w:pPr>
    </w:p>
    <w:p w14:paraId="39580DF3" w14:textId="77777777" w:rsidR="00376563" w:rsidRDefault="00376563" w:rsidP="00F017E6">
      <w:pPr>
        <w:spacing w:after="0" w:line="240" w:lineRule="auto"/>
        <w:ind w:firstLine="720"/>
        <w:jc w:val="both"/>
        <w:rPr>
          <w:rFonts w:ascii="Times New Roman" w:hAnsi="Times New Roman" w:cs="Times New Roman"/>
          <w:sz w:val="24"/>
          <w:szCs w:val="24"/>
        </w:rPr>
      </w:pPr>
    </w:p>
    <w:p w14:paraId="030D04A4" w14:textId="77777777" w:rsidR="00376563" w:rsidRDefault="00376563" w:rsidP="00F017E6">
      <w:pPr>
        <w:spacing w:after="0" w:line="240" w:lineRule="auto"/>
        <w:ind w:firstLine="720"/>
        <w:jc w:val="both"/>
        <w:rPr>
          <w:rFonts w:ascii="Times New Roman" w:hAnsi="Times New Roman" w:cs="Times New Roman"/>
          <w:sz w:val="24"/>
          <w:szCs w:val="24"/>
        </w:rPr>
      </w:pPr>
    </w:p>
    <w:p w14:paraId="0D37D78F" w14:textId="77777777" w:rsidR="00184BEC" w:rsidRDefault="00184BEC" w:rsidP="00F017E6">
      <w:pPr>
        <w:spacing w:after="0" w:line="240" w:lineRule="auto"/>
        <w:ind w:firstLine="720"/>
        <w:jc w:val="both"/>
        <w:rPr>
          <w:rFonts w:ascii="Times New Roman" w:hAnsi="Times New Roman" w:cs="Times New Roman"/>
          <w:sz w:val="24"/>
          <w:szCs w:val="24"/>
        </w:rPr>
      </w:pPr>
    </w:p>
    <w:p w14:paraId="0BCAE9F6" w14:textId="77777777" w:rsidR="00184BEC" w:rsidRPr="00184BEC" w:rsidRDefault="00184BEC" w:rsidP="00F017E6">
      <w:pPr>
        <w:spacing w:after="0" w:line="240" w:lineRule="auto"/>
        <w:ind w:firstLine="720"/>
        <w:jc w:val="both"/>
        <w:rPr>
          <w:rFonts w:ascii="Times New Roman" w:hAnsi="Times New Roman" w:cs="Times New Roman"/>
          <w:sz w:val="24"/>
          <w:szCs w:val="24"/>
        </w:rPr>
      </w:pPr>
    </w:p>
    <w:p w14:paraId="579DFF05" w14:textId="77777777" w:rsidR="001E484D" w:rsidRDefault="001E484D" w:rsidP="00F017E6">
      <w:pPr>
        <w:spacing w:after="0" w:line="240" w:lineRule="auto"/>
        <w:ind w:firstLine="720"/>
        <w:jc w:val="both"/>
        <w:rPr>
          <w:rFonts w:ascii="Times New Roman" w:hAnsi="Times New Roman" w:cs="Times New Roman"/>
          <w:b/>
          <w:bCs/>
          <w:sz w:val="24"/>
          <w:szCs w:val="24"/>
        </w:rPr>
      </w:pPr>
    </w:p>
    <w:p w14:paraId="29303BC2" w14:textId="77777777" w:rsidR="001E484D" w:rsidRDefault="001E484D" w:rsidP="00F017E6">
      <w:pPr>
        <w:spacing w:after="0" w:line="240" w:lineRule="auto"/>
        <w:ind w:firstLine="720"/>
        <w:jc w:val="both"/>
        <w:rPr>
          <w:rFonts w:ascii="Times New Roman" w:hAnsi="Times New Roman" w:cs="Times New Roman"/>
          <w:b/>
          <w:bCs/>
          <w:sz w:val="24"/>
          <w:szCs w:val="24"/>
        </w:rPr>
      </w:pPr>
    </w:p>
    <w:p w14:paraId="29C0647D" w14:textId="77777777" w:rsidR="001E484D" w:rsidRDefault="001E484D" w:rsidP="00F017E6">
      <w:pPr>
        <w:spacing w:after="0" w:line="240" w:lineRule="auto"/>
        <w:ind w:firstLine="720"/>
        <w:jc w:val="both"/>
        <w:rPr>
          <w:rFonts w:ascii="Times New Roman" w:hAnsi="Times New Roman" w:cs="Times New Roman"/>
          <w:b/>
          <w:bCs/>
          <w:sz w:val="24"/>
          <w:szCs w:val="24"/>
        </w:rPr>
      </w:pPr>
    </w:p>
    <w:p w14:paraId="78962ED1" w14:textId="77777777" w:rsidR="00CE3C51" w:rsidRDefault="00CE3C51" w:rsidP="00F017E6">
      <w:pPr>
        <w:spacing w:after="0" w:line="240" w:lineRule="auto"/>
        <w:ind w:firstLine="720"/>
        <w:jc w:val="both"/>
        <w:rPr>
          <w:rFonts w:ascii="Times New Roman" w:hAnsi="Times New Roman" w:cs="Times New Roman"/>
          <w:b/>
          <w:bCs/>
          <w:sz w:val="24"/>
          <w:szCs w:val="24"/>
        </w:rPr>
      </w:pPr>
    </w:p>
    <w:p w14:paraId="6E76E8E3" w14:textId="77777777" w:rsidR="00CE3C51" w:rsidRDefault="00CE3C51" w:rsidP="00F017E6">
      <w:pPr>
        <w:spacing w:after="0" w:line="240" w:lineRule="auto"/>
        <w:ind w:firstLine="720"/>
        <w:jc w:val="both"/>
        <w:rPr>
          <w:rFonts w:ascii="Times New Roman" w:hAnsi="Times New Roman" w:cs="Times New Roman"/>
          <w:b/>
          <w:bCs/>
          <w:sz w:val="24"/>
          <w:szCs w:val="24"/>
        </w:rPr>
      </w:pPr>
    </w:p>
    <w:p w14:paraId="198F064C" w14:textId="77777777" w:rsidR="00A86AA1" w:rsidRDefault="00A86AA1" w:rsidP="00F017E6">
      <w:pPr>
        <w:spacing w:after="0" w:line="240" w:lineRule="auto"/>
        <w:ind w:firstLine="720"/>
        <w:jc w:val="both"/>
        <w:rPr>
          <w:rFonts w:ascii="Times New Roman" w:hAnsi="Times New Roman" w:cs="Times New Roman"/>
          <w:b/>
          <w:bCs/>
          <w:sz w:val="24"/>
          <w:szCs w:val="24"/>
        </w:rPr>
      </w:pPr>
    </w:p>
    <w:p w14:paraId="2813F8C1" w14:textId="77777777" w:rsidR="00A86AA1" w:rsidRDefault="00A86AA1" w:rsidP="00F017E6">
      <w:pPr>
        <w:spacing w:after="0" w:line="240" w:lineRule="auto"/>
        <w:ind w:firstLine="720"/>
        <w:jc w:val="both"/>
        <w:rPr>
          <w:rFonts w:ascii="Times New Roman" w:hAnsi="Times New Roman" w:cs="Times New Roman"/>
          <w:b/>
          <w:bCs/>
          <w:sz w:val="24"/>
          <w:szCs w:val="24"/>
        </w:rPr>
      </w:pPr>
    </w:p>
    <w:p w14:paraId="66BE5536" w14:textId="77777777" w:rsidR="00A86AA1" w:rsidRDefault="00A86AA1" w:rsidP="00F017E6">
      <w:pPr>
        <w:spacing w:after="0" w:line="240" w:lineRule="auto"/>
        <w:ind w:firstLine="720"/>
        <w:jc w:val="both"/>
        <w:rPr>
          <w:rFonts w:ascii="Times New Roman" w:hAnsi="Times New Roman" w:cs="Times New Roman"/>
          <w:b/>
          <w:bCs/>
          <w:sz w:val="24"/>
          <w:szCs w:val="24"/>
        </w:rPr>
      </w:pPr>
    </w:p>
    <w:p w14:paraId="2D40AFAC" w14:textId="77777777" w:rsidR="00A86AA1" w:rsidRDefault="00A86AA1" w:rsidP="00F017E6">
      <w:pPr>
        <w:spacing w:after="0" w:line="240" w:lineRule="auto"/>
        <w:ind w:firstLine="720"/>
        <w:jc w:val="both"/>
        <w:rPr>
          <w:rFonts w:ascii="Times New Roman" w:hAnsi="Times New Roman" w:cs="Times New Roman"/>
          <w:b/>
          <w:bCs/>
          <w:sz w:val="24"/>
          <w:szCs w:val="24"/>
        </w:rPr>
      </w:pPr>
    </w:p>
    <w:p w14:paraId="0A45F236" w14:textId="77777777" w:rsidR="00A86AA1" w:rsidRDefault="00A86AA1" w:rsidP="00F017E6">
      <w:pPr>
        <w:spacing w:after="0" w:line="240" w:lineRule="auto"/>
        <w:ind w:firstLine="720"/>
        <w:jc w:val="both"/>
        <w:rPr>
          <w:rFonts w:ascii="Times New Roman" w:hAnsi="Times New Roman" w:cs="Times New Roman"/>
          <w:b/>
          <w:bCs/>
          <w:sz w:val="24"/>
          <w:szCs w:val="24"/>
        </w:rPr>
      </w:pPr>
    </w:p>
    <w:p w14:paraId="4C6BD356" w14:textId="77777777" w:rsidR="00A86AA1" w:rsidRDefault="00A86AA1" w:rsidP="00F017E6">
      <w:pPr>
        <w:spacing w:after="0" w:line="240" w:lineRule="auto"/>
        <w:ind w:firstLine="720"/>
        <w:jc w:val="both"/>
        <w:rPr>
          <w:rFonts w:ascii="Times New Roman" w:hAnsi="Times New Roman" w:cs="Times New Roman"/>
          <w:b/>
          <w:bCs/>
          <w:sz w:val="24"/>
          <w:szCs w:val="24"/>
        </w:rPr>
      </w:pPr>
    </w:p>
    <w:p w14:paraId="115A7A99" w14:textId="77777777" w:rsidR="00CE3C51" w:rsidRDefault="00CE3C51" w:rsidP="00F017E6">
      <w:pPr>
        <w:spacing w:after="0" w:line="240" w:lineRule="auto"/>
        <w:ind w:firstLine="720"/>
        <w:jc w:val="both"/>
        <w:rPr>
          <w:rFonts w:ascii="Times New Roman" w:hAnsi="Times New Roman" w:cs="Times New Roman"/>
          <w:b/>
          <w:bCs/>
          <w:sz w:val="24"/>
          <w:szCs w:val="24"/>
        </w:rPr>
      </w:pPr>
    </w:p>
    <w:p w14:paraId="25E3B16A" w14:textId="5F976461" w:rsidR="00184BEC" w:rsidRPr="00184BEC" w:rsidRDefault="001E484D" w:rsidP="00A86AA1">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IX. ELEKTRİK MÜHƏRRİKLƏRİNİN APARATLARI VƏ MÜDAFİƏ SXEMLƏRİ</w:t>
      </w:r>
    </w:p>
    <w:p w14:paraId="1D7B9452" w14:textId="77777777" w:rsidR="00184BEC" w:rsidRDefault="00184BEC" w:rsidP="00F017E6">
      <w:pPr>
        <w:spacing w:after="0" w:line="240" w:lineRule="auto"/>
        <w:ind w:firstLine="720"/>
        <w:jc w:val="both"/>
        <w:rPr>
          <w:rFonts w:ascii="Times New Roman" w:hAnsi="Times New Roman" w:cs="Times New Roman"/>
          <w:sz w:val="24"/>
          <w:szCs w:val="24"/>
        </w:rPr>
      </w:pPr>
    </w:p>
    <w:p w14:paraId="7BEE60A9" w14:textId="58C92205" w:rsidR="00376563" w:rsidRDefault="00B6328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mühərriklərini və şəbəkəni kifayət qədər böyük cərəyanlardan (qısa qapanma cərəyanı) müdafiəni təmin edən ən sadə aparatlar hamar qoruyuculardır. </w:t>
      </w:r>
      <w:r w:rsidR="00A876D4">
        <w:rPr>
          <w:rFonts w:ascii="Times New Roman" w:hAnsi="Times New Roman" w:cs="Times New Roman"/>
          <w:sz w:val="24"/>
          <w:szCs w:val="24"/>
        </w:rPr>
        <w:t xml:space="preserve">Bu aparatlarla qısa qapanma hissəsinin ayrılması qoruyucunun xüsusi hesablanmış, kalibrlənmiş məftil və ya metal (sink) lövhə olan ərintisinin yanması nəticəsində baş verir. </w:t>
      </w:r>
    </w:p>
    <w:p w14:paraId="121255DA" w14:textId="4A89475C" w:rsidR="00376563" w:rsidRDefault="00A876D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Maşınqayırmada rezbalı və boruşəkilli qoruyucular tətbiq olunur. Sonuncular hər iki tərəfdən metal qapaqla qağlanmış fibr patronunun daxilinə yerləşdirilmiş hamar sink lövhələrdir. Hamar lövhə yandıqda qövs patronun xarıcınə çıxmır, bu zaman yaranan qazların təzyiqi isə qövsün tez bir zamanda sönməsinə imkan yaradır. </w:t>
      </w:r>
      <w:r w:rsidR="005B5098">
        <w:rPr>
          <w:rFonts w:ascii="Times New Roman" w:hAnsi="Times New Roman" w:cs="Times New Roman"/>
          <w:sz w:val="24"/>
          <w:szCs w:val="24"/>
        </w:rPr>
        <w:t xml:space="preserve">Boruşəkilli qoruyucuları 500 V gərginlikdə </w:t>
      </w:r>
      <w:r w:rsidR="005B5098" w:rsidRPr="00184BEC">
        <w:rPr>
          <w:rFonts w:ascii="Times New Roman" w:hAnsi="Times New Roman" w:cs="Times New Roman"/>
          <w:sz w:val="24"/>
          <w:szCs w:val="24"/>
        </w:rPr>
        <w:t>15,</w:t>
      </w:r>
      <w:r w:rsidR="005B5098">
        <w:rPr>
          <w:rFonts w:ascii="Times New Roman" w:hAnsi="Times New Roman" w:cs="Times New Roman"/>
          <w:sz w:val="24"/>
          <w:szCs w:val="24"/>
        </w:rPr>
        <w:t xml:space="preserve"> </w:t>
      </w:r>
      <w:r w:rsidR="005B5098" w:rsidRPr="00184BEC">
        <w:rPr>
          <w:rFonts w:ascii="Times New Roman" w:hAnsi="Times New Roman" w:cs="Times New Roman"/>
          <w:sz w:val="24"/>
          <w:szCs w:val="24"/>
        </w:rPr>
        <w:t>60,</w:t>
      </w:r>
      <w:r w:rsidR="005B5098">
        <w:rPr>
          <w:rFonts w:ascii="Times New Roman" w:hAnsi="Times New Roman" w:cs="Times New Roman"/>
          <w:sz w:val="24"/>
          <w:szCs w:val="24"/>
        </w:rPr>
        <w:t xml:space="preserve"> </w:t>
      </w:r>
      <w:r w:rsidR="005B5098" w:rsidRPr="00184BEC">
        <w:rPr>
          <w:rFonts w:ascii="Times New Roman" w:hAnsi="Times New Roman" w:cs="Times New Roman"/>
          <w:sz w:val="24"/>
          <w:szCs w:val="24"/>
        </w:rPr>
        <w:t>100,</w:t>
      </w:r>
      <w:r w:rsidR="005B5098">
        <w:rPr>
          <w:rFonts w:ascii="Times New Roman" w:hAnsi="Times New Roman" w:cs="Times New Roman"/>
          <w:sz w:val="24"/>
          <w:szCs w:val="24"/>
        </w:rPr>
        <w:t xml:space="preserve"> </w:t>
      </w:r>
      <w:r w:rsidR="005B5098" w:rsidRPr="00184BEC">
        <w:rPr>
          <w:rFonts w:ascii="Times New Roman" w:hAnsi="Times New Roman" w:cs="Times New Roman"/>
          <w:sz w:val="24"/>
          <w:szCs w:val="24"/>
        </w:rPr>
        <w:t>200, 450, 600,</w:t>
      </w:r>
      <w:r w:rsidR="005B5098">
        <w:rPr>
          <w:rFonts w:ascii="Times New Roman" w:hAnsi="Times New Roman" w:cs="Times New Roman"/>
          <w:sz w:val="24"/>
          <w:szCs w:val="24"/>
        </w:rPr>
        <w:t xml:space="preserve"> </w:t>
      </w:r>
      <w:r w:rsidR="005B5098" w:rsidRPr="00184BEC">
        <w:rPr>
          <w:rFonts w:ascii="Times New Roman" w:hAnsi="Times New Roman" w:cs="Times New Roman"/>
          <w:sz w:val="24"/>
          <w:szCs w:val="24"/>
        </w:rPr>
        <w:t>1000 А</w:t>
      </w:r>
      <w:r w:rsidR="005B5098">
        <w:rPr>
          <w:rFonts w:ascii="Times New Roman" w:hAnsi="Times New Roman" w:cs="Times New Roman"/>
          <w:sz w:val="24"/>
          <w:szCs w:val="24"/>
        </w:rPr>
        <w:t xml:space="preserve"> üçün hazırlayırlar. </w:t>
      </w:r>
    </w:p>
    <w:p w14:paraId="04DB10D4" w14:textId="7A9A9B5B" w:rsidR="00A876D4" w:rsidRDefault="005B509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Sabit cərəyan elektrik mühərrikləri və reostat tərəfindən işə salınan faza rotorlu asinxron mühərriklər üçün hamar lövhəni elektrik mühərrikinin nominal cərəyanına görə seçirlər. Qısa qapanmış elektrik mühərrikləri üçün hamar lövhəni işəsalma cərəyanından 2-2,5 dəfə az cərəyana seçirlər. </w:t>
      </w:r>
      <w:r w:rsidR="00C81A9B">
        <w:rPr>
          <w:rFonts w:ascii="Times New Roman" w:hAnsi="Times New Roman" w:cs="Times New Roman"/>
          <w:sz w:val="24"/>
          <w:szCs w:val="24"/>
        </w:rPr>
        <w:t xml:space="preserve">Elektrik mühərriklərinin işə salınması qısamüddətli baş verir, bu səbəbdən işəsalma zamanı hamar lövhə yanmağa imkan tapmır. Lakin, belə seçilmiş lövhəli qoruyucu elektrik mühərrikini uzun müddətli yüklənmələr zamanı müdafiə etmir. Uzun müddətli kiçik yüklənmələr zamanı elektrik mühərriklərinin yolverilməyən qızmalardan müdafiəsi üçün istilik releləri tətbiq olunur (şəkil 9.1).  Qorunan elektrik mühərrikinin cərəyanı qızdırıcı elementdən (1) axır. Onun yaxınlığında iki bir-birinin üzərinə qoyulmuş və öz aralarında qaynaq edilmiş, müxtəlif istilik genişlənməsi əmsalına malik metal 2 və 3 zolaqlarından ibarət lövhə yerləşir. Qızma zamanı lövhə sağa əyilir, 5 yayının təsiri altında </w:t>
      </w:r>
      <w:r w:rsidR="007517A1">
        <w:rPr>
          <w:rFonts w:ascii="Times New Roman" w:hAnsi="Times New Roman" w:cs="Times New Roman"/>
          <w:sz w:val="24"/>
          <w:szCs w:val="24"/>
        </w:rPr>
        <w:t xml:space="preserve">saat əqrəbinin əksi istiqamətdə dönərək </w:t>
      </w:r>
      <w:r w:rsidR="00C81A9B">
        <w:rPr>
          <w:rFonts w:ascii="Times New Roman" w:hAnsi="Times New Roman" w:cs="Times New Roman"/>
          <w:sz w:val="24"/>
          <w:szCs w:val="24"/>
        </w:rPr>
        <w:t xml:space="preserve">4 linginə </w:t>
      </w:r>
      <w:r w:rsidR="00C81A9B">
        <w:rPr>
          <w:rFonts w:ascii="Times New Roman" w:hAnsi="Times New Roman" w:cs="Times New Roman"/>
          <w:sz w:val="24"/>
          <w:szCs w:val="24"/>
        </w:rPr>
        <w:lastRenderedPageBreak/>
        <w:t>təsir edir</w:t>
      </w:r>
      <w:r w:rsidR="007517A1">
        <w:rPr>
          <w:rFonts w:ascii="Times New Roman" w:hAnsi="Times New Roman" w:cs="Times New Roman"/>
          <w:sz w:val="24"/>
          <w:szCs w:val="24"/>
        </w:rPr>
        <w:t xml:space="preserve"> və 6 kontaktını ayırır</w:t>
      </w:r>
      <w:r w:rsidR="00C81A9B">
        <w:rPr>
          <w:rFonts w:ascii="Times New Roman" w:hAnsi="Times New Roman" w:cs="Times New Roman"/>
          <w:sz w:val="24"/>
          <w:szCs w:val="24"/>
        </w:rPr>
        <w:t>.</w:t>
      </w:r>
      <w:r>
        <w:rPr>
          <w:rFonts w:ascii="Times New Roman" w:hAnsi="Times New Roman" w:cs="Times New Roman"/>
          <w:sz w:val="24"/>
          <w:szCs w:val="24"/>
        </w:rPr>
        <w:t xml:space="preserve"> </w:t>
      </w:r>
      <w:r w:rsidR="007517A1">
        <w:rPr>
          <w:rFonts w:ascii="Times New Roman" w:hAnsi="Times New Roman" w:cs="Times New Roman"/>
          <w:sz w:val="24"/>
          <w:szCs w:val="24"/>
        </w:rPr>
        <w:t>Elektrik mühərrikinin idarəetmə dövrəsinə qoşulmuş bu kontakt elektrik mühərrikini şəbəkədən ayırır.</w:t>
      </w:r>
      <w:r>
        <w:rPr>
          <w:rFonts w:ascii="Times New Roman" w:hAnsi="Times New Roman" w:cs="Times New Roman"/>
          <w:sz w:val="24"/>
          <w:szCs w:val="24"/>
        </w:rPr>
        <w:t xml:space="preserve"> </w:t>
      </w:r>
      <w:r w:rsidR="007517A1">
        <w:rPr>
          <w:rFonts w:ascii="Times New Roman" w:hAnsi="Times New Roman" w:cs="Times New Roman"/>
          <w:sz w:val="24"/>
          <w:szCs w:val="24"/>
        </w:rPr>
        <w:t xml:space="preserve">Bimetal lövhənin  soyumasından sonra qaytarma düyməsinin 7 basılması ilə ling 4 başlanğıc vəziyyətə qayıdır və kontakt 6 qapanır.  </w:t>
      </w:r>
    </w:p>
    <w:p w14:paraId="305FD79D" w14:textId="77777777" w:rsidR="004E5A44" w:rsidRDefault="004E5A44" w:rsidP="00F017E6">
      <w:pPr>
        <w:spacing w:after="0" w:line="240" w:lineRule="auto"/>
        <w:ind w:firstLine="720"/>
        <w:jc w:val="both"/>
        <w:rPr>
          <w:rFonts w:ascii="Times New Roman" w:hAnsi="Times New Roman" w:cs="Times New Roman"/>
          <w:sz w:val="24"/>
          <w:szCs w:val="24"/>
        </w:rPr>
      </w:pPr>
    </w:p>
    <w:p w14:paraId="055053AC" w14:textId="6ABB83E0" w:rsidR="001C5BD1" w:rsidRDefault="001C5BD1" w:rsidP="001C5BD1">
      <w:pPr>
        <w:spacing w:after="0" w:line="240" w:lineRule="auto"/>
        <w:ind w:firstLine="720"/>
        <w:jc w:val="center"/>
        <w:rPr>
          <w:rFonts w:ascii="Times New Roman" w:hAnsi="Times New Roman" w:cs="Times New Roman"/>
          <w:sz w:val="24"/>
          <w:szCs w:val="24"/>
        </w:rPr>
      </w:pPr>
      <w:r>
        <w:rPr>
          <w:noProof/>
          <w:lang w:val="en-US"/>
        </w:rPr>
        <w:drawing>
          <wp:inline distT="0" distB="0" distL="0" distR="0" wp14:anchorId="36BF086F" wp14:editId="3CC42E45">
            <wp:extent cx="2079305" cy="1601010"/>
            <wp:effectExtent l="0" t="0" r="0" b="0"/>
            <wp:docPr id="99825579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8255797" name=""/>
                    <pic:cNvPicPr/>
                  </pic:nvPicPr>
                  <pic:blipFill rotWithShape="1">
                    <a:blip r:embed="rId48"/>
                    <a:srcRect l="45511" t="28947" r="30825" b="38659"/>
                    <a:stretch/>
                  </pic:blipFill>
                  <pic:spPr bwMode="auto">
                    <a:xfrm>
                      <a:off x="0" y="0"/>
                      <a:ext cx="2088216" cy="1607872"/>
                    </a:xfrm>
                    <a:prstGeom prst="rect">
                      <a:avLst/>
                    </a:prstGeom>
                    <a:ln>
                      <a:noFill/>
                    </a:ln>
                    <a:extLst>
                      <a:ext uri="{53640926-AAD7-44D8-BBD7-CCE9431645EC}">
                        <a14:shadowObscured xmlns:a14="http://schemas.microsoft.com/office/drawing/2010/main"/>
                      </a:ext>
                    </a:extLst>
                  </pic:spPr>
                </pic:pic>
              </a:graphicData>
            </a:graphic>
          </wp:inline>
        </w:drawing>
      </w:r>
    </w:p>
    <w:p w14:paraId="13463CE1" w14:textId="77777777" w:rsidR="001C5BD1" w:rsidRDefault="001C5BD1" w:rsidP="00F017E6">
      <w:pPr>
        <w:spacing w:after="0" w:line="240" w:lineRule="auto"/>
        <w:ind w:firstLine="720"/>
        <w:jc w:val="both"/>
        <w:rPr>
          <w:rFonts w:ascii="Times New Roman" w:hAnsi="Times New Roman" w:cs="Times New Roman"/>
          <w:sz w:val="24"/>
          <w:szCs w:val="24"/>
        </w:rPr>
      </w:pPr>
    </w:p>
    <w:p w14:paraId="40A9103D" w14:textId="1ED8CFDE" w:rsidR="001C5BD1" w:rsidRDefault="007517A1" w:rsidP="00A86AA1">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184BEC" w:rsidRPr="00184BEC">
        <w:rPr>
          <w:rFonts w:ascii="Times New Roman" w:hAnsi="Times New Roman" w:cs="Times New Roman"/>
          <w:sz w:val="24"/>
          <w:szCs w:val="24"/>
        </w:rPr>
        <w:t xml:space="preserve">. </w:t>
      </w:r>
      <w:r>
        <w:rPr>
          <w:rFonts w:ascii="Times New Roman" w:hAnsi="Times New Roman" w:cs="Times New Roman"/>
          <w:sz w:val="24"/>
          <w:szCs w:val="24"/>
        </w:rPr>
        <w:t>9</w:t>
      </w:r>
      <w:r w:rsidR="00184BEC" w:rsidRPr="00184BEC">
        <w:rPr>
          <w:rFonts w:ascii="Times New Roman" w:hAnsi="Times New Roman" w:cs="Times New Roman"/>
          <w:sz w:val="24"/>
          <w:szCs w:val="24"/>
        </w:rPr>
        <w:t xml:space="preserve">.1. </w:t>
      </w:r>
      <w:r>
        <w:rPr>
          <w:rFonts w:ascii="Times New Roman" w:hAnsi="Times New Roman" w:cs="Times New Roman"/>
          <w:sz w:val="24"/>
          <w:szCs w:val="24"/>
        </w:rPr>
        <w:t>İstilik relesinin sxemi</w:t>
      </w:r>
    </w:p>
    <w:p w14:paraId="3C683ADE" w14:textId="77777777" w:rsidR="001C5BD1" w:rsidRDefault="001C5BD1" w:rsidP="00F017E6">
      <w:pPr>
        <w:spacing w:after="0" w:line="240" w:lineRule="auto"/>
        <w:ind w:firstLine="720"/>
        <w:jc w:val="both"/>
        <w:rPr>
          <w:rFonts w:ascii="Times New Roman" w:hAnsi="Times New Roman" w:cs="Times New Roman"/>
          <w:sz w:val="24"/>
          <w:szCs w:val="24"/>
        </w:rPr>
      </w:pPr>
    </w:p>
    <w:p w14:paraId="42714D80" w14:textId="5894828D" w:rsidR="007517A1" w:rsidRDefault="00E91537"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Düzgün seçilmiş və nizamlanmış istilik relesi cərəyana görə 20%-dən böyük yüklənmələrdə 20 dəq müddətində işə düşür və mühərrikin işə düşməsi və ya kifayət qədər lakin, qısa müddətli yüklənmələrdə isə işə düşmür. </w:t>
      </w:r>
    </w:p>
    <w:p w14:paraId="7D4D7AA9" w14:textId="36038031" w:rsidR="007517A1" w:rsidRDefault="00E91537"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Böyük cərəyanlarda istilik relesi hamar qoruyucudan fərqli olaraq elektrik mühərrikini kifayət qədər gec ayırır. Bu səbəbdən elektrik mühərrikinin etibarlı müdafiəsi üçün sxemə istilik relesi və hamar qoruyucular daxil edilir.</w:t>
      </w:r>
    </w:p>
    <w:p w14:paraId="319F0894" w14:textId="6E8F8A58" w:rsidR="00E91537" w:rsidRDefault="002273E0"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mühərrikini yüklənmədən qorumaq üçün adətən iki istilik relesi tətbiq olunur. Bir relenin qurulması zamanı mühərrik ikifazalı işləmədən müdafiə oluna bilməz. İstilik relesinin qızdırıcı elementi ilə ardıcıl qoşulmuş qoruyucunun yanması zamanı mühərrik kəskin artmış cərəyanla işləməyə davam edərdi. Hər iki istilik relesinin ayırıcı kontaktları kontaktorun sarğacı ilə ardıcıl qoşulur, bu </w:t>
      </w:r>
      <w:r>
        <w:rPr>
          <w:rFonts w:ascii="Times New Roman" w:hAnsi="Times New Roman" w:cs="Times New Roman"/>
          <w:sz w:val="24"/>
          <w:szCs w:val="24"/>
        </w:rPr>
        <w:lastRenderedPageBreak/>
        <w:t xml:space="preserve">səbəbdən istənilən relenin işə düşməsi elektrik mühərrikini ayırır.   </w:t>
      </w:r>
    </w:p>
    <w:p w14:paraId="6C0414A6" w14:textId="260A0EE9" w:rsidR="00E91537" w:rsidRPr="004E5A44" w:rsidRDefault="004E5A4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İstilik relesini ayrı-ayrı aparatlar və ya maqnit buraxıcılarının kontaktorlarına qoşulmuş şəklində hazırlayırlar, əksər istilik relelərində iki qızdırıcı element bimetal lövhələr və ling sistemi vasitəsi ilə eyni bir kontakta təsir edir. </w:t>
      </w:r>
    </w:p>
    <w:p w14:paraId="4501D37F" w14:textId="640FFA26" w:rsidR="0051599F" w:rsidRDefault="00184BEC" w:rsidP="00F017E6">
      <w:pPr>
        <w:spacing w:after="0" w:line="240" w:lineRule="auto"/>
        <w:ind w:firstLine="720"/>
        <w:jc w:val="both"/>
        <w:rPr>
          <w:rFonts w:ascii="Times New Roman" w:hAnsi="Times New Roman" w:cs="Times New Roman"/>
          <w:sz w:val="24"/>
          <w:szCs w:val="24"/>
        </w:rPr>
      </w:pPr>
      <w:r w:rsidRPr="00184BEC">
        <w:rPr>
          <w:rFonts w:ascii="Times New Roman" w:hAnsi="Times New Roman" w:cs="Times New Roman"/>
          <w:sz w:val="24"/>
          <w:szCs w:val="24"/>
        </w:rPr>
        <w:t xml:space="preserve"> </w:t>
      </w:r>
      <w:r w:rsidR="004E5A44">
        <w:rPr>
          <w:rFonts w:ascii="Times New Roman" w:hAnsi="Times New Roman" w:cs="Times New Roman"/>
          <w:sz w:val="24"/>
          <w:szCs w:val="24"/>
        </w:rPr>
        <w:t xml:space="preserve">Qısa qapanmalardan və ifrat artıq yüklənmələrdən müdaiə üçün qoruyuculardan əlavə sabit və dəyişən cərəyan releləri tətbiq olunur. Dəyişən cərəyan elektromaqnit rele qurğusunun ET-520 sxemi şəkil 9.2-də verilmişdir. Sarğacdan 2 cərəyan axdıqda maqnit ötürücüsündə 3 maqnit seli yaranır. Ox 5 üzrəində bərkidilmiş polad lövbər 1 yayın 8  təsirini adlayaraq  dönür. </w:t>
      </w:r>
      <w:r w:rsidR="004E4A64">
        <w:rPr>
          <w:rFonts w:ascii="Times New Roman" w:hAnsi="Times New Roman" w:cs="Times New Roman"/>
          <w:sz w:val="24"/>
          <w:szCs w:val="24"/>
        </w:rPr>
        <w:t xml:space="preserve">Cərəyanın sarğaclarda kifayət qədər artması zamanı lövbər elə bucaq altında dönəcək ki, kontaktlar 9 gümüş körpücük 4 vasitəsi ilə qapanacaq. </w:t>
      </w:r>
      <w:r w:rsidR="004E5A44">
        <w:rPr>
          <w:rFonts w:ascii="Times New Roman" w:hAnsi="Times New Roman" w:cs="Times New Roman"/>
          <w:sz w:val="24"/>
          <w:szCs w:val="24"/>
        </w:rPr>
        <w:t xml:space="preserve">  </w:t>
      </w:r>
    </w:p>
    <w:p w14:paraId="384E8AE5" w14:textId="77777777" w:rsidR="001C5BD1" w:rsidRDefault="001C5BD1" w:rsidP="00F017E6">
      <w:pPr>
        <w:spacing w:after="0" w:line="240" w:lineRule="auto"/>
        <w:ind w:firstLine="720"/>
        <w:jc w:val="both"/>
        <w:rPr>
          <w:rFonts w:ascii="Times New Roman" w:hAnsi="Times New Roman" w:cs="Times New Roman"/>
          <w:sz w:val="24"/>
          <w:szCs w:val="24"/>
        </w:rPr>
      </w:pPr>
    </w:p>
    <w:p w14:paraId="1F8FC694" w14:textId="28A6CDEB" w:rsidR="001C5BD1" w:rsidRDefault="001C5BD1" w:rsidP="001C5BD1">
      <w:pPr>
        <w:spacing w:after="0" w:line="240" w:lineRule="auto"/>
        <w:ind w:firstLine="720"/>
        <w:jc w:val="center"/>
        <w:rPr>
          <w:rFonts w:ascii="Times New Roman" w:hAnsi="Times New Roman" w:cs="Times New Roman"/>
          <w:sz w:val="24"/>
          <w:szCs w:val="24"/>
        </w:rPr>
      </w:pPr>
      <w:r>
        <w:rPr>
          <w:noProof/>
          <w:lang w:val="en-US"/>
        </w:rPr>
        <w:drawing>
          <wp:inline distT="0" distB="0" distL="0" distR="0" wp14:anchorId="223677DB" wp14:editId="1BCD8BA6">
            <wp:extent cx="2164623" cy="1941397"/>
            <wp:effectExtent l="0" t="0" r="7620" b="1905"/>
            <wp:docPr id="174925708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257088" name=""/>
                    <pic:cNvPicPr/>
                  </pic:nvPicPr>
                  <pic:blipFill rotWithShape="1">
                    <a:blip r:embed="rId49"/>
                    <a:srcRect l="42789" t="38646" r="26698" b="12699"/>
                    <a:stretch/>
                  </pic:blipFill>
                  <pic:spPr bwMode="auto">
                    <a:xfrm>
                      <a:off x="0" y="0"/>
                      <a:ext cx="2172051" cy="1948059"/>
                    </a:xfrm>
                    <a:prstGeom prst="rect">
                      <a:avLst/>
                    </a:prstGeom>
                    <a:ln>
                      <a:noFill/>
                    </a:ln>
                    <a:extLst>
                      <a:ext uri="{53640926-AAD7-44D8-BBD7-CCE9431645EC}">
                        <a14:shadowObscured xmlns:a14="http://schemas.microsoft.com/office/drawing/2010/main"/>
                      </a:ext>
                    </a:extLst>
                  </pic:spPr>
                </pic:pic>
              </a:graphicData>
            </a:graphic>
          </wp:inline>
        </w:drawing>
      </w:r>
    </w:p>
    <w:p w14:paraId="4B74AC7B" w14:textId="77777777" w:rsidR="001C5BD1" w:rsidRDefault="001C5BD1" w:rsidP="00F017E6">
      <w:pPr>
        <w:spacing w:after="0" w:line="240" w:lineRule="auto"/>
        <w:ind w:firstLine="720"/>
        <w:jc w:val="both"/>
        <w:rPr>
          <w:rFonts w:ascii="Times New Roman" w:hAnsi="Times New Roman" w:cs="Times New Roman"/>
          <w:sz w:val="24"/>
          <w:szCs w:val="24"/>
        </w:rPr>
      </w:pPr>
    </w:p>
    <w:p w14:paraId="4E3B4C12" w14:textId="7EAB383C" w:rsidR="001C5BD1" w:rsidRDefault="004E4A64" w:rsidP="00A86AA1">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184BEC" w:rsidRPr="00184BEC">
        <w:rPr>
          <w:rFonts w:ascii="Times New Roman" w:hAnsi="Times New Roman" w:cs="Times New Roman"/>
          <w:sz w:val="24"/>
          <w:szCs w:val="24"/>
        </w:rPr>
        <w:t xml:space="preserve">. </w:t>
      </w:r>
      <w:r>
        <w:rPr>
          <w:rFonts w:ascii="Times New Roman" w:hAnsi="Times New Roman" w:cs="Times New Roman"/>
          <w:sz w:val="24"/>
          <w:szCs w:val="24"/>
        </w:rPr>
        <w:t>9</w:t>
      </w:r>
      <w:r w:rsidR="00184BEC" w:rsidRPr="00184BEC">
        <w:rPr>
          <w:rFonts w:ascii="Times New Roman" w:hAnsi="Times New Roman" w:cs="Times New Roman"/>
          <w:sz w:val="24"/>
          <w:szCs w:val="24"/>
        </w:rPr>
        <w:t xml:space="preserve">.2. </w:t>
      </w:r>
      <w:r>
        <w:rPr>
          <w:rFonts w:ascii="Times New Roman" w:hAnsi="Times New Roman" w:cs="Times New Roman"/>
          <w:sz w:val="24"/>
          <w:szCs w:val="24"/>
        </w:rPr>
        <w:t>Elektromaqnit cərəyan relesinin konstruktiv sxemi</w:t>
      </w:r>
    </w:p>
    <w:p w14:paraId="2481D671" w14:textId="77777777" w:rsidR="001C5BD1" w:rsidRDefault="001C5BD1" w:rsidP="00F017E6">
      <w:pPr>
        <w:spacing w:after="0" w:line="240" w:lineRule="auto"/>
        <w:ind w:firstLine="720"/>
        <w:jc w:val="both"/>
        <w:rPr>
          <w:rFonts w:ascii="Times New Roman" w:hAnsi="Times New Roman" w:cs="Times New Roman"/>
          <w:sz w:val="24"/>
          <w:szCs w:val="24"/>
        </w:rPr>
      </w:pPr>
    </w:p>
    <w:p w14:paraId="524C6B1C" w14:textId="5A2B718D" w:rsidR="004E4A64" w:rsidRDefault="004E4A6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Cərəyanın azalması, yaya relenin mütəhərrik sisteminin başlanğıc vəziyyətə dönməyinə imkan verir. İşədüşmə cərəyanının dəyişməsi göstəricinin 7 şkalada 6 döndərilməsi, </w:t>
      </w:r>
      <w:r>
        <w:rPr>
          <w:rFonts w:ascii="Times New Roman" w:hAnsi="Times New Roman" w:cs="Times New Roman"/>
          <w:sz w:val="24"/>
          <w:szCs w:val="24"/>
        </w:rPr>
        <w:lastRenderedPageBreak/>
        <w:t xml:space="preserve">dəstəyin 10 sürüşdürülməsi ilə yayın burulma dərəcəsinin dəyişdirilməsi nəticəsində həyata keçirilir. Şkala sarğacların ardıcıl birləşməsi zamanı relenin işədüşmə cərəyanını göstərir. Sarğacların paralel birləşdirilməsi zamanı isə işədüşmə cərəyanları iki dəfə artır.  </w:t>
      </w:r>
    </w:p>
    <w:p w14:paraId="56BD9B7C" w14:textId="01B00A34" w:rsidR="004E4A64" w:rsidRDefault="004E4A6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Cərəyan relesi </w:t>
      </w:r>
      <w:r w:rsidR="00AC0CDB">
        <w:rPr>
          <w:rFonts w:ascii="Times New Roman" w:hAnsi="Times New Roman" w:cs="Times New Roman"/>
          <w:sz w:val="24"/>
          <w:szCs w:val="24"/>
        </w:rPr>
        <w:t xml:space="preserve">qoruyuculardan fərqli olaraq, daha etibarlı və teztəsirli müdafiəni təmin edir. </w:t>
      </w:r>
    </w:p>
    <w:p w14:paraId="2D20E94F" w14:textId="1CD681E4" w:rsidR="004E4A64" w:rsidRDefault="00AC0CDB"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Maşınqayırmada avtomatik açarlar geniş yayılmışdır. Onları əl ilə qoşur və ya ayırırlar. Cərəyanın artması zamanı aparat avtomatik olaraq istilik və ya elektromaqnit ayırıcılarla ayrılır. Açar, bimetal istilik relesinin qurğusuna uyğun üç istilik ayırıcısı ilə təchiz oluna bilər. </w:t>
      </w:r>
    </w:p>
    <w:p w14:paraId="3AF79D8D" w14:textId="1F6D8262" w:rsidR="00AC0CDB" w:rsidRDefault="00AC0CDB"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Avtomatik açar, sarğacları fazaların işçi cərəyan dövrəsinə qoşulmuş üç maksimal cərəyan elektromaqnit ayırıcısı ilə təchiz oluna bilər. Bu ayırıcılar aparatı nominal cərəyandan 6...10 dəfə çox olan cərəyanda praktiki olaraq ani şəkildə ayırırlar. </w:t>
      </w:r>
      <w:r w:rsidR="00FB10A7">
        <w:rPr>
          <w:rFonts w:ascii="Times New Roman" w:hAnsi="Times New Roman" w:cs="Times New Roman"/>
          <w:sz w:val="24"/>
          <w:szCs w:val="24"/>
        </w:rPr>
        <w:t>Qurğunun sıfır müdafiəsini təmin edən avtomatik m</w:t>
      </w:r>
      <w:r>
        <w:rPr>
          <w:rFonts w:ascii="Times New Roman" w:hAnsi="Times New Roman" w:cs="Times New Roman"/>
          <w:sz w:val="24"/>
          <w:szCs w:val="24"/>
        </w:rPr>
        <w:t xml:space="preserve">inimal gərginlik ayırıcıları da </w:t>
      </w:r>
      <w:r w:rsidR="00FB10A7">
        <w:rPr>
          <w:rFonts w:ascii="Times New Roman" w:hAnsi="Times New Roman" w:cs="Times New Roman"/>
          <w:sz w:val="24"/>
          <w:szCs w:val="24"/>
        </w:rPr>
        <w:t xml:space="preserve">hazırlanır. </w:t>
      </w:r>
      <w:r>
        <w:rPr>
          <w:rFonts w:ascii="Times New Roman" w:hAnsi="Times New Roman" w:cs="Times New Roman"/>
          <w:sz w:val="24"/>
          <w:szCs w:val="24"/>
        </w:rPr>
        <w:t xml:space="preserve">  </w:t>
      </w:r>
    </w:p>
    <w:p w14:paraId="35925945" w14:textId="27EFB69C" w:rsidR="00AC0CDB" w:rsidRDefault="00FB10A7"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Əl ilə idarə olunan aparatların sxemində sıfır müdafiənin təmin olunması üçün aralıq reledən istifadə olunur (şəkil 9.3). Dəzgahın işə başlamsından əvvəl İH (işəsalmaya hazırlıq) düyməsi basılmalıdır. </w:t>
      </w:r>
      <w:r w:rsidR="00483F4A">
        <w:rPr>
          <w:rFonts w:ascii="Times New Roman" w:hAnsi="Times New Roman" w:cs="Times New Roman"/>
          <w:sz w:val="24"/>
          <w:szCs w:val="24"/>
        </w:rPr>
        <w:t xml:space="preserve">Aralıq rele AR qoşulacaq və öz kontaktını qapayacaq, sonra İH düyməsini buraxmaq olar, sxemin ISK-1 kontrollerinin kontaktları, idarəetmə çeviricisi İÇ və kontaktorların sarğacları yerləşən aşağı hissəsi isə gərginlik altında olacaqdır. </w:t>
      </w:r>
      <w:r w:rsidR="003B7E06">
        <w:rPr>
          <w:rFonts w:ascii="Times New Roman" w:hAnsi="Times New Roman" w:cs="Times New Roman"/>
          <w:sz w:val="24"/>
          <w:szCs w:val="24"/>
        </w:rPr>
        <w:t xml:space="preserve">Qidalanma gərginliyi sıfra və ya yolverilməyən aşağı qiymətlərə qədər azaldıqda AR rele düşür və onun kontaktı sxemin aşağı hissəsinin qidalanmasını </w:t>
      </w:r>
      <w:r w:rsidR="0047228C">
        <w:rPr>
          <w:rFonts w:ascii="Times New Roman" w:hAnsi="Times New Roman" w:cs="Times New Roman"/>
          <w:sz w:val="24"/>
          <w:szCs w:val="24"/>
        </w:rPr>
        <w:t xml:space="preserve">kəsir. Qidalanma gərginliyinin mövcudluğu SL siqnal lampası ilə bildirilir. </w:t>
      </w:r>
      <w:r w:rsidR="003B7E06">
        <w:rPr>
          <w:rFonts w:ascii="Times New Roman" w:hAnsi="Times New Roman" w:cs="Times New Roman"/>
          <w:sz w:val="24"/>
          <w:szCs w:val="24"/>
        </w:rPr>
        <w:t xml:space="preserve">  </w:t>
      </w:r>
      <w:r w:rsidR="00483F4A">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0C055346" w14:textId="64FB47B7" w:rsidR="00FB10A7" w:rsidRDefault="00FE511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Əgər sxemin bütün idarəetmə dövrələri bir komanda-kontrolleri tərəfindən qapanırsa, şəkil 9.3,b-də göstərilən sxemi tətbiq etmək olar. Burada aralıq rele, kontroller sıfır vəziyyətdə quraşdırıldıqda KK-0 komanda-kontrollerinin kontaktı ilə işə </w:t>
      </w:r>
      <w:r>
        <w:rPr>
          <w:rFonts w:ascii="Times New Roman" w:hAnsi="Times New Roman" w:cs="Times New Roman"/>
          <w:sz w:val="24"/>
          <w:szCs w:val="24"/>
        </w:rPr>
        <w:lastRenderedPageBreak/>
        <w:t xml:space="preserve">düşür (kontrollerin digər kontaktları açıqdır). Kontrollerin istənilən işçi vəziyyətə döndərilməsi zamanı KK-0 kontaktı açılır, digərləri isə qapanır. Bu zaman rele AR özünübloklama kontaktından qidalanacaqdır. Əgər qidalanma gərginliyi itərsə, AR rele açılacaqdır. 1K kontaktorlarının qidalanma gərginliyi </w:t>
      </w:r>
      <w:r w:rsidR="00031B5F">
        <w:rPr>
          <w:rFonts w:ascii="Times New Roman" w:hAnsi="Times New Roman" w:cs="Times New Roman"/>
          <w:sz w:val="24"/>
          <w:szCs w:val="24"/>
        </w:rPr>
        <w:t xml:space="preserve">yarandıqda </w:t>
      </w:r>
      <w:r>
        <w:rPr>
          <w:rFonts w:ascii="Times New Roman" w:hAnsi="Times New Roman" w:cs="Times New Roman"/>
          <w:sz w:val="24"/>
          <w:szCs w:val="24"/>
        </w:rPr>
        <w:t xml:space="preserve">yeni qoşulması üçün </w:t>
      </w:r>
      <w:r w:rsidR="00031B5F">
        <w:rPr>
          <w:rFonts w:ascii="Times New Roman" w:hAnsi="Times New Roman" w:cs="Times New Roman"/>
          <w:sz w:val="24"/>
          <w:szCs w:val="24"/>
        </w:rPr>
        <w:t xml:space="preserve">əvvəlcədən komanda-kontrolleri sıfır vəziyyətinə qaytarmaq lazımdır.  </w:t>
      </w:r>
    </w:p>
    <w:p w14:paraId="399A9F8A" w14:textId="77777777" w:rsidR="00031B5F" w:rsidRDefault="00031B5F" w:rsidP="001C5BD1">
      <w:pPr>
        <w:spacing w:after="0" w:line="240" w:lineRule="auto"/>
        <w:ind w:firstLine="720"/>
        <w:jc w:val="center"/>
        <w:rPr>
          <w:rFonts w:ascii="Times New Roman" w:hAnsi="Times New Roman" w:cs="Times New Roman"/>
          <w:sz w:val="24"/>
          <w:szCs w:val="24"/>
        </w:rPr>
      </w:pPr>
    </w:p>
    <w:p w14:paraId="41A27A36" w14:textId="69E66B66" w:rsidR="00184BEC" w:rsidRPr="00184BEC" w:rsidRDefault="009B1A04" w:rsidP="009B1A04">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3B667DCC" wp14:editId="28D7FEC0">
            <wp:extent cx="2421625" cy="1628935"/>
            <wp:effectExtent l="0" t="0" r="0" b="0"/>
            <wp:docPr id="61417550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430519" cy="1634918"/>
                    </a:xfrm>
                    <a:prstGeom prst="rect">
                      <a:avLst/>
                    </a:prstGeom>
                    <a:noFill/>
                    <a:ln>
                      <a:noFill/>
                    </a:ln>
                  </pic:spPr>
                </pic:pic>
              </a:graphicData>
            </a:graphic>
          </wp:inline>
        </w:drawing>
      </w:r>
    </w:p>
    <w:p w14:paraId="0D778FF5" w14:textId="77777777" w:rsidR="00184BEC" w:rsidRPr="00184BEC" w:rsidRDefault="00184BEC" w:rsidP="00F017E6">
      <w:pPr>
        <w:spacing w:after="0" w:line="240" w:lineRule="auto"/>
        <w:ind w:firstLine="720"/>
        <w:jc w:val="both"/>
        <w:rPr>
          <w:rFonts w:ascii="Times New Roman" w:hAnsi="Times New Roman" w:cs="Times New Roman"/>
          <w:sz w:val="24"/>
          <w:szCs w:val="24"/>
        </w:rPr>
      </w:pPr>
    </w:p>
    <w:p w14:paraId="405A2054" w14:textId="7FFA543C" w:rsidR="00184BEC" w:rsidRDefault="00031B5F"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00184BEC" w:rsidRPr="00184BEC">
        <w:rPr>
          <w:rFonts w:ascii="Times New Roman" w:hAnsi="Times New Roman" w:cs="Times New Roman"/>
          <w:sz w:val="24"/>
          <w:szCs w:val="24"/>
        </w:rPr>
        <w:t xml:space="preserve">. </w:t>
      </w:r>
      <w:r>
        <w:rPr>
          <w:rFonts w:ascii="Times New Roman" w:hAnsi="Times New Roman" w:cs="Times New Roman"/>
          <w:sz w:val="24"/>
          <w:szCs w:val="24"/>
        </w:rPr>
        <w:t>9</w:t>
      </w:r>
      <w:r w:rsidR="00184BEC" w:rsidRPr="00184BEC">
        <w:rPr>
          <w:rFonts w:ascii="Times New Roman" w:hAnsi="Times New Roman" w:cs="Times New Roman"/>
          <w:sz w:val="24"/>
          <w:szCs w:val="24"/>
        </w:rPr>
        <w:t xml:space="preserve">.3. </w:t>
      </w:r>
      <w:r>
        <w:rPr>
          <w:rFonts w:ascii="Times New Roman" w:hAnsi="Times New Roman" w:cs="Times New Roman"/>
          <w:sz w:val="24"/>
          <w:szCs w:val="24"/>
        </w:rPr>
        <w:t xml:space="preserve">Komanda-kontrollerli sxemlərdə sıfır müdafiə </w:t>
      </w:r>
    </w:p>
    <w:p w14:paraId="5928456B" w14:textId="77777777" w:rsidR="001C5BD1" w:rsidRDefault="001C5BD1" w:rsidP="00F017E6">
      <w:pPr>
        <w:spacing w:after="0" w:line="240" w:lineRule="auto"/>
        <w:ind w:firstLine="720"/>
        <w:jc w:val="both"/>
        <w:rPr>
          <w:rFonts w:ascii="Times New Roman" w:hAnsi="Times New Roman" w:cs="Times New Roman"/>
          <w:sz w:val="24"/>
          <w:szCs w:val="24"/>
        </w:rPr>
      </w:pPr>
    </w:p>
    <w:p w14:paraId="6AD98EB2" w14:textId="77777777" w:rsidR="0051599F" w:rsidRDefault="0051599F" w:rsidP="00F017E6">
      <w:pPr>
        <w:spacing w:after="0" w:line="240" w:lineRule="auto"/>
        <w:ind w:firstLine="720"/>
        <w:jc w:val="both"/>
        <w:rPr>
          <w:rFonts w:ascii="Times New Roman" w:hAnsi="Times New Roman" w:cs="Times New Roman"/>
          <w:b/>
          <w:bCs/>
          <w:sz w:val="24"/>
          <w:szCs w:val="24"/>
        </w:rPr>
      </w:pPr>
    </w:p>
    <w:p w14:paraId="76D9A2AA" w14:textId="77777777" w:rsidR="009B1A04" w:rsidRDefault="009B1A04" w:rsidP="00F017E6">
      <w:pPr>
        <w:spacing w:after="0" w:line="240" w:lineRule="auto"/>
        <w:ind w:firstLine="720"/>
        <w:jc w:val="both"/>
        <w:rPr>
          <w:rFonts w:ascii="Times New Roman" w:hAnsi="Times New Roman" w:cs="Times New Roman"/>
          <w:b/>
          <w:bCs/>
          <w:sz w:val="24"/>
          <w:szCs w:val="24"/>
        </w:rPr>
      </w:pPr>
    </w:p>
    <w:p w14:paraId="06AAB800" w14:textId="77777777" w:rsidR="009B1A04" w:rsidRDefault="009B1A04" w:rsidP="00F017E6">
      <w:pPr>
        <w:spacing w:after="0" w:line="240" w:lineRule="auto"/>
        <w:ind w:firstLine="720"/>
        <w:jc w:val="both"/>
        <w:rPr>
          <w:rFonts w:ascii="Times New Roman" w:hAnsi="Times New Roman" w:cs="Times New Roman"/>
          <w:b/>
          <w:bCs/>
          <w:sz w:val="24"/>
          <w:szCs w:val="24"/>
        </w:rPr>
      </w:pPr>
    </w:p>
    <w:p w14:paraId="60FF642B" w14:textId="77777777" w:rsidR="009B1A04" w:rsidRDefault="009B1A04" w:rsidP="00F017E6">
      <w:pPr>
        <w:spacing w:after="0" w:line="240" w:lineRule="auto"/>
        <w:ind w:firstLine="720"/>
        <w:jc w:val="both"/>
        <w:rPr>
          <w:rFonts w:ascii="Times New Roman" w:hAnsi="Times New Roman" w:cs="Times New Roman"/>
          <w:b/>
          <w:bCs/>
          <w:sz w:val="24"/>
          <w:szCs w:val="24"/>
        </w:rPr>
      </w:pPr>
    </w:p>
    <w:p w14:paraId="2398B5A1" w14:textId="77777777" w:rsidR="009B1A04" w:rsidRDefault="009B1A04" w:rsidP="00F017E6">
      <w:pPr>
        <w:spacing w:after="0" w:line="240" w:lineRule="auto"/>
        <w:ind w:firstLine="720"/>
        <w:jc w:val="both"/>
        <w:rPr>
          <w:rFonts w:ascii="Times New Roman" w:hAnsi="Times New Roman" w:cs="Times New Roman"/>
          <w:b/>
          <w:bCs/>
          <w:sz w:val="24"/>
          <w:szCs w:val="24"/>
        </w:rPr>
      </w:pPr>
    </w:p>
    <w:p w14:paraId="2F53C0E3" w14:textId="77777777" w:rsidR="009B1A04" w:rsidRDefault="009B1A04" w:rsidP="00F017E6">
      <w:pPr>
        <w:spacing w:after="0" w:line="240" w:lineRule="auto"/>
        <w:ind w:firstLine="720"/>
        <w:jc w:val="both"/>
        <w:rPr>
          <w:rFonts w:ascii="Times New Roman" w:hAnsi="Times New Roman" w:cs="Times New Roman"/>
          <w:b/>
          <w:bCs/>
          <w:sz w:val="24"/>
          <w:szCs w:val="24"/>
        </w:rPr>
      </w:pPr>
    </w:p>
    <w:p w14:paraId="2DD70509" w14:textId="77777777" w:rsidR="009B1A04" w:rsidRDefault="009B1A04" w:rsidP="00F017E6">
      <w:pPr>
        <w:spacing w:after="0" w:line="240" w:lineRule="auto"/>
        <w:ind w:firstLine="720"/>
        <w:jc w:val="both"/>
        <w:rPr>
          <w:rFonts w:ascii="Times New Roman" w:hAnsi="Times New Roman" w:cs="Times New Roman"/>
          <w:b/>
          <w:bCs/>
          <w:sz w:val="24"/>
          <w:szCs w:val="24"/>
        </w:rPr>
      </w:pPr>
    </w:p>
    <w:p w14:paraId="7F8977C9" w14:textId="77777777" w:rsidR="009B1A04" w:rsidRDefault="009B1A04" w:rsidP="00F017E6">
      <w:pPr>
        <w:spacing w:after="0" w:line="240" w:lineRule="auto"/>
        <w:ind w:firstLine="720"/>
        <w:jc w:val="both"/>
        <w:rPr>
          <w:rFonts w:ascii="Times New Roman" w:hAnsi="Times New Roman" w:cs="Times New Roman"/>
          <w:b/>
          <w:bCs/>
          <w:sz w:val="24"/>
          <w:szCs w:val="24"/>
        </w:rPr>
      </w:pPr>
    </w:p>
    <w:p w14:paraId="4662CE37" w14:textId="77777777" w:rsidR="009B1A04" w:rsidRDefault="009B1A04" w:rsidP="00F017E6">
      <w:pPr>
        <w:spacing w:after="0" w:line="240" w:lineRule="auto"/>
        <w:ind w:firstLine="720"/>
        <w:jc w:val="both"/>
        <w:rPr>
          <w:rFonts w:ascii="Times New Roman" w:hAnsi="Times New Roman" w:cs="Times New Roman"/>
          <w:b/>
          <w:bCs/>
          <w:sz w:val="24"/>
          <w:szCs w:val="24"/>
        </w:rPr>
      </w:pPr>
    </w:p>
    <w:p w14:paraId="790398D0" w14:textId="77777777" w:rsidR="009B1A04" w:rsidRDefault="009B1A04" w:rsidP="00F017E6">
      <w:pPr>
        <w:spacing w:after="0" w:line="240" w:lineRule="auto"/>
        <w:ind w:firstLine="720"/>
        <w:jc w:val="both"/>
        <w:rPr>
          <w:rFonts w:ascii="Times New Roman" w:hAnsi="Times New Roman" w:cs="Times New Roman"/>
          <w:b/>
          <w:bCs/>
          <w:sz w:val="24"/>
          <w:szCs w:val="24"/>
        </w:rPr>
      </w:pPr>
    </w:p>
    <w:p w14:paraId="4DF1B0FC" w14:textId="77777777" w:rsidR="0051599F" w:rsidRDefault="0051599F" w:rsidP="00F017E6">
      <w:pPr>
        <w:spacing w:after="0" w:line="240" w:lineRule="auto"/>
        <w:ind w:firstLine="720"/>
        <w:jc w:val="both"/>
        <w:rPr>
          <w:rFonts w:ascii="Times New Roman" w:hAnsi="Times New Roman" w:cs="Times New Roman"/>
          <w:b/>
          <w:bCs/>
          <w:sz w:val="24"/>
          <w:szCs w:val="24"/>
        </w:rPr>
      </w:pPr>
    </w:p>
    <w:p w14:paraId="72E170BA" w14:textId="77777777" w:rsidR="0051599F" w:rsidRDefault="0051599F" w:rsidP="00F017E6">
      <w:pPr>
        <w:spacing w:after="0" w:line="240" w:lineRule="auto"/>
        <w:ind w:firstLine="720"/>
        <w:jc w:val="both"/>
        <w:rPr>
          <w:rFonts w:ascii="Times New Roman" w:hAnsi="Times New Roman" w:cs="Times New Roman"/>
          <w:b/>
          <w:bCs/>
          <w:sz w:val="24"/>
          <w:szCs w:val="24"/>
        </w:rPr>
      </w:pPr>
    </w:p>
    <w:p w14:paraId="3B83DF79" w14:textId="77777777" w:rsidR="0051599F" w:rsidRDefault="0051599F" w:rsidP="00F017E6">
      <w:pPr>
        <w:spacing w:after="0" w:line="240" w:lineRule="auto"/>
        <w:ind w:firstLine="720"/>
        <w:jc w:val="both"/>
        <w:rPr>
          <w:rFonts w:ascii="Times New Roman" w:hAnsi="Times New Roman" w:cs="Times New Roman"/>
          <w:b/>
          <w:bCs/>
          <w:sz w:val="24"/>
          <w:szCs w:val="24"/>
        </w:rPr>
      </w:pPr>
    </w:p>
    <w:p w14:paraId="07D2B327" w14:textId="77777777" w:rsidR="0051599F" w:rsidRDefault="0051599F" w:rsidP="00F017E6">
      <w:pPr>
        <w:spacing w:after="0" w:line="240" w:lineRule="auto"/>
        <w:ind w:firstLine="720"/>
        <w:jc w:val="both"/>
        <w:rPr>
          <w:rFonts w:ascii="Times New Roman" w:hAnsi="Times New Roman" w:cs="Times New Roman"/>
          <w:b/>
          <w:bCs/>
          <w:sz w:val="24"/>
          <w:szCs w:val="24"/>
        </w:rPr>
      </w:pPr>
    </w:p>
    <w:p w14:paraId="505B0D9E" w14:textId="28F4C7C9" w:rsidR="001C5BD1" w:rsidRDefault="0051599F" w:rsidP="00A86AA1">
      <w:pPr>
        <w:spacing w:after="0" w:line="240" w:lineRule="auto"/>
        <w:ind w:firstLine="720"/>
        <w:jc w:val="center"/>
        <w:rPr>
          <w:rFonts w:ascii="Times New Roman" w:hAnsi="Times New Roman" w:cs="Times New Roman"/>
          <w:b/>
          <w:bCs/>
          <w:sz w:val="24"/>
          <w:szCs w:val="24"/>
        </w:rPr>
      </w:pPr>
      <w:r>
        <w:rPr>
          <w:rFonts w:ascii="Times New Roman" w:hAnsi="Times New Roman" w:cs="Times New Roman"/>
          <w:b/>
          <w:bCs/>
          <w:sz w:val="24"/>
          <w:szCs w:val="24"/>
        </w:rPr>
        <w:lastRenderedPageBreak/>
        <w:t>X. KONTAKTSIZ APARATLAR. VERİCİLƏR</w:t>
      </w:r>
    </w:p>
    <w:p w14:paraId="6DFD16CD" w14:textId="77777777" w:rsidR="0051599F" w:rsidRDefault="0051599F" w:rsidP="00F017E6">
      <w:pPr>
        <w:spacing w:after="0" w:line="240" w:lineRule="auto"/>
        <w:ind w:firstLine="720"/>
        <w:jc w:val="both"/>
        <w:rPr>
          <w:rFonts w:ascii="Times New Roman" w:hAnsi="Times New Roman" w:cs="Times New Roman"/>
          <w:sz w:val="24"/>
          <w:szCs w:val="24"/>
        </w:rPr>
      </w:pPr>
    </w:p>
    <w:p w14:paraId="141BBF98" w14:textId="76A9B798" w:rsidR="001168E6" w:rsidRDefault="001168E6" w:rsidP="001168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Kontaktsız aparatlar maşınqayırma istehsalının elektrik avadanlığında qoşulmaların yüksək yolverilən tezliyi, uzun ömürlük, teztəsir, etibarlıq kimi üstünlüklərinə görə daha geniş tətbiq sahələri tapmışdır. Rele funksiyasını məntiq elementləri, kontaktor funksiyalarını isə - kontaktsız çevirici qurğular (tiristor və tranzistorlar) yerinə yetirir. Komanda aparatları qismində əsasən selsin tip kontaktsız aparatlar istifadə olunur. Müxtəlif fiziki kəmiyyətlərə nəzarət üçün müxtəlif vericilər tətbiq olunur: sürət, cərəyan, vəziyyət, temperatur vericiləri və s. </w:t>
      </w:r>
    </w:p>
    <w:p w14:paraId="04206E40" w14:textId="06C7D303" w:rsidR="001168E6" w:rsidRDefault="00F56D47"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Metalkəsən dazgahların elektrik intiqallarında vəziyyət vericiləri qismində yol və sonluq vericiləri geniş istifadə olunur. Mexaniki təsir olmadan işə düşən çeviricilər daha geniş yayılmışdır.  </w:t>
      </w:r>
    </w:p>
    <w:p w14:paraId="473B7865" w14:textId="652BDB34" w:rsidR="001168E6" w:rsidRDefault="00F56D47"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Şəkil 10.1-də ger</w:t>
      </w:r>
      <w:r w:rsidR="0021333C">
        <w:rPr>
          <w:rFonts w:ascii="Times New Roman" w:hAnsi="Times New Roman" w:cs="Times New Roman"/>
          <w:sz w:val="24"/>
          <w:szCs w:val="24"/>
        </w:rPr>
        <w:t xml:space="preserve">kon əsasında sabit maqnitin sahəsi ilə idarə olunan vəziyyət vericisinin sxemi göstərilmişdir. Qeyri-maqnit korpusda 1 gerkon 2 və onun kontaktlarına təsir edən sabit maqnit 3 yerləşmişdir. Ferromaqnit zolağın 4 dəliyinə daxil olma zamanı sabit maqnitin </w:t>
      </w:r>
      <w:r w:rsidR="0021333C" w:rsidRPr="001C5BD1">
        <w:rPr>
          <w:rFonts w:ascii="Times New Roman" w:hAnsi="Times New Roman" w:cs="Times New Roman"/>
          <w:sz w:val="24"/>
          <w:szCs w:val="24"/>
        </w:rPr>
        <w:t>Ф</w:t>
      </w:r>
      <w:r w:rsidR="0021333C">
        <w:rPr>
          <w:rFonts w:ascii="Times New Roman" w:hAnsi="Times New Roman" w:cs="Times New Roman"/>
          <w:sz w:val="24"/>
          <w:szCs w:val="24"/>
        </w:rPr>
        <w:t xml:space="preserve"> maqnit seli şuntlanır, gerkonun kontaktları başlanğıc vəziyyətə keçərək çevrilir. </w:t>
      </w:r>
    </w:p>
    <w:p w14:paraId="364F44A3" w14:textId="77777777" w:rsidR="001C5BD1" w:rsidRPr="00DD37F4" w:rsidRDefault="001C5BD1" w:rsidP="00F017E6">
      <w:pPr>
        <w:spacing w:after="0" w:line="240" w:lineRule="auto"/>
        <w:ind w:firstLine="720"/>
        <w:jc w:val="both"/>
        <w:rPr>
          <w:rFonts w:ascii="Times New Roman" w:hAnsi="Times New Roman" w:cs="Times New Roman"/>
          <w:sz w:val="16"/>
          <w:szCs w:val="16"/>
        </w:rPr>
      </w:pPr>
    </w:p>
    <w:p w14:paraId="65719B4F" w14:textId="226F73BF" w:rsidR="001C5BD1" w:rsidRDefault="001C5BD1" w:rsidP="001C5BD1">
      <w:pPr>
        <w:spacing w:after="0" w:line="240" w:lineRule="auto"/>
        <w:ind w:firstLine="720"/>
        <w:jc w:val="center"/>
        <w:rPr>
          <w:rFonts w:ascii="Times New Roman" w:hAnsi="Times New Roman" w:cs="Times New Roman"/>
          <w:sz w:val="24"/>
          <w:szCs w:val="24"/>
        </w:rPr>
      </w:pPr>
      <w:r>
        <w:rPr>
          <w:noProof/>
          <w:lang w:val="en-US"/>
        </w:rPr>
        <w:drawing>
          <wp:inline distT="0" distB="0" distL="0" distR="0" wp14:anchorId="28B82999" wp14:editId="4AFFCEF8">
            <wp:extent cx="1799519" cy="1763486"/>
            <wp:effectExtent l="0" t="0" r="0" b="8255"/>
            <wp:docPr id="54427153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271535" name=""/>
                    <pic:cNvPicPr/>
                  </pic:nvPicPr>
                  <pic:blipFill rotWithShape="1">
                    <a:blip r:embed="rId51"/>
                    <a:srcRect l="48998" t="36987" r="32945" b="31553"/>
                    <a:stretch/>
                  </pic:blipFill>
                  <pic:spPr bwMode="auto">
                    <a:xfrm>
                      <a:off x="0" y="0"/>
                      <a:ext cx="1842004" cy="1805121"/>
                    </a:xfrm>
                    <a:prstGeom prst="rect">
                      <a:avLst/>
                    </a:prstGeom>
                    <a:ln>
                      <a:noFill/>
                    </a:ln>
                    <a:extLst>
                      <a:ext uri="{53640926-AAD7-44D8-BBD7-CCE9431645EC}">
                        <a14:shadowObscured xmlns:a14="http://schemas.microsoft.com/office/drawing/2010/main"/>
                      </a:ext>
                    </a:extLst>
                  </pic:spPr>
                </pic:pic>
              </a:graphicData>
            </a:graphic>
          </wp:inline>
        </w:drawing>
      </w:r>
    </w:p>
    <w:p w14:paraId="197FDE26" w14:textId="77777777" w:rsidR="00DD37F4" w:rsidRPr="00DD37F4" w:rsidRDefault="00DD37F4" w:rsidP="001C5BD1">
      <w:pPr>
        <w:spacing w:after="0" w:line="240" w:lineRule="auto"/>
        <w:ind w:firstLine="720"/>
        <w:jc w:val="center"/>
        <w:rPr>
          <w:rFonts w:ascii="Times New Roman" w:hAnsi="Times New Roman" w:cs="Times New Roman"/>
          <w:sz w:val="16"/>
          <w:szCs w:val="16"/>
        </w:rPr>
      </w:pPr>
    </w:p>
    <w:p w14:paraId="49735071" w14:textId="34CECCDE" w:rsidR="001C5BD1" w:rsidRDefault="0021333C" w:rsidP="00A86AA1">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Şəkil 10.1. Gerkonda vəziyyət vericisinin sxemi</w:t>
      </w:r>
    </w:p>
    <w:p w14:paraId="13F844B1" w14:textId="77777777" w:rsidR="00C01D24" w:rsidRDefault="00C01D24" w:rsidP="00F017E6">
      <w:pPr>
        <w:spacing w:after="0" w:line="240" w:lineRule="auto"/>
        <w:ind w:firstLine="720"/>
        <w:jc w:val="both"/>
        <w:rPr>
          <w:rFonts w:ascii="Times New Roman" w:hAnsi="Times New Roman" w:cs="Times New Roman"/>
          <w:sz w:val="24"/>
          <w:szCs w:val="24"/>
        </w:rPr>
      </w:pPr>
    </w:p>
    <w:p w14:paraId="32C48070" w14:textId="6B128160" w:rsidR="0021333C" w:rsidRDefault="0021333C"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İdarəetmənin kontaktsız sistemlərində vəziyyət vericisi və verici qurğular qismində müxtəlif növlü (lingli, pedallı) selsin komanda aparatları geniş istifadə olunur. </w:t>
      </w:r>
    </w:p>
    <w:p w14:paraId="479CFF07" w14:textId="40482456" w:rsidR="0021333C" w:rsidRDefault="003B300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Şəkil 10.2-də selsin komanda aparatının sxemi verilmişdir. Selsinin birfazalı həyəcanlanma </w:t>
      </w:r>
      <w:r w:rsidR="00B35E7F">
        <w:rPr>
          <w:rFonts w:ascii="Times New Roman" w:hAnsi="Times New Roman" w:cs="Times New Roman"/>
          <w:sz w:val="24"/>
          <w:szCs w:val="24"/>
        </w:rPr>
        <w:t xml:space="preserve">HD </w:t>
      </w:r>
      <w:r>
        <w:rPr>
          <w:rFonts w:ascii="Times New Roman" w:hAnsi="Times New Roman" w:cs="Times New Roman"/>
          <w:sz w:val="24"/>
          <w:szCs w:val="24"/>
        </w:rPr>
        <w:t>dolağı 50 Hs telikli dəyişən cərəyan mənbəyindən qidalanır.</w:t>
      </w:r>
      <w:r w:rsidR="00B35E7F">
        <w:rPr>
          <w:rFonts w:ascii="Times New Roman" w:hAnsi="Times New Roman" w:cs="Times New Roman"/>
          <w:sz w:val="24"/>
          <w:szCs w:val="24"/>
        </w:rPr>
        <w:t xml:space="preserve"> HD rotorun üçfazalı dolağının hər bir fazasında EHQ induksiyalandıran maqnit seli yaradır. Selsinin çıxış gərginliyi 1 və 3 fazalarının EHQ fərqi olur (2 fazasının dolağı istifadə olunmur):</w:t>
      </w:r>
      <w:r w:rsidR="007876B8">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7A09A405" w14:textId="77777777" w:rsidR="0021333C" w:rsidRPr="00DD37F4" w:rsidRDefault="0021333C" w:rsidP="00F017E6">
      <w:pPr>
        <w:spacing w:after="0" w:line="240" w:lineRule="auto"/>
        <w:ind w:firstLine="720"/>
        <w:jc w:val="both"/>
        <w:rPr>
          <w:rFonts w:ascii="Times New Roman" w:hAnsi="Times New Roman" w:cs="Times New Roman"/>
          <w:sz w:val="16"/>
          <w:szCs w:val="16"/>
        </w:rPr>
      </w:pPr>
    </w:p>
    <w:p w14:paraId="6F6C9347" w14:textId="2AFC4FCD" w:rsidR="00033C23" w:rsidRPr="00C535E3" w:rsidRDefault="00C535E3" w:rsidP="00B35E7F">
      <w:pPr>
        <w:spacing w:after="0" w:line="240" w:lineRule="auto"/>
        <w:ind w:firstLine="720"/>
        <w:jc w:val="center"/>
        <w:rPr>
          <w:rFonts w:ascii="Times New Roman" w:hAnsi="Times New Roman" w:cs="Times New Roman"/>
          <w:sz w:val="24"/>
          <w:szCs w:val="24"/>
        </w:rPr>
      </w:pPr>
      <w:r w:rsidRPr="00C535E3">
        <w:rPr>
          <w:rFonts w:ascii="Times New Roman" w:hAnsi="Times New Roman" w:cs="Times New Roman"/>
          <w:i/>
          <w:iCs/>
          <w:sz w:val="24"/>
          <w:szCs w:val="24"/>
        </w:rPr>
        <w:t>U</w:t>
      </w:r>
      <w:r w:rsidRPr="00C535E3">
        <w:rPr>
          <w:rFonts w:ascii="Times New Roman" w:hAnsi="Times New Roman" w:cs="Times New Roman"/>
          <w:i/>
          <w:iCs/>
          <w:sz w:val="24"/>
          <w:szCs w:val="24"/>
          <w:vertAlign w:val="subscript"/>
        </w:rPr>
        <w:t>çıx</w:t>
      </w:r>
      <w:r w:rsidRPr="00C535E3">
        <w:rPr>
          <w:rFonts w:ascii="Times New Roman" w:hAnsi="Times New Roman" w:cs="Times New Roman"/>
          <w:i/>
          <w:iCs/>
          <w:sz w:val="24"/>
          <w:szCs w:val="24"/>
        </w:rPr>
        <w:t xml:space="preserve"> = E1 – E3 = (3)</w:t>
      </w:r>
      <w:r w:rsidRPr="00C535E3">
        <w:rPr>
          <w:rFonts w:ascii="Times New Roman" w:hAnsi="Times New Roman" w:cs="Times New Roman"/>
          <w:i/>
          <w:iCs/>
          <w:sz w:val="24"/>
          <w:szCs w:val="24"/>
          <w:vertAlign w:val="superscript"/>
        </w:rPr>
        <w:t>1/2</w:t>
      </w:r>
      <w:r w:rsidRPr="00C535E3">
        <w:rPr>
          <w:rFonts w:ascii="Times New Roman" w:hAnsi="Times New Roman" w:cs="Times New Roman"/>
          <w:i/>
          <w:iCs/>
          <w:sz w:val="24"/>
          <w:szCs w:val="24"/>
        </w:rPr>
        <w:t>E</w:t>
      </w:r>
      <w:r w:rsidRPr="00C535E3">
        <w:rPr>
          <w:rFonts w:ascii="Times New Roman" w:hAnsi="Times New Roman" w:cs="Times New Roman"/>
          <w:i/>
          <w:iCs/>
          <w:sz w:val="24"/>
          <w:szCs w:val="24"/>
          <w:vertAlign w:val="subscript"/>
        </w:rPr>
        <w:t>max</w:t>
      </w:r>
      <w:r w:rsidRPr="00C535E3">
        <w:rPr>
          <w:rFonts w:ascii="Times New Roman" w:hAnsi="Times New Roman" w:cs="Times New Roman"/>
          <w:i/>
          <w:iCs/>
          <w:sz w:val="24"/>
          <w:szCs w:val="24"/>
        </w:rPr>
        <w:t>sinβ</w:t>
      </w:r>
      <w:r>
        <w:rPr>
          <w:rFonts w:ascii="Times New Roman" w:hAnsi="Times New Roman" w:cs="Times New Roman"/>
          <w:sz w:val="24"/>
          <w:szCs w:val="24"/>
        </w:rPr>
        <w:t>,</w:t>
      </w:r>
    </w:p>
    <w:p w14:paraId="5ABF8A4E" w14:textId="77777777" w:rsidR="00033C23" w:rsidRPr="00DD37F4" w:rsidRDefault="00033C23" w:rsidP="00033C23">
      <w:pPr>
        <w:spacing w:after="0" w:line="240" w:lineRule="auto"/>
        <w:jc w:val="both"/>
        <w:rPr>
          <w:rFonts w:ascii="Times New Roman" w:hAnsi="Times New Roman" w:cs="Times New Roman"/>
          <w:sz w:val="16"/>
          <w:szCs w:val="16"/>
        </w:rPr>
      </w:pPr>
    </w:p>
    <w:p w14:paraId="5E145443" w14:textId="5066181F" w:rsidR="00B35E7F" w:rsidRPr="00C535E3" w:rsidRDefault="00C535E3" w:rsidP="00033C2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w:t>
      </w:r>
      <w:r w:rsidRPr="00C535E3">
        <w:rPr>
          <w:rFonts w:ascii="Times New Roman" w:hAnsi="Times New Roman" w:cs="Times New Roman"/>
          <w:sz w:val="24"/>
          <w:szCs w:val="24"/>
        </w:rPr>
        <w:t>β</w:t>
      </w:r>
      <w:r>
        <w:rPr>
          <w:rFonts w:ascii="Times New Roman" w:hAnsi="Times New Roman" w:cs="Times New Roman"/>
          <w:sz w:val="24"/>
          <w:szCs w:val="24"/>
        </w:rPr>
        <w:t xml:space="preserve"> – ikinci və birinci dolaqların fazalarının bucaq sürüşməsi; E</w:t>
      </w:r>
      <w:r>
        <w:rPr>
          <w:rFonts w:ascii="Times New Roman" w:hAnsi="Times New Roman" w:cs="Times New Roman"/>
          <w:sz w:val="24"/>
          <w:szCs w:val="24"/>
          <w:vertAlign w:val="subscript"/>
        </w:rPr>
        <w:t>max</w:t>
      </w:r>
      <w:r>
        <w:rPr>
          <w:rFonts w:ascii="Times New Roman" w:hAnsi="Times New Roman" w:cs="Times New Roman"/>
          <w:sz w:val="24"/>
          <w:szCs w:val="24"/>
        </w:rPr>
        <w:t xml:space="preserve"> – verilən dolağın (1 və ya 3) oxunun HD dolağının oxu ilə üst-üstə düşdüyü zaman induksiyalanan EHQ-nin maksimal qiymətidir (şəkil 10.2, c).</w:t>
      </w:r>
    </w:p>
    <w:p w14:paraId="34C9AC8F" w14:textId="77777777" w:rsidR="00B5196E" w:rsidRPr="00DD37F4" w:rsidRDefault="00C535E3" w:rsidP="00033C23">
      <w:pPr>
        <w:spacing w:after="0" w:line="240" w:lineRule="auto"/>
        <w:jc w:val="both"/>
        <w:rPr>
          <w:rFonts w:ascii="Times New Roman" w:hAnsi="Times New Roman" w:cs="Times New Roman"/>
          <w:sz w:val="16"/>
          <w:szCs w:val="16"/>
        </w:rPr>
      </w:pPr>
      <w:r>
        <w:rPr>
          <w:rFonts w:ascii="Times New Roman" w:hAnsi="Times New Roman" w:cs="Times New Roman"/>
          <w:sz w:val="24"/>
          <w:szCs w:val="24"/>
        </w:rPr>
        <w:tab/>
      </w:r>
    </w:p>
    <w:p w14:paraId="119A2E9C" w14:textId="458C84BC" w:rsidR="00B5196E" w:rsidRDefault="000C267F" w:rsidP="000C267F">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566D807D" wp14:editId="0542D37A">
            <wp:extent cx="3130061" cy="1290264"/>
            <wp:effectExtent l="0" t="0" r="0" b="5715"/>
            <wp:docPr id="61152656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174138" cy="1308433"/>
                    </a:xfrm>
                    <a:prstGeom prst="rect">
                      <a:avLst/>
                    </a:prstGeom>
                    <a:noFill/>
                    <a:ln>
                      <a:noFill/>
                    </a:ln>
                  </pic:spPr>
                </pic:pic>
              </a:graphicData>
            </a:graphic>
          </wp:inline>
        </w:drawing>
      </w:r>
    </w:p>
    <w:p w14:paraId="62FAC8A6" w14:textId="77777777" w:rsidR="00B5196E" w:rsidRPr="00DD37F4" w:rsidRDefault="00B5196E" w:rsidP="00B5196E">
      <w:pPr>
        <w:spacing w:after="0" w:line="240" w:lineRule="auto"/>
        <w:ind w:firstLine="720"/>
        <w:jc w:val="both"/>
        <w:rPr>
          <w:rFonts w:ascii="Times New Roman" w:hAnsi="Times New Roman" w:cs="Times New Roman"/>
          <w:sz w:val="24"/>
          <w:szCs w:val="24"/>
        </w:rPr>
      </w:pPr>
    </w:p>
    <w:p w14:paraId="49F06810" w14:textId="099945AB" w:rsidR="00B5196E" w:rsidRDefault="00B5196E" w:rsidP="00A86AA1">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Pr="001C5BD1">
        <w:rPr>
          <w:rFonts w:ascii="Times New Roman" w:hAnsi="Times New Roman" w:cs="Times New Roman"/>
          <w:sz w:val="24"/>
          <w:szCs w:val="24"/>
        </w:rPr>
        <w:t>. 1</w:t>
      </w:r>
      <w:r>
        <w:rPr>
          <w:rFonts w:ascii="Times New Roman" w:hAnsi="Times New Roman" w:cs="Times New Roman"/>
          <w:sz w:val="24"/>
          <w:szCs w:val="24"/>
        </w:rPr>
        <w:t>0</w:t>
      </w:r>
      <w:r w:rsidRPr="001C5BD1">
        <w:rPr>
          <w:rFonts w:ascii="Times New Roman" w:hAnsi="Times New Roman" w:cs="Times New Roman"/>
          <w:sz w:val="24"/>
          <w:szCs w:val="24"/>
        </w:rPr>
        <w:t xml:space="preserve">.2. </w:t>
      </w:r>
      <w:r>
        <w:rPr>
          <w:rFonts w:ascii="Times New Roman" w:hAnsi="Times New Roman" w:cs="Times New Roman"/>
          <w:sz w:val="24"/>
          <w:szCs w:val="24"/>
        </w:rPr>
        <w:t>Selsin komanda aparatı</w:t>
      </w:r>
      <w:r w:rsidRPr="001C5BD1">
        <w:rPr>
          <w:rFonts w:ascii="Times New Roman" w:hAnsi="Times New Roman" w:cs="Times New Roman"/>
          <w:sz w:val="24"/>
          <w:szCs w:val="24"/>
        </w:rPr>
        <w:t>: а</w:t>
      </w:r>
      <w:r>
        <w:rPr>
          <w:rFonts w:ascii="Times New Roman" w:hAnsi="Times New Roman" w:cs="Times New Roman"/>
          <w:sz w:val="24"/>
          <w:szCs w:val="24"/>
        </w:rPr>
        <w:t xml:space="preserve"> – sxem</w:t>
      </w:r>
      <w:r w:rsidRPr="001C5BD1">
        <w:rPr>
          <w:rFonts w:ascii="Times New Roman" w:hAnsi="Times New Roman" w:cs="Times New Roman"/>
          <w:sz w:val="24"/>
          <w:szCs w:val="24"/>
        </w:rPr>
        <w:t xml:space="preserve">; </w:t>
      </w:r>
      <w:r>
        <w:rPr>
          <w:rFonts w:ascii="Times New Roman" w:hAnsi="Times New Roman" w:cs="Times New Roman"/>
          <w:sz w:val="24"/>
          <w:szCs w:val="24"/>
        </w:rPr>
        <w:t>b – statik xarakteristika</w:t>
      </w:r>
      <w:r w:rsidRPr="001C5BD1">
        <w:rPr>
          <w:rFonts w:ascii="Times New Roman" w:hAnsi="Times New Roman" w:cs="Times New Roman"/>
          <w:sz w:val="24"/>
          <w:szCs w:val="24"/>
        </w:rPr>
        <w:t xml:space="preserve">; </w:t>
      </w:r>
      <w:r>
        <w:rPr>
          <w:rFonts w:ascii="Times New Roman" w:hAnsi="Times New Roman" w:cs="Times New Roman"/>
          <w:sz w:val="24"/>
          <w:szCs w:val="24"/>
        </w:rPr>
        <w:t xml:space="preserve"> c – şərti işarə</w:t>
      </w:r>
    </w:p>
    <w:p w14:paraId="3292CC33" w14:textId="77777777" w:rsidR="00B5196E" w:rsidRPr="00DD37F4" w:rsidRDefault="00B5196E" w:rsidP="00B5196E">
      <w:pPr>
        <w:spacing w:after="0" w:line="240" w:lineRule="auto"/>
        <w:ind w:firstLine="720"/>
        <w:jc w:val="both"/>
        <w:rPr>
          <w:rFonts w:ascii="Times New Roman" w:hAnsi="Times New Roman" w:cs="Times New Roman"/>
          <w:sz w:val="24"/>
          <w:szCs w:val="24"/>
        </w:rPr>
      </w:pPr>
    </w:p>
    <w:p w14:paraId="66511EE6" w14:textId="0E88D652" w:rsidR="00C535E3" w:rsidRDefault="002C34EF" w:rsidP="00B5196E">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Selsin rotorunun </w:t>
      </w:r>
      <w:r w:rsidR="00B5196E">
        <w:rPr>
          <w:rFonts w:ascii="Times New Roman" w:hAnsi="Times New Roman" w:cs="Times New Roman"/>
          <w:sz w:val="24"/>
          <w:szCs w:val="24"/>
        </w:rPr>
        <w:t xml:space="preserve">dönmə bucağını dəyişərək elektrik intiqalının idarəetmə sxeminə verilən idarəedici siqnalın qiymətini dəyişmək və bununla da mühərrikin işini idarə etmək olar (qoşmaq, ayırmaq, sürəti dəyişmək). Kontaktsız komanda aparatının dəstəyi bir sıra vəziyyətlərə malikdir (fiksə olunmuş). Selsinin çıxış gərginliyi 0-10 V, çıxış cərəyanı isə </w:t>
      </w:r>
      <w:r w:rsidR="00B5196E">
        <w:rPr>
          <w:rFonts w:ascii="Times New Roman" w:hAnsi="Times New Roman" w:cs="Times New Roman"/>
          <w:sz w:val="24"/>
          <w:szCs w:val="24"/>
        </w:rPr>
        <w:lastRenderedPageBreak/>
        <w:t xml:space="preserve">0,4 A-ə qədərdir. Selsinin çıxış gərginlikləri T transformator vasitəsi ilə fotohəssas düzləndirici qurğuya FDQ və onun çevrilməsindən sonra isə – idarəetmə sxeminə verilir. </w:t>
      </w:r>
    </w:p>
    <w:p w14:paraId="7476ABF7" w14:textId="6CA72AEC" w:rsidR="00C535E3" w:rsidRDefault="00B5196E" w:rsidP="00033C23">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Selsinin vəziyyət vericisi qismində istifadə olunması zamanı onun rotoruna yerdəyişən müxanizm təsir göstərir.  </w:t>
      </w:r>
    </w:p>
    <w:p w14:paraId="09E8946D" w14:textId="056384A2" w:rsidR="00E348F4" w:rsidRDefault="00D20678" w:rsidP="00F017E6">
      <w:pPr>
        <w:spacing w:after="0" w:line="240" w:lineRule="auto"/>
        <w:ind w:firstLine="720"/>
        <w:jc w:val="both"/>
        <w:rPr>
          <w:rFonts w:ascii="Times New Roman" w:hAnsi="Times New Roman" w:cs="Times New Roman"/>
          <w:sz w:val="24"/>
          <w:szCs w:val="24"/>
        </w:rPr>
      </w:pPr>
      <w:r w:rsidRPr="00D20678">
        <w:rPr>
          <w:rFonts w:ascii="Times New Roman" w:hAnsi="Times New Roman" w:cs="Times New Roman"/>
          <w:b/>
          <w:bCs/>
          <w:sz w:val="24"/>
          <w:szCs w:val="24"/>
        </w:rPr>
        <w:t>Sürət vericisi mühərriklərin bucaq sürətinin nəzarət olunması üçün istifadə olunur</w:t>
      </w:r>
      <w:r>
        <w:rPr>
          <w:rFonts w:ascii="Times New Roman" w:hAnsi="Times New Roman" w:cs="Times New Roman"/>
          <w:sz w:val="24"/>
          <w:szCs w:val="24"/>
        </w:rPr>
        <w:t xml:space="preserve">. </w:t>
      </w:r>
      <w:r w:rsidR="00020DF1">
        <w:rPr>
          <w:rFonts w:ascii="Times New Roman" w:hAnsi="Times New Roman" w:cs="Times New Roman"/>
          <w:sz w:val="24"/>
          <w:szCs w:val="24"/>
        </w:rPr>
        <w:t xml:space="preserve">Sürət vericisi qismində kiçik gücə malik elektrik maşınları olan, generator rejimində işləyən sabit və dəyişən cərəyan taxogeneratorları tətbiq olunur. </w:t>
      </w:r>
      <w:r w:rsidR="00177E16">
        <w:rPr>
          <w:rFonts w:ascii="Times New Roman" w:hAnsi="Times New Roman" w:cs="Times New Roman"/>
          <w:sz w:val="24"/>
          <w:szCs w:val="24"/>
        </w:rPr>
        <w:t xml:space="preserve">Dəyişən cərəyan taxogeneratorları kontaktlara malik olmur ki, bu şərt də onların üstünlüyü sayılır. </w:t>
      </w:r>
      <w:r w:rsidR="00360BF5">
        <w:rPr>
          <w:rFonts w:ascii="Times New Roman" w:hAnsi="Times New Roman" w:cs="Times New Roman"/>
          <w:sz w:val="24"/>
          <w:szCs w:val="24"/>
        </w:rPr>
        <w:t xml:space="preserve">Sinxron taxogeneratorlar böyük olmayan, rotoru sabit maqnit şəklində olan sinxron maşınlardır. Belə taxogeneratorun çıxış kəmiyyəti EHQ ilə birlikdə tezliyidir.  </w:t>
      </w:r>
    </w:p>
    <w:p w14:paraId="2DC67895" w14:textId="5C79D2C8" w:rsidR="00E348F4" w:rsidRDefault="00360BF5"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intiqalında şüalanma mənbəyindən kəsikləri olan disk vasitəsi ilə fotoqəbulediciyə istiqamətlənmiş işıq selinin modulyasiyasına əsaslanan impuls sürət vericiləri də tətbiq olunur. Çıxış siqnalının tezliyi bucaq sürətinə mütənasibdir. </w:t>
      </w:r>
      <w:r w:rsidR="00B85A03">
        <w:rPr>
          <w:rFonts w:ascii="Times New Roman" w:hAnsi="Times New Roman" w:cs="Times New Roman"/>
          <w:sz w:val="24"/>
          <w:szCs w:val="24"/>
        </w:rPr>
        <w:t xml:space="preserve">Cərəyan vericiləri qismində şuntlar, cərəyan transformatorları, Holl effektindən istifadə edən vericilər istifadə olunur. </w:t>
      </w:r>
    </w:p>
    <w:p w14:paraId="315F1B59" w14:textId="73911668" w:rsidR="008E1E02" w:rsidRDefault="00C06CC5"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Avtomatlaşdırılmış elektrik intiqalının idarə olunması üçün kontaktsız məntiq elementləri geniş istifadə olunur. </w:t>
      </w:r>
      <w:r w:rsidR="007F1DEF">
        <w:rPr>
          <w:rFonts w:ascii="Times New Roman" w:hAnsi="Times New Roman" w:cs="Times New Roman"/>
          <w:sz w:val="24"/>
          <w:szCs w:val="24"/>
        </w:rPr>
        <w:t xml:space="preserve">Şəkil 10.3-də əsas kontaktsız məntiq elementlərinin və onlara ekvivalent kontakt sxemlərinin şərti qrafiki işarələri verilmişdir. Giriş siqnalları X1, X2, çıxış siqnalı isə Y ilə işarələnmişdir. </w:t>
      </w:r>
    </w:p>
    <w:p w14:paraId="0B7B47CB" w14:textId="7C7913D0" w:rsidR="007F1DEF" w:rsidRDefault="0009113C"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Məntiq elementi adi rele kimi iki əks vəziyyətlərdən birində yerləşə bilər: “Qoşulmuşdur” və ya “Ayrılmışdır”. Bunlar aşağıdakı məntiri anlayışlara uyğun gəlir: “Hə” (“1” rəqəmi) və ya “Yox” (“0” rəqəmi).</w:t>
      </w:r>
    </w:p>
    <w:p w14:paraId="7B75D2A5" w14:textId="657CC09C" w:rsidR="00E348F4" w:rsidRPr="005A2876" w:rsidRDefault="0009113C" w:rsidP="00F017E6">
      <w:pPr>
        <w:spacing w:after="0" w:line="240" w:lineRule="auto"/>
        <w:ind w:firstLine="720"/>
        <w:jc w:val="both"/>
        <w:rPr>
          <w:rFonts w:ascii="Times New Roman" w:hAnsi="Times New Roman" w:cs="Times New Roman"/>
          <w:sz w:val="24"/>
          <w:szCs w:val="24"/>
        </w:rPr>
      </w:pPr>
      <w:r w:rsidRPr="005A2876">
        <w:rPr>
          <w:rFonts w:ascii="Times New Roman" w:hAnsi="Times New Roman" w:cs="Times New Roman"/>
          <w:sz w:val="24"/>
          <w:szCs w:val="24"/>
        </w:rPr>
        <w:t xml:space="preserve">Və elementi məntiqi vuruğu (Y siqnalı X1 və X2 siqnallarının mövcudluğu zamanı yaranır), VƏ YA elementi – məntiqi toplamanı (Y siqnalı heç olmasa X1 və ya X2 bir </w:t>
      </w:r>
      <w:r w:rsidRPr="005A2876">
        <w:rPr>
          <w:rFonts w:ascii="Times New Roman" w:hAnsi="Times New Roman" w:cs="Times New Roman"/>
          <w:sz w:val="24"/>
          <w:szCs w:val="24"/>
        </w:rPr>
        <w:lastRenderedPageBreak/>
        <w:t>siqnalın mövcudluğu zamanı yaranacaqdır) həyata keçirir. YOX elementi məntiqi inkarı həyata keçirir (çıxışda siqnal yalnız girişdə siqnalın olmaması zamanı yaranır).</w:t>
      </w:r>
    </w:p>
    <w:p w14:paraId="656C4DA6" w14:textId="77777777" w:rsidR="0009113C" w:rsidRPr="00DD37F4" w:rsidRDefault="0009113C" w:rsidP="00F017E6">
      <w:pPr>
        <w:spacing w:after="0" w:line="240" w:lineRule="auto"/>
        <w:ind w:firstLine="720"/>
        <w:jc w:val="both"/>
        <w:rPr>
          <w:rFonts w:ascii="Times New Roman" w:hAnsi="Times New Roman" w:cs="Times New Roman"/>
          <w:sz w:val="16"/>
          <w:szCs w:val="16"/>
        </w:rPr>
      </w:pPr>
    </w:p>
    <w:p w14:paraId="2CBD9C4B" w14:textId="63036B44" w:rsidR="00E348F4" w:rsidRDefault="00DD37F4" w:rsidP="00DD37F4">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050DE03B" wp14:editId="58D2C4E2">
            <wp:extent cx="2381431" cy="1629544"/>
            <wp:effectExtent l="0" t="0" r="0" b="8890"/>
            <wp:docPr id="97606707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388094" cy="1634103"/>
                    </a:xfrm>
                    <a:prstGeom prst="rect">
                      <a:avLst/>
                    </a:prstGeom>
                    <a:noFill/>
                    <a:ln>
                      <a:noFill/>
                    </a:ln>
                  </pic:spPr>
                </pic:pic>
              </a:graphicData>
            </a:graphic>
          </wp:inline>
        </w:drawing>
      </w:r>
    </w:p>
    <w:p w14:paraId="058588D8" w14:textId="77777777" w:rsidR="00E348F4" w:rsidRPr="00DD37F4" w:rsidRDefault="00E348F4" w:rsidP="00F017E6">
      <w:pPr>
        <w:spacing w:after="0" w:line="240" w:lineRule="auto"/>
        <w:ind w:firstLine="720"/>
        <w:jc w:val="both"/>
        <w:rPr>
          <w:rFonts w:ascii="Times New Roman" w:hAnsi="Times New Roman" w:cs="Times New Roman"/>
          <w:sz w:val="16"/>
          <w:szCs w:val="16"/>
        </w:rPr>
      </w:pPr>
    </w:p>
    <w:p w14:paraId="0CE066E6" w14:textId="6D6B1BDE" w:rsidR="00E348F4" w:rsidRDefault="007F1DEF"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001C5BD1" w:rsidRPr="001C5BD1">
        <w:rPr>
          <w:rFonts w:ascii="Times New Roman" w:hAnsi="Times New Roman" w:cs="Times New Roman"/>
          <w:sz w:val="24"/>
          <w:szCs w:val="24"/>
        </w:rPr>
        <w:t>. 1</w:t>
      </w:r>
      <w:r>
        <w:rPr>
          <w:rFonts w:ascii="Times New Roman" w:hAnsi="Times New Roman" w:cs="Times New Roman"/>
          <w:sz w:val="24"/>
          <w:szCs w:val="24"/>
        </w:rPr>
        <w:t>0</w:t>
      </w:r>
      <w:r w:rsidR="001C5BD1" w:rsidRPr="001C5BD1">
        <w:rPr>
          <w:rFonts w:ascii="Times New Roman" w:hAnsi="Times New Roman" w:cs="Times New Roman"/>
          <w:sz w:val="24"/>
          <w:szCs w:val="24"/>
        </w:rPr>
        <w:t xml:space="preserve">.3. </w:t>
      </w:r>
      <w:r>
        <w:rPr>
          <w:rFonts w:ascii="Times New Roman" w:hAnsi="Times New Roman" w:cs="Times New Roman"/>
          <w:sz w:val="24"/>
          <w:szCs w:val="24"/>
        </w:rPr>
        <w:t>Məntiq elementlərinin qrafiki təsviri</w:t>
      </w:r>
      <w:r w:rsidR="001C5BD1" w:rsidRPr="001C5BD1">
        <w:rPr>
          <w:rFonts w:ascii="Times New Roman" w:hAnsi="Times New Roman" w:cs="Times New Roman"/>
          <w:sz w:val="24"/>
          <w:szCs w:val="24"/>
        </w:rPr>
        <w:t xml:space="preserve"> </w:t>
      </w:r>
    </w:p>
    <w:p w14:paraId="5DD9F086" w14:textId="77777777" w:rsidR="00E348F4" w:rsidRPr="00DD37F4" w:rsidRDefault="00E348F4" w:rsidP="00F017E6">
      <w:pPr>
        <w:spacing w:after="0" w:line="240" w:lineRule="auto"/>
        <w:ind w:firstLine="720"/>
        <w:jc w:val="both"/>
        <w:rPr>
          <w:rFonts w:ascii="Times New Roman" w:hAnsi="Times New Roman" w:cs="Times New Roman"/>
          <w:sz w:val="16"/>
          <w:szCs w:val="16"/>
        </w:rPr>
      </w:pPr>
    </w:p>
    <w:p w14:paraId="41DB760D" w14:textId="231FAA98" w:rsidR="0009113C" w:rsidRDefault="00852B0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VƏ – YOX elementi iki məntiqi elementin kombinasiyasıdır. Çıxışda siqnal yalnız hər iki girişdə siqnalların mövcudluğu zamanı itəcəkdir (Y = 0). Giriş siqnallarının bütün qalan hallarında isə çıxışda siqnal “1” olacaqdır. VƏ YA – YOX elementi onunla xarakterizə olunur ki, çıxışda siqnal hər iki girişdə siqnal olmadıqda yaranacaqdır. İstənilən girişə siqnalın verilməsi (və ya hər iki girişə) zamanı çıxışda siqnal itəcəkdir (Y = 0).</w:t>
      </w:r>
    </w:p>
    <w:p w14:paraId="52A60749" w14:textId="77777777" w:rsidR="00A86AA1" w:rsidRDefault="00852B0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YADDAŞ elementi iki girişə malikdir və onunla xarakterizə olunur ki, birinci girişə siqnal verildikdə çıxışda bu girişdə siqnal götürüldükdən sonra da siqnal yaranacaqdır. Çıxışdan siqnalın götürülməsi üçün isə ikinci girişə siqnal verilməlidir. Şəkil 10.4-də YADDAŞ elementi T triggerində və VƏ YA – YOX elementləri üzərində yaradılmışdır. SB1 düyməsi basıldıqda</w:t>
      </w:r>
      <w:r w:rsidR="006F1A67">
        <w:rPr>
          <w:rFonts w:ascii="Times New Roman" w:hAnsi="Times New Roman" w:cs="Times New Roman"/>
          <w:sz w:val="24"/>
          <w:szCs w:val="24"/>
        </w:rPr>
        <w:t xml:space="preserve"> T</w:t>
      </w:r>
      <w:r>
        <w:rPr>
          <w:rFonts w:ascii="Times New Roman" w:hAnsi="Times New Roman" w:cs="Times New Roman"/>
          <w:sz w:val="24"/>
          <w:szCs w:val="24"/>
        </w:rPr>
        <w:t xml:space="preserve"> </w:t>
      </w:r>
      <w:r w:rsidR="006F1A67">
        <w:rPr>
          <w:rFonts w:ascii="Times New Roman" w:hAnsi="Times New Roman" w:cs="Times New Roman"/>
          <w:sz w:val="24"/>
          <w:szCs w:val="24"/>
        </w:rPr>
        <w:t xml:space="preserve">triggerin birinci girişinə SB1 düyməsi buraxıldıqdan sonra da saxlanılan “1” siqnalı verilir. </w:t>
      </w:r>
      <w:r w:rsidR="00924641">
        <w:rPr>
          <w:rFonts w:ascii="Times New Roman" w:hAnsi="Times New Roman" w:cs="Times New Roman"/>
          <w:sz w:val="24"/>
          <w:szCs w:val="24"/>
        </w:rPr>
        <w:t xml:space="preserve">SB2 düyməsi basıldıqda isə T triggerin ikinci girişinə triggerin çevrilməsini təmin edən və onun çıxışında “0” siqnalını </w:t>
      </w:r>
      <w:r w:rsidR="00924641">
        <w:rPr>
          <w:rFonts w:ascii="Times New Roman" w:hAnsi="Times New Roman" w:cs="Times New Roman"/>
          <w:sz w:val="24"/>
          <w:szCs w:val="24"/>
        </w:rPr>
        <w:lastRenderedPageBreak/>
        <w:t xml:space="preserve">yaradan, SB2 düyməsinin buraxılmaısndan sonra da saxlanılan “1” siqnalı verilir. </w:t>
      </w:r>
    </w:p>
    <w:p w14:paraId="6D70299D" w14:textId="55C3C694" w:rsidR="00852B02" w:rsidRDefault="00852B0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 </w:t>
      </w:r>
    </w:p>
    <w:p w14:paraId="7A62E027" w14:textId="40FF71A9" w:rsidR="00E348F4" w:rsidRDefault="00F15038" w:rsidP="00387242">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3E7A6193" wp14:editId="61367569">
            <wp:extent cx="3134478" cy="988515"/>
            <wp:effectExtent l="0" t="0" r="0" b="2540"/>
            <wp:docPr id="57090846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149125" cy="993134"/>
                    </a:xfrm>
                    <a:prstGeom prst="rect">
                      <a:avLst/>
                    </a:prstGeom>
                    <a:noFill/>
                    <a:ln>
                      <a:noFill/>
                    </a:ln>
                  </pic:spPr>
                </pic:pic>
              </a:graphicData>
            </a:graphic>
          </wp:inline>
        </w:drawing>
      </w:r>
    </w:p>
    <w:p w14:paraId="74FC9B22" w14:textId="77777777" w:rsidR="00E348F4" w:rsidRDefault="00E348F4" w:rsidP="00F017E6">
      <w:pPr>
        <w:spacing w:after="0" w:line="240" w:lineRule="auto"/>
        <w:ind w:firstLine="720"/>
        <w:jc w:val="both"/>
        <w:rPr>
          <w:rFonts w:ascii="Times New Roman" w:hAnsi="Times New Roman" w:cs="Times New Roman"/>
          <w:sz w:val="24"/>
          <w:szCs w:val="24"/>
        </w:rPr>
      </w:pPr>
    </w:p>
    <w:p w14:paraId="1DA4E8C9" w14:textId="58126BF0" w:rsidR="00E348F4" w:rsidRDefault="00924641" w:rsidP="00A86AA1">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001C5BD1" w:rsidRPr="001C5BD1">
        <w:rPr>
          <w:rFonts w:ascii="Times New Roman" w:hAnsi="Times New Roman" w:cs="Times New Roman"/>
          <w:sz w:val="24"/>
          <w:szCs w:val="24"/>
        </w:rPr>
        <w:t>. 1</w:t>
      </w:r>
      <w:r>
        <w:rPr>
          <w:rFonts w:ascii="Times New Roman" w:hAnsi="Times New Roman" w:cs="Times New Roman"/>
          <w:sz w:val="24"/>
          <w:szCs w:val="24"/>
        </w:rPr>
        <w:t>0</w:t>
      </w:r>
      <w:r w:rsidR="001C5BD1" w:rsidRPr="001C5BD1">
        <w:rPr>
          <w:rFonts w:ascii="Times New Roman" w:hAnsi="Times New Roman" w:cs="Times New Roman"/>
          <w:sz w:val="24"/>
          <w:szCs w:val="24"/>
        </w:rPr>
        <w:t xml:space="preserve">.4. </w:t>
      </w:r>
      <w:r>
        <w:rPr>
          <w:rFonts w:ascii="Times New Roman" w:hAnsi="Times New Roman" w:cs="Times New Roman"/>
          <w:sz w:val="24"/>
          <w:szCs w:val="24"/>
        </w:rPr>
        <w:t>YADDAŞ elementinin sxemi</w:t>
      </w:r>
    </w:p>
    <w:p w14:paraId="76E93A46" w14:textId="77777777" w:rsidR="00E348F4" w:rsidRDefault="00E348F4" w:rsidP="00F017E6">
      <w:pPr>
        <w:spacing w:after="0" w:line="240" w:lineRule="auto"/>
        <w:ind w:firstLine="720"/>
        <w:jc w:val="both"/>
        <w:rPr>
          <w:rFonts w:ascii="Times New Roman" w:hAnsi="Times New Roman" w:cs="Times New Roman"/>
          <w:sz w:val="24"/>
          <w:szCs w:val="24"/>
        </w:rPr>
      </w:pPr>
    </w:p>
    <w:p w14:paraId="147D7010" w14:textId="7A5E27D3" w:rsidR="00924641" w:rsidRDefault="00CC7D3C"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Seriyalı </w:t>
      </w:r>
      <w:r w:rsidR="000651BE">
        <w:rPr>
          <w:rFonts w:ascii="Times New Roman" w:hAnsi="Times New Roman" w:cs="Times New Roman"/>
          <w:sz w:val="24"/>
          <w:szCs w:val="24"/>
        </w:rPr>
        <w:t>məntiq elementlərinin çıxış dövrələrinin gücü 5 Vt-dan artıq deyil. Bu səbəbdən icra qurğularının (kontaktorlar, elektromaqnitlər və s.) idarə olunması üçün məntiq qurğuları nomenklaturasına daxil olan aralıq gücləndiricilər istifadə olunur.</w:t>
      </w:r>
    </w:p>
    <w:p w14:paraId="1726D7DF" w14:textId="77777777" w:rsidR="00DD37F4" w:rsidRDefault="000651BE"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Şəkil 10.5-də zaman funksiyasında faza rotorlu asinxron mühərrikin məntiq elementlərinin istifadə olunması ilə işəsalma sxemi verilmişdir.</w:t>
      </w:r>
      <w:r w:rsidR="00D86558">
        <w:rPr>
          <w:rFonts w:ascii="Times New Roman" w:hAnsi="Times New Roman" w:cs="Times New Roman"/>
          <w:sz w:val="24"/>
          <w:szCs w:val="24"/>
        </w:rPr>
        <w:t xml:space="preserve"> </w:t>
      </w:r>
    </w:p>
    <w:p w14:paraId="19F81AC5" w14:textId="77777777" w:rsidR="00DD37F4" w:rsidRDefault="00DD37F4" w:rsidP="00F017E6">
      <w:pPr>
        <w:spacing w:after="0" w:line="240" w:lineRule="auto"/>
        <w:ind w:firstLine="720"/>
        <w:jc w:val="both"/>
        <w:rPr>
          <w:rFonts w:ascii="Times New Roman" w:hAnsi="Times New Roman" w:cs="Times New Roman"/>
          <w:sz w:val="24"/>
          <w:szCs w:val="24"/>
        </w:rPr>
      </w:pPr>
    </w:p>
    <w:p w14:paraId="2F0470C5" w14:textId="77777777" w:rsidR="00A86AA1" w:rsidRDefault="00A86AA1" w:rsidP="00F017E6">
      <w:pPr>
        <w:spacing w:after="0" w:line="240" w:lineRule="auto"/>
        <w:ind w:firstLine="720"/>
        <w:jc w:val="both"/>
        <w:rPr>
          <w:rFonts w:ascii="Times New Roman" w:hAnsi="Times New Roman" w:cs="Times New Roman"/>
          <w:sz w:val="24"/>
          <w:szCs w:val="24"/>
        </w:rPr>
      </w:pPr>
    </w:p>
    <w:p w14:paraId="61D4160F" w14:textId="6D8069CA" w:rsidR="00DD37F4" w:rsidRDefault="00334E75" w:rsidP="00334E75">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42995E2C" wp14:editId="12F84098">
            <wp:extent cx="2677547" cy="1451287"/>
            <wp:effectExtent l="0" t="0" r="8890" b="0"/>
            <wp:docPr id="209089801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695445" cy="1460988"/>
                    </a:xfrm>
                    <a:prstGeom prst="rect">
                      <a:avLst/>
                    </a:prstGeom>
                    <a:noFill/>
                    <a:ln>
                      <a:noFill/>
                    </a:ln>
                  </pic:spPr>
                </pic:pic>
              </a:graphicData>
            </a:graphic>
          </wp:inline>
        </w:drawing>
      </w:r>
    </w:p>
    <w:p w14:paraId="205F15F1" w14:textId="77777777" w:rsidR="00DD37F4" w:rsidRDefault="00DD37F4" w:rsidP="00DD37F4">
      <w:pPr>
        <w:spacing w:after="0" w:line="240" w:lineRule="auto"/>
        <w:ind w:firstLine="720"/>
        <w:jc w:val="both"/>
        <w:rPr>
          <w:rFonts w:ascii="Times New Roman" w:hAnsi="Times New Roman" w:cs="Times New Roman"/>
          <w:sz w:val="24"/>
          <w:szCs w:val="24"/>
        </w:rPr>
      </w:pPr>
    </w:p>
    <w:p w14:paraId="7AD985E1" w14:textId="77777777" w:rsidR="00DD37F4" w:rsidRDefault="00DD37F4" w:rsidP="00DD37F4">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Pr="001C5BD1">
        <w:rPr>
          <w:rFonts w:ascii="Times New Roman" w:hAnsi="Times New Roman" w:cs="Times New Roman"/>
          <w:sz w:val="24"/>
          <w:szCs w:val="24"/>
        </w:rPr>
        <w:t>. 1</w:t>
      </w:r>
      <w:r>
        <w:rPr>
          <w:rFonts w:ascii="Times New Roman" w:hAnsi="Times New Roman" w:cs="Times New Roman"/>
          <w:sz w:val="24"/>
          <w:szCs w:val="24"/>
        </w:rPr>
        <w:t>0</w:t>
      </w:r>
      <w:r w:rsidRPr="001C5BD1">
        <w:rPr>
          <w:rFonts w:ascii="Times New Roman" w:hAnsi="Times New Roman" w:cs="Times New Roman"/>
          <w:sz w:val="24"/>
          <w:szCs w:val="24"/>
        </w:rPr>
        <w:t xml:space="preserve">.5. </w:t>
      </w:r>
      <w:r>
        <w:rPr>
          <w:rFonts w:ascii="Times New Roman" w:hAnsi="Times New Roman" w:cs="Times New Roman"/>
          <w:sz w:val="24"/>
          <w:szCs w:val="24"/>
        </w:rPr>
        <w:t xml:space="preserve">AM-in məntiq elementlərinin istifadə olunması ilə avtomatik işəsalma sxemi </w:t>
      </w:r>
    </w:p>
    <w:p w14:paraId="34C240AF" w14:textId="77777777" w:rsidR="00DD37F4" w:rsidRDefault="00DD37F4" w:rsidP="00DD37F4">
      <w:pPr>
        <w:spacing w:after="0" w:line="240" w:lineRule="auto"/>
        <w:ind w:firstLine="720"/>
        <w:jc w:val="center"/>
        <w:rPr>
          <w:rFonts w:ascii="Times New Roman" w:hAnsi="Times New Roman" w:cs="Times New Roman"/>
          <w:sz w:val="24"/>
          <w:szCs w:val="24"/>
        </w:rPr>
      </w:pPr>
    </w:p>
    <w:p w14:paraId="72C127A9" w14:textId="2689ECD1" w:rsidR="00924641" w:rsidRDefault="00D8655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İşəsalma üç pillədə həyata keçirilir. Sxemdə T triggerdə YADDAŞ özəyi nəzərdə turulmuşdur. SB1 düyməsinin basılması zamanı T triggerin çıxışında “1” siqnalı yaranır və G gücləndiricisinin köməyi ilə xətti KM1 kontaktoru işə düşür. T triggerin çıxışında siqnal SB1 düyməsi buraxıldıqdan sonra da saxlanılacaqdır. T triggerin çıxışından siqnal eyni zamanda R-C1 dövrəsi və G1 gücləndiricisin</w:t>
      </w:r>
      <w:r w:rsidR="00A65298">
        <w:rPr>
          <w:rFonts w:ascii="Times New Roman" w:hAnsi="Times New Roman" w:cs="Times New Roman"/>
          <w:sz w:val="24"/>
          <w:szCs w:val="24"/>
        </w:rPr>
        <w:t>d</w:t>
      </w:r>
      <w:r>
        <w:rPr>
          <w:rFonts w:ascii="Times New Roman" w:hAnsi="Times New Roman" w:cs="Times New Roman"/>
          <w:sz w:val="24"/>
          <w:szCs w:val="24"/>
        </w:rPr>
        <w:t>ə</w:t>
      </w:r>
      <w:r w:rsidR="00A65298">
        <w:rPr>
          <w:rFonts w:ascii="Times New Roman" w:hAnsi="Times New Roman" w:cs="Times New Roman"/>
          <w:sz w:val="24"/>
          <w:szCs w:val="24"/>
        </w:rPr>
        <w:t>n</w:t>
      </w:r>
      <w:r>
        <w:rPr>
          <w:rFonts w:ascii="Times New Roman" w:hAnsi="Times New Roman" w:cs="Times New Roman"/>
          <w:sz w:val="24"/>
          <w:szCs w:val="24"/>
        </w:rPr>
        <w:t xml:space="preserve"> </w:t>
      </w:r>
      <w:r w:rsidR="00A65298">
        <w:rPr>
          <w:rFonts w:ascii="Times New Roman" w:hAnsi="Times New Roman" w:cs="Times New Roman"/>
          <w:sz w:val="24"/>
          <w:szCs w:val="24"/>
        </w:rPr>
        <w:t xml:space="preserve">KM2 sürətlənmə kontaktoruna </w:t>
      </w:r>
      <w:r>
        <w:rPr>
          <w:rFonts w:ascii="Times New Roman" w:hAnsi="Times New Roman" w:cs="Times New Roman"/>
          <w:sz w:val="24"/>
          <w:szCs w:val="24"/>
        </w:rPr>
        <w:t xml:space="preserve">verilir. </w:t>
      </w:r>
      <w:r w:rsidR="00A65298">
        <w:rPr>
          <w:rFonts w:ascii="Times New Roman" w:hAnsi="Times New Roman" w:cs="Times New Roman"/>
          <w:sz w:val="24"/>
          <w:szCs w:val="24"/>
        </w:rPr>
        <w:t xml:space="preserve">KM2 kontaktoru verilmiş zaman gecikməsi ilə qoşulacaq və işəsalma reostatının birinci pilləsini kənarlaşdıracaq. </w:t>
      </w:r>
      <w:r w:rsidR="00445265">
        <w:rPr>
          <w:rFonts w:ascii="Times New Roman" w:hAnsi="Times New Roman" w:cs="Times New Roman"/>
          <w:sz w:val="24"/>
          <w:szCs w:val="24"/>
        </w:rPr>
        <w:t xml:space="preserve">Sonra analoji olaraq zaman gecikməsi ilə sürətləndirici KM3 və KM4 kontaktorları qoşulacaq və mühərrikin işə salınması başa çatacaq. </w:t>
      </w:r>
      <w:r w:rsidR="00A65298">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32E841CA" w14:textId="1BD1E095" w:rsidR="007974FD" w:rsidRDefault="007974FD"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Mühərrikin söndürülməsi ya SB2 düyməsi ya da ki, maksimal FA relesinin ayırıcı kontaktları ilə həyata keçirilir. Bu zaman T trigger köçürülür, onun çıxışndakı siqnal itir, bütün kontaktorlar ayrılır və mühərrik dayanır. </w:t>
      </w:r>
    </w:p>
    <w:p w14:paraId="5BE9E6AF" w14:textId="41F0FED1" w:rsidR="007974FD" w:rsidRDefault="0038724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Tamamilə kontaktsız elementlər üzərində hazırlanan sxemlər daha mükəmməl sayılırlar. Burada kontaktorlar əvəzinə tiristor və ya tranzistor çıxış elementləri istifadə olunur, komanda elementləri də kontaktsız hazırlanır. </w:t>
      </w:r>
    </w:p>
    <w:p w14:paraId="3CEC9F22" w14:textId="77777777" w:rsidR="007974FD" w:rsidRDefault="007974FD" w:rsidP="00F017E6">
      <w:pPr>
        <w:spacing w:after="0" w:line="240" w:lineRule="auto"/>
        <w:ind w:firstLine="720"/>
        <w:jc w:val="both"/>
        <w:rPr>
          <w:rFonts w:ascii="Times New Roman" w:hAnsi="Times New Roman" w:cs="Times New Roman"/>
          <w:sz w:val="24"/>
          <w:szCs w:val="24"/>
        </w:rPr>
      </w:pPr>
    </w:p>
    <w:p w14:paraId="27D81481" w14:textId="77777777" w:rsidR="00E348F4" w:rsidRDefault="00E348F4" w:rsidP="00F017E6">
      <w:pPr>
        <w:spacing w:after="0" w:line="240" w:lineRule="auto"/>
        <w:ind w:firstLine="720"/>
        <w:jc w:val="both"/>
        <w:rPr>
          <w:rFonts w:ascii="Times New Roman" w:hAnsi="Times New Roman" w:cs="Times New Roman"/>
          <w:sz w:val="24"/>
          <w:szCs w:val="24"/>
        </w:rPr>
      </w:pPr>
    </w:p>
    <w:p w14:paraId="3BA305E5" w14:textId="77777777" w:rsidR="00387242" w:rsidRDefault="00387242" w:rsidP="00F017E6">
      <w:pPr>
        <w:spacing w:after="0" w:line="240" w:lineRule="auto"/>
        <w:ind w:firstLine="720"/>
        <w:jc w:val="both"/>
        <w:rPr>
          <w:rFonts w:ascii="Times New Roman" w:hAnsi="Times New Roman" w:cs="Times New Roman"/>
          <w:sz w:val="24"/>
          <w:szCs w:val="24"/>
        </w:rPr>
      </w:pPr>
    </w:p>
    <w:p w14:paraId="733B8D0F" w14:textId="77777777" w:rsidR="00E348F4" w:rsidRDefault="00E348F4" w:rsidP="00F017E6">
      <w:pPr>
        <w:spacing w:after="0" w:line="240" w:lineRule="auto"/>
        <w:ind w:firstLine="720"/>
        <w:jc w:val="both"/>
        <w:rPr>
          <w:rFonts w:ascii="Times New Roman" w:hAnsi="Times New Roman" w:cs="Times New Roman"/>
          <w:sz w:val="24"/>
          <w:szCs w:val="24"/>
        </w:rPr>
      </w:pPr>
    </w:p>
    <w:p w14:paraId="54077151" w14:textId="77777777" w:rsidR="00E348F4" w:rsidRDefault="00E348F4" w:rsidP="00F017E6">
      <w:pPr>
        <w:spacing w:after="0" w:line="240" w:lineRule="auto"/>
        <w:ind w:firstLine="720"/>
        <w:jc w:val="both"/>
        <w:rPr>
          <w:rFonts w:ascii="Times New Roman" w:hAnsi="Times New Roman" w:cs="Times New Roman"/>
          <w:sz w:val="24"/>
          <w:szCs w:val="24"/>
        </w:rPr>
      </w:pPr>
    </w:p>
    <w:p w14:paraId="6414280B" w14:textId="77777777" w:rsidR="00033C23" w:rsidRDefault="00033C23" w:rsidP="00F017E6">
      <w:pPr>
        <w:spacing w:after="0" w:line="240" w:lineRule="auto"/>
        <w:ind w:firstLine="720"/>
        <w:jc w:val="both"/>
        <w:rPr>
          <w:rFonts w:ascii="Times New Roman" w:hAnsi="Times New Roman" w:cs="Times New Roman"/>
          <w:b/>
          <w:bCs/>
          <w:sz w:val="24"/>
          <w:szCs w:val="24"/>
        </w:rPr>
      </w:pPr>
    </w:p>
    <w:p w14:paraId="69326E86" w14:textId="77777777" w:rsidR="00033C23" w:rsidRDefault="00033C23" w:rsidP="00F017E6">
      <w:pPr>
        <w:spacing w:after="0" w:line="240" w:lineRule="auto"/>
        <w:ind w:firstLine="720"/>
        <w:jc w:val="both"/>
        <w:rPr>
          <w:rFonts w:ascii="Times New Roman" w:hAnsi="Times New Roman" w:cs="Times New Roman"/>
          <w:b/>
          <w:bCs/>
          <w:sz w:val="24"/>
          <w:szCs w:val="24"/>
        </w:rPr>
      </w:pPr>
    </w:p>
    <w:p w14:paraId="448656F2" w14:textId="77777777" w:rsidR="00033C23" w:rsidRDefault="00033C23" w:rsidP="00F017E6">
      <w:pPr>
        <w:spacing w:after="0" w:line="240" w:lineRule="auto"/>
        <w:ind w:firstLine="720"/>
        <w:jc w:val="both"/>
        <w:rPr>
          <w:rFonts w:ascii="Times New Roman" w:hAnsi="Times New Roman" w:cs="Times New Roman"/>
          <w:b/>
          <w:bCs/>
          <w:sz w:val="24"/>
          <w:szCs w:val="24"/>
        </w:rPr>
      </w:pPr>
    </w:p>
    <w:p w14:paraId="6CEA79E7" w14:textId="77777777" w:rsidR="00033C23" w:rsidRDefault="00033C23" w:rsidP="00F017E6">
      <w:pPr>
        <w:spacing w:after="0" w:line="240" w:lineRule="auto"/>
        <w:ind w:firstLine="720"/>
        <w:jc w:val="both"/>
        <w:rPr>
          <w:rFonts w:ascii="Times New Roman" w:hAnsi="Times New Roman" w:cs="Times New Roman"/>
          <w:b/>
          <w:bCs/>
          <w:sz w:val="24"/>
          <w:szCs w:val="24"/>
        </w:rPr>
      </w:pPr>
    </w:p>
    <w:p w14:paraId="6F408C0C" w14:textId="77777777" w:rsidR="00033C23" w:rsidRDefault="00033C23" w:rsidP="00F017E6">
      <w:pPr>
        <w:spacing w:after="0" w:line="240" w:lineRule="auto"/>
        <w:ind w:firstLine="720"/>
        <w:jc w:val="both"/>
        <w:rPr>
          <w:rFonts w:ascii="Times New Roman" w:hAnsi="Times New Roman" w:cs="Times New Roman"/>
          <w:b/>
          <w:bCs/>
          <w:sz w:val="24"/>
          <w:szCs w:val="24"/>
        </w:rPr>
      </w:pPr>
    </w:p>
    <w:p w14:paraId="137614DC" w14:textId="77777777" w:rsidR="00033C23" w:rsidRDefault="00033C23" w:rsidP="00F017E6">
      <w:pPr>
        <w:spacing w:after="0" w:line="240" w:lineRule="auto"/>
        <w:ind w:firstLine="720"/>
        <w:jc w:val="both"/>
        <w:rPr>
          <w:rFonts w:ascii="Times New Roman" w:hAnsi="Times New Roman" w:cs="Times New Roman"/>
          <w:b/>
          <w:bCs/>
          <w:sz w:val="24"/>
          <w:szCs w:val="24"/>
        </w:rPr>
      </w:pPr>
    </w:p>
    <w:p w14:paraId="24D6737A" w14:textId="77777777" w:rsidR="00033C23" w:rsidRDefault="00033C23" w:rsidP="00F017E6">
      <w:pPr>
        <w:spacing w:after="0" w:line="240" w:lineRule="auto"/>
        <w:ind w:firstLine="720"/>
        <w:jc w:val="both"/>
        <w:rPr>
          <w:rFonts w:ascii="Times New Roman" w:hAnsi="Times New Roman" w:cs="Times New Roman"/>
          <w:b/>
          <w:bCs/>
          <w:sz w:val="24"/>
          <w:szCs w:val="24"/>
        </w:rPr>
      </w:pPr>
    </w:p>
    <w:p w14:paraId="42C7C709" w14:textId="77777777" w:rsidR="00D80D27" w:rsidRDefault="00D80D27" w:rsidP="00F017E6">
      <w:pPr>
        <w:spacing w:after="0" w:line="240" w:lineRule="auto"/>
        <w:ind w:firstLine="720"/>
        <w:jc w:val="both"/>
        <w:rPr>
          <w:rFonts w:ascii="Times New Roman" w:hAnsi="Times New Roman" w:cs="Times New Roman"/>
          <w:b/>
          <w:bCs/>
          <w:sz w:val="24"/>
          <w:szCs w:val="24"/>
        </w:rPr>
      </w:pPr>
    </w:p>
    <w:p w14:paraId="1FE09217" w14:textId="77777777" w:rsidR="00DD37F4" w:rsidRDefault="00DD37F4" w:rsidP="00F017E6">
      <w:pPr>
        <w:spacing w:after="0" w:line="240" w:lineRule="auto"/>
        <w:ind w:firstLine="720"/>
        <w:jc w:val="both"/>
        <w:rPr>
          <w:rFonts w:ascii="Times New Roman" w:hAnsi="Times New Roman" w:cs="Times New Roman"/>
          <w:b/>
          <w:bCs/>
          <w:sz w:val="24"/>
          <w:szCs w:val="24"/>
        </w:rPr>
      </w:pPr>
    </w:p>
    <w:p w14:paraId="41ACB62B" w14:textId="7ACD0C61" w:rsidR="00D80D27" w:rsidRDefault="00D80D27" w:rsidP="00A86AA1">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XI. ELEKTRİK MÜHƏRRİKLƏRİNİN SEÇİLMƏSİ KRİTERİYALARI. ELEKTRİK MÜHƏRRİKLƏRİNİN QIZMAYA GÖRƏ ƏSAS İŞ REJİMLƏRİ</w:t>
      </w:r>
    </w:p>
    <w:p w14:paraId="0A7560AE" w14:textId="77777777" w:rsidR="00D80D27" w:rsidRDefault="00D80D27" w:rsidP="00F017E6">
      <w:pPr>
        <w:spacing w:after="0" w:line="240" w:lineRule="auto"/>
        <w:ind w:firstLine="720"/>
        <w:jc w:val="both"/>
        <w:rPr>
          <w:rFonts w:ascii="Times New Roman" w:hAnsi="Times New Roman" w:cs="Times New Roman"/>
          <w:b/>
          <w:bCs/>
          <w:sz w:val="24"/>
          <w:szCs w:val="24"/>
        </w:rPr>
      </w:pPr>
    </w:p>
    <w:p w14:paraId="37E8BCC4" w14:textId="3B085479" w:rsidR="00D80D27" w:rsidRDefault="00D80D27" w:rsidP="00F017E6">
      <w:pPr>
        <w:spacing w:after="0" w:line="240" w:lineRule="auto"/>
        <w:ind w:firstLine="720"/>
        <w:jc w:val="both"/>
        <w:rPr>
          <w:rFonts w:ascii="Times New Roman" w:hAnsi="Times New Roman" w:cs="Times New Roman"/>
          <w:b/>
          <w:bCs/>
          <w:sz w:val="24"/>
          <w:szCs w:val="24"/>
        </w:rPr>
      </w:pPr>
      <w:r>
        <w:rPr>
          <w:rFonts w:ascii="Times New Roman" w:hAnsi="Times New Roman" w:cs="Times New Roman"/>
          <w:b/>
          <w:bCs/>
          <w:sz w:val="24"/>
          <w:szCs w:val="24"/>
        </w:rPr>
        <w:t>İstehsal mexanizmləri üçün elektrik mühərriklərinin seçilməsi</w:t>
      </w:r>
    </w:p>
    <w:p w14:paraId="383AE180" w14:textId="77777777" w:rsidR="00D80D27" w:rsidRDefault="00D80D27" w:rsidP="00F017E6">
      <w:pPr>
        <w:spacing w:after="0" w:line="240" w:lineRule="auto"/>
        <w:ind w:firstLine="720"/>
        <w:jc w:val="both"/>
        <w:rPr>
          <w:rFonts w:ascii="Times New Roman" w:hAnsi="Times New Roman" w:cs="Times New Roman"/>
          <w:b/>
          <w:bCs/>
          <w:sz w:val="24"/>
          <w:szCs w:val="24"/>
        </w:rPr>
      </w:pPr>
    </w:p>
    <w:p w14:paraId="7E55380D" w14:textId="04211B50" w:rsidR="00D62C91" w:rsidRDefault="0099200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İstehsal mexanizmi üçün elektrik intiqalının ən əmək tutumlu və məsuliyyətli layihələndirmə mərhələsi elektrik mühərrikinin seçilməsi sayıla bilər. </w:t>
      </w:r>
      <w:r w:rsidR="006B5677">
        <w:rPr>
          <w:rFonts w:ascii="Times New Roman" w:hAnsi="Times New Roman" w:cs="Times New Roman"/>
          <w:sz w:val="24"/>
          <w:szCs w:val="24"/>
        </w:rPr>
        <w:t>Seçim məsələsi elə bir mühərrikin axtarışıdır ki, bu mühərrik gücə görə işçi maşının verilmiş texnoloji tsiklini təmin etsin, ətraf mühitin şəraitinə, işçi maşınla kompanovkaya uyğun olsun və bu zaman normativ (yolverilən) qızmaya malik olsun. Ümumi halda elektrik intiqalı bir sıra, hətta ziddiyyətli tələblərə cavab verməlidir (bu səbəbdən konkret halda elektrik mühərrikinin seçilməsi zamanı texniki-iqtisadi təsəvvürlərdən irəli gəlinməlidir).</w:t>
      </w:r>
    </w:p>
    <w:p w14:paraId="0C35678E" w14:textId="14A6B310" w:rsidR="00D62C91" w:rsidRDefault="00BE478C"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İstehsal mexanizminin elektrik intiqalı üçün quruluşuna və idarə olunmasına görə nisbətən sadə, istismarda sərfəli və etibarlı, kiçik çəkiyə, qabaritə və maya dəyərinə malik mühərrik seçilməlidir. Bunanla bərabər mühərrik texnoloji prosesin tələblərinə tamailə cavab verməli və istismar müddətində yerləşdiyi ətraf mühitin şəraitinə uyğun olmalıdır.</w:t>
      </w:r>
    </w:p>
    <w:p w14:paraId="2BD85039" w14:textId="16EC4B9B" w:rsidR="00651212" w:rsidRDefault="00BE478C"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Konkret istehsal mexanizmi üçün elektrik mühərrikinin düzgün seçilməsində aşağıdakı göstəricilərə görə seçim kriteriyalarına əməl olunmalıdır: güc, sürət, gərginlik, cərəyan növü, istismar şəraiti, montajın konstruktiv hazırlanması.  </w:t>
      </w:r>
    </w:p>
    <w:p w14:paraId="3360374C" w14:textId="5CC4958F" w:rsidR="00BE478C" w:rsidRPr="00EE6AD1" w:rsidRDefault="00EE6AD1"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b/>
          <w:bCs/>
          <w:i/>
          <w:iCs/>
          <w:sz w:val="24"/>
          <w:szCs w:val="24"/>
        </w:rPr>
        <w:t xml:space="preserve">Elektrik mühərrikinin gücü </w:t>
      </w:r>
      <w:r>
        <w:rPr>
          <w:rFonts w:ascii="Times New Roman" w:hAnsi="Times New Roman" w:cs="Times New Roman"/>
          <w:sz w:val="24"/>
          <w:szCs w:val="24"/>
        </w:rPr>
        <w:t xml:space="preserve">onun valındakı yükə uyğun olmalıdır belə ki, güc kifayət qədər olmadıqda mexanizmin normal işinin pozulması, onun məhsuldarlığının azalması, elektrik mühərrikinin qızması və işləmə müddətinin qısalması və hətta qəza vəziyyətinin yaranması baş verə bilər. Güc artıq olduqda isə kapital xərcləri artırır və elektrik mühərrikinin yükünün az olması və onun FİƏ-sinin kiçilməsi </w:t>
      </w:r>
      <w:r>
        <w:rPr>
          <w:rFonts w:ascii="Times New Roman" w:hAnsi="Times New Roman" w:cs="Times New Roman"/>
          <w:sz w:val="24"/>
          <w:szCs w:val="24"/>
        </w:rPr>
        <w:lastRenderedPageBreak/>
        <w:t xml:space="preserve">səbəbindən istismar xərclərini çoxaldır. Bu səbəbdən elektrik mühərrikinin nominal gücünün təyin olunmasını mexanizmlərin yüklənmə diaqramları və iş rejimlərinə uyğun aparırlar. </w:t>
      </w:r>
    </w:p>
    <w:p w14:paraId="72F589E6" w14:textId="6422D932" w:rsidR="00BE478C" w:rsidRPr="00EE6AD1" w:rsidRDefault="00EE6AD1"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b/>
          <w:bCs/>
          <w:i/>
          <w:iCs/>
          <w:sz w:val="24"/>
          <w:szCs w:val="24"/>
        </w:rPr>
        <w:t xml:space="preserve">Elektrik mühərrikinin sürəti </w:t>
      </w:r>
      <w:r>
        <w:rPr>
          <w:rFonts w:ascii="Times New Roman" w:hAnsi="Times New Roman" w:cs="Times New Roman"/>
          <w:sz w:val="24"/>
          <w:szCs w:val="24"/>
        </w:rPr>
        <w:t xml:space="preserve">elə seçilir ki, istehsal mexanizminin lazımi texnoloji prosesi təmin olunsun. Reduktorun və ya digər ötürmənin verilmiş ötürmə ədədində </w:t>
      </w:r>
      <w:r w:rsidR="00543D59">
        <w:rPr>
          <w:rFonts w:ascii="Times New Roman" w:hAnsi="Times New Roman" w:cs="Times New Roman"/>
          <w:sz w:val="24"/>
          <w:szCs w:val="24"/>
        </w:rPr>
        <w:t xml:space="preserve">bu məsələ birmənalı şəkildə - yəni, məlum ötürmə münasibətinə və istehsal mexanizminin verilmiş sürətinə görə həll olunur. </w:t>
      </w:r>
      <w:r w:rsidR="00D9698B">
        <w:rPr>
          <w:rFonts w:ascii="Times New Roman" w:hAnsi="Times New Roman" w:cs="Times New Roman"/>
          <w:sz w:val="24"/>
          <w:szCs w:val="24"/>
        </w:rPr>
        <w:t xml:space="preserve">Yeni layihələndirilmiş elektrik intiqalının elektrik mühərrikinin nominal sürətinin və reduktorun ötürmə ədədinin seçilməsi optimallığın müəyyən kriteriyasından (teztəsir, reduktorun, mühırrikin qiymətlərinin minimum olması və s.) çıxış edərək bir neçə variantın texniki-iqtisadi müqayisəsi yolu ilə həyata keçirilməlidir. </w:t>
      </w:r>
    </w:p>
    <w:p w14:paraId="52EDC9A9" w14:textId="52896A47" w:rsidR="00FC3253" w:rsidRDefault="00C65DFF"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Fəaliyyətdə olan müəssisənin mexanizmləri üçün elektrik mühərrikinin </w:t>
      </w:r>
      <w:r w:rsidRPr="00C65DFF">
        <w:rPr>
          <w:rFonts w:ascii="Times New Roman" w:hAnsi="Times New Roman" w:cs="Times New Roman"/>
          <w:b/>
          <w:bCs/>
          <w:i/>
          <w:iCs/>
          <w:sz w:val="24"/>
          <w:szCs w:val="24"/>
        </w:rPr>
        <w:t>gərginliyə görə</w:t>
      </w:r>
      <w:r>
        <w:rPr>
          <w:rFonts w:ascii="Times New Roman" w:hAnsi="Times New Roman" w:cs="Times New Roman"/>
          <w:sz w:val="24"/>
          <w:szCs w:val="24"/>
        </w:rPr>
        <w:t xml:space="preserve"> seçilməsi </w:t>
      </w:r>
      <w:r w:rsidR="00FC3253">
        <w:rPr>
          <w:rFonts w:ascii="Times New Roman" w:hAnsi="Times New Roman" w:cs="Times New Roman"/>
          <w:sz w:val="24"/>
          <w:szCs w:val="24"/>
        </w:rPr>
        <w:t>müəssisədə mövcud olan sabit və dəyişən cərəyan şəbəkələrinin gərginliyinə görə həyata keçirilir. Yeni yaradılan müəssisələrdə isə elektrik mühərriklərinin qidalanması üçün gərginliyin seçilməsi bütün müəssisə üçün gərginliyin seçilməsi ilə birlikdə elektrik təchizatının bir neçə variantın texniki-iqtisadi müqayisəsi yolu ilə həll olunur.</w:t>
      </w:r>
      <w:r w:rsidR="000756E3">
        <w:rPr>
          <w:rFonts w:ascii="Times New Roman" w:hAnsi="Times New Roman" w:cs="Times New Roman"/>
          <w:sz w:val="24"/>
          <w:szCs w:val="24"/>
        </w:rPr>
        <w:t xml:space="preserve"> </w:t>
      </w:r>
      <w:r w:rsidR="00FC3253">
        <w:rPr>
          <w:rFonts w:ascii="Times New Roman" w:hAnsi="Times New Roman" w:cs="Times New Roman"/>
          <w:sz w:val="24"/>
          <w:szCs w:val="24"/>
        </w:rPr>
        <w:t xml:space="preserve">Kiçik və orta gücə malik AM </w:t>
      </w:r>
      <w:r w:rsidR="00FC3253" w:rsidRPr="00BA2492">
        <w:rPr>
          <w:rFonts w:ascii="Times New Roman" w:hAnsi="Times New Roman" w:cs="Times New Roman"/>
          <w:sz w:val="24"/>
          <w:szCs w:val="24"/>
        </w:rPr>
        <w:t xml:space="preserve"> 220/127, 380/220 </w:t>
      </w:r>
      <w:r w:rsidR="00FC3253">
        <w:rPr>
          <w:rFonts w:ascii="Times New Roman" w:hAnsi="Times New Roman" w:cs="Times New Roman"/>
          <w:sz w:val="24"/>
          <w:szCs w:val="24"/>
        </w:rPr>
        <w:t>və</w:t>
      </w:r>
      <w:r w:rsidR="00FC3253" w:rsidRPr="00BA2492">
        <w:rPr>
          <w:rFonts w:ascii="Times New Roman" w:hAnsi="Times New Roman" w:cs="Times New Roman"/>
          <w:sz w:val="24"/>
          <w:szCs w:val="24"/>
        </w:rPr>
        <w:t xml:space="preserve"> 660 </w:t>
      </w:r>
      <w:r w:rsidR="00FC3253">
        <w:rPr>
          <w:rFonts w:ascii="Times New Roman" w:hAnsi="Times New Roman" w:cs="Times New Roman"/>
          <w:sz w:val="24"/>
          <w:szCs w:val="24"/>
        </w:rPr>
        <w:t xml:space="preserve">V nominal gərginliyə buraxılır. Orta və böyük gücə malik AM və SM isə </w:t>
      </w:r>
      <w:r w:rsidR="00FC3253" w:rsidRPr="00BA2492">
        <w:rPr>
          <w:rFonts w:ascii="Times New Roman" w:hAnsi="Times New Roman" w:cs="Times New Roman"/>
          <w:sz w:val="24"/>
          <w:szCs w:val="24"/>
        </w:rPr>
        <w:t xml:space="preserve">3, 6 </w:t>
      </w:r>
      <w:r w:rsidR="00FC3253">
        <w:rPr>
          <w:rFonts w:ascii="Times New Roman" w:hAnsi="Times New Roman" w:cs="Times New Roman"/>
          <w:sz w:val="24"/>
          <w:szCs w:val="24"/>
        </w:rPr>
        <w:t xml:space="preserve">və </w:t>
      </w:r>
      <w:r w:rsidR="00FC3253" w:rsidRPr="00BA2492">
        <w:rPr>
          <w:rFonts w:ascii="Times New Roman" w:hAnsi="Times New Roman" w:cs="Times New Roman"/>
          <w:sz w:val="24"/>
          <w:szCs w:val="24"/>
        </w:rPr>
        <w:t xml:space="preserve">10 </w:t>
      </w:r>
      <w:r w:rsidR="00FC3253">
        <w:rPr>
          <w:rFonts w:ascii="Times New Roman" w:hAnsi="Times New Roman" w:cs="Times New Roman"/>
          <w:sz w:val="24"/>
          <w:szCs w:val="24"/>
        </w:rPr>
        <w:t>kV</w:t>
      </w:r>
      <w:r w:rsidR="007D79C8">
        <w:rPr>
          <w:rFonts w:ascii="Times New Roman" w:hAnsi="Times New Roman" w:cs="Times New Roman"/>
          <w:sz w:val="24"/>
          <w:szCs w:val="24"/>
        </w:rPr>
        <w:t xml:space="preserve"> gərginliyə buraxılır. Sabit cərəyan mühərriklərinin (SCM) ən geniş yayılan nominal gərginlikləri </w:t>
      </w:r>
      <w:r w:rsidR="007D79C8" w:rsidRPr="00BA2492">
        <w:rPr>
          <w:rFonts w:ascii="Times New Roman" w:hAnsi="Times New Roman" w:cs="Times New Roman"/>
          <w:sz w:val="24"/>
          <w:szCs w:val="24"/>
        </w:rPr>
        <w:t xml:space="preserve">110, 220 </w:t>
      </w:r>
      <w:r w:rsidR="007D79C8">
        <w:rPr>
          <w:rFonts w:ascii="Times New Roman" w:hAnsi="Times New Roman" w:cs="Times New Roman"/>
          <w:sz w:val="24"/>
          <w:szCs w:val="24"/>
        </w:rPr>
        <w:t>və</w:t>
      </w:r>
      <w:r w:rsidR="007D79C8" w:rsidRPr="00BA2492">
        <w:rPr>
          <w:rFonts w:ascii="Times New Roman" w:hAnsi="Times New Roman" w:cs="Times New Roman"/>
          <w:sz w:val="24"/>
          <w:szCs w:val="24"/>
        </w:rPr>
        <w:t xml:space="preserve"> 440 </w:t>
      </w:r>
      <w:r w:rsidR="007D79C8">
        <w:rPr>
          <w:rFonts w:ascii="Times New Roman" w:hAnsi="Times New Roman" w:cs="Times New Roman"/>
          <w:sz w:val="24"/>
          <w:szCs w:val="24"/>
        </w:rPr>
        <w:t>V olur</w:t>
      </w:r>
      <w:r w:rsidR="007D79C8" w:rsidRPr="00BA2492">
        <w:rPr>
          <w:rFonts w:ascii="Times New Roman" w:hAnsi="Times New Roman" w:cs="Times New Roman"/>
          <w:sz w:val="24"/>
          <w:szCs w:val="24"/>
        </w:rPr>
        <w:t>.</w:t>
      </w:r>
      <w:r w:rsidR="007D79C8">
        <w:rPr>
          <w:rFonts w:ascii="Times New Roman" w:hAnsi="Times New Roman" w:cs="Times New Roman"/>
          <w:sz w:val="24"/>
          <w:szCs w:val="24"/>
        </w:rPr>
        <w:t xml:space="preserve"> SCM-in kifayət qədər böyük gücündə nominal gərginlik 660...900 V intervalında yerləşir. Cərəyanın növünə görə istehsal mexanizmləri üçün müxtəlif həyəcanlanmaya (paralel, sərbəst, ardıcıl, qarışıq) və dəyişən cərəyana malik SCM tətbiq olunur: qısa qapanmış və ya faza rotorlu AM və SM. </w:t>
      </w:r>
    </w:p>
    <w:p w14:paraId="2555C970" w14:textId="7B6C33B7" w:rsidR="007D79C8" w:rsidRDefault="007D79C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Quruluşuna, idarə olunmasına görə ən sadə, istismarda etibarlı və sərfəli, müəyyən gücdə kiçik çəki, qabaritlər və </w:t>
      </w:r>
      <w:r>
        <w:rPr>
          <w:rFonts w:ascii="Times New Roman" w:hAnsi="Times New Roman" w:cs="Times New Roman"/>
          <w:sz w:val="24"/>
          <w:szCs w:val="24"/>
        </w:rPr>
        <w:lastRenderedPageBreak/>
        <w:t>maya dəyərinə malik qısa qapanmış rotorlu AM-dir.</w:t>
      </w:r>
      <w:r w:rsidR="004201ED">
        <w:rPr>
          <w:rFonts w:ascii="Times New Roman" w:hAnsi="Times New Roman" w:cs="Times New Roman"/>
          <w:sz w:val="24"/>
          <w:szCs w:val="24"/>
        </w:rPr>
        <w:t xml:space="preserve"> Onların vahid gücə olan çəkisi SCM ilə müqayisədə 1,5...2,0 dəfə çoxdur.  </w:t>
      </w:r>
      <w:r>
        <w:rPr>
          <w:rFonts w:ascii="Times New Roman" w:hAnsi="Times New Roman" w:cs="Times New Roman"/>
          <w:sz w:val="24"/>
          <w:szCs w:val="24"/>
        </w:rPr>
        <w:t xml:space="preserve">  </w:t>
      </w:r>
    </w:p>
    <w:p w14:paraId="4F5F738F" w14:textId="7CBF0EC4" w:rsidR="004201ED" w:rsidRDefault="004201ED" w:rsidP="004201ED">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Asinxron mühərrik SCM ilə müqayisədə daha bir üstünlüyə malikdir: onların qidalanması birbaşa olaraq üçfazalı cərəyan şəbəkəısindən həyata keçirilir yəni, onlar üçün mürəkkəb və bahalı dəyişən cərəyanın sabit cərəyana çevirici qurğuları tələb olunmur. Əksər hallarda AM qoşulmaların aşağı tezliklərində - yəni, sürətin nizamlanmasının lazım gəlmədiyi və ya sürətin pilləli nizamlanması hallarında tətbiq olunur. Hazırda tezlik idarə olunması zamanı AM-in sürətinin dərin nizamlanması olan qurğular daha perspektivli sayılır. </w:t>
      </w:r>
    </w:p>
    <w:p w14:paraId="3A4CE4BE" w14:textId="6FD2908D" w:rsidR="004201ED" w:rsidRDefault="004F7AD1"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Nisbətən kiçik hüdudlarda</w:t>
      </w:r>
      <w:r w:rsidRPr="004F7AD1">
        <w:rPr>
          <w:rFonts w:ascii="Times New Roman" w:hAnsi="Times New Roman" w:cs="Times New Roman"/>
          <w:sz w:val="24"/>
          <w:szCs w:val="24"/>
        </w:rPr>
        <w:t xml:space="preserve"> </w:t>
      </w:r>
      <w:r>
        <w:rPr>
          <w:rFonts w:ascii="Times New Roman" w:hAnsi="Times New Roman" w:cs="Times New Roman"/>
          <w:sz w:val="24"/>
          <w:szCs w:val="24"/>
        </w:rPr>
        <w:t xml:space="preserve">nizamlanma, hamar işəsalma, yaxşı tormozlanma keyfiyyətləri, keçid rejimlərində cərəyanların məhdudlanması tələb olunan qurğularda faza rotorlu AM tətbiq olunur. </w:t>
      </w:r>
      <w:r w:rsidR="00DC18FB">
        <w:rPr>
          <w:rFonts w:ascii="Times New Roman" w:hAnsi="Times New Roman" w:cs="Times New Roman"/>
          <w:sz w:val="24"/>
          <w:szCs w:val="24"/>
        </w:rPr>
        <w:t xml:space="preserve">Belə mühərriklərin xarakterik xüsusiyyəti reostatların köməyi ilə onların işəsalma momentinin artırılması ilə eyni zamanda işəsalma cərəyanlarının azaldılmasıdır. Faza rotorlu AM mexanizmlərin tez-tez işəsalma və tormozlanmaya malik intiqalları üçün geniş tətbiq olunur. </w:t>
      </w:r>
    </w:p>
    <w:p w14:paraId="358B311C" w14:textId="48A66166" w:rsidR="00DC18FB" w:rsidRDefault="0098689F"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Sürətin nizamlanması lazım gəlməyən orta və böyük gücə malik mexanizlər üçün SM-in istifadə olunması perspektiv sayılır. SM-in müsbət keyfiyyətləri – mexaniki xarakteristikanın sərtliyi, yüksək yüklənmə qabiliyyəti, AM ilə müqayisədə kritik momentin şəbəkə gərginliyindən liçik asılılığı, yüksək energetik göstəricilər, reaktiv enerjinin kompensə olunma mümkünlüyü sayıla bilər. </w:t>
      </w:r>
      <w:r w:rsidR="00A10685">
        <w:rPr>
          <w:rFonts w:ascii="Times New Roman" w:hAnsi="Times New Roman" w:cs="Times New Roman"/>
          <w:sz w:val="24"/>
          <w:szCs w:val="24"/>
        </w:rPr>
        <w:t xml:space="preserve">Sürətin nizamlanması, dinamik rejimlərdə işin keyfiyyəti, tez-tez işəsalma və tormozlanmaya yüksək tələblər qoyan mexanizmlər üçün sabit cərəyan elektrik mühərrikləri tətbiq olunur. Bu zaman valdakı statik momentin xarakterindən və nizamlanma diapazonundan asılı olaraq sərbəst (paralel), ardıcıl və ya qarışıq həyəcanlanmaya malik SCM istifadə </w:t>
      </w:r>
      <w:r w:rsidR="00A10685">
        <w:rPr>
          <w:rFonts w:ascii="Times New Roman" w:hAnsi="Times New Roman" w:cs="Times New Roman"/>
          <w:sz w:val="24"/>
          <w:szCs w:val="24"/>
        </w:rPr>
        <w:lastRenderedPageBreak/>
        <w:t xml:space="preserve">olunur. </w:t>
      </w:r>
      <w:r w:rsidR="007A2400">
        <w:rPr>
          <w:rFonts w:ascii="Times New Roman" w:hAnsi="Times New Roman" w:cs="Times New Roman"/>
          <w:sz w:val="24"/>
          <w:szCs w:val="24"/>
        </w:rPr>
        <w:t xml:space="preserve">Onların belə hallarda istifadə olunması dəyişən cərəyanı sabit cərəyana çevirən çeviricilərin tətbiq olunması vacibliyindən irəli gəlir. </w:t>
      </w:r>
    </w:p>
    <w:p w14:paraId="74E180AD" w14:textId="43B006C4" w:rsidR="0098689F" w:rsidRDefault="00EE082F"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Nizamlanan elektrik intiqallarında texnoloji tələblərin yerinə yetirilməsi zamanı iqtisadi cəhətdən daha əlverişli sayılan sistemlər tətbiq olunur. </w:t>
      </w:r>
      <w:r w:rsidR="00710B4D">
        <w:rPr>
          <w:rFonts w:ascii="Times New Roman" w:hAnsi="Times New Roman" w:cs="Times New Roman"/>
          <w:sz w:val="24"/>
          <w:szCs w:val="24"/>
        </w:rPr>
        <w:t xml:space="preserve">Bu səbəbdən əksər hallarda nizamlanan elektrik intiqallarının iqtisadi müqayisəsini aşağıdakı ardıcıllıqla aparırlar:  qütb-çevrilən AM, faza rotorlu və sürətin reostat nizamlanmasına malik AM, “gərginliyin idarə olunan çeviricisi – SCM” sistemi, “tezlik çeviricisi – AM” sistemi. </w:t>
      </w:r>
    </w:p>
    <w:p w14:paraId="05BEB7BB" w14:textId="69998484" w:rsidR="00004A6B" w:rsidRDefault="003438C9" w:rsidP="00004A6B">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Elektrik mühərrikinin seçilməsi zamanı</w:t>
      </w:r>
      <w:r w:rsidRPr="003438C9">
        <w:rPr>
          <w:rFonts w:ascii="Times New Roman" w:hAnsi="Times New Roman" w:cs="Times New Roman"/>
          <w:sz w:val="24"/>
          <w:szCs w:val="24"/>
        </w:rPr>
        <w:t xml:space="preserve"> </w:t>
      </w:r>
      <w:r>
        <w:rPr>
          <w:rFonts w:ascii="Times New Roman" w:hAnsi="Times New Roman" w:cs="Times New Roman"/>
          <w:sz w:val="24"/>
          <w:szCs w:val="24"/>
        </w:rPr>
        <w:t xml:space="preserve">iqlim faktorların </w:t>
      </w:r>
      <w:r w:rsidR="009E33DA">
        <w:rPr>
          <w:rFonts w:ascii="Times New Roman" w:hAnsi="Times New Roman" w:cs="Times New Roman"/>
          <w:sz w:val="24"/>
          <w:szCs w:val="24"/>
        </w:rPr>
        <w:t xml:space="preserve">təsiri və ətraf mühitin vəziyyəti </w:t>
      </w:r>
      <w:r>
        <w:rPr>
          <w:rFonts w:ascii="Times New Roman" w:hAnsi="Times New Roman" w:cs="Times New Roman"/>
          <w:sz w:val="24"/>
          <w:szCs w:val="24"/>
        </w:rPr>
        <w:t>başa düşülən istismar şəraitini mütləq nəzərə almaq lazımdır.</w:t>
      </w:r>
      <w:r w:rsidR="009E33DA">
        <w:rPr>
          <w:rFonts w:ascii="Times New Roman" w:hAnsi="Times New Roman" w:cs="Times New Roman"/>
          <w:sz w:val="24"/>
          <w:szCs w:val="24"/>
        </w:rPr>
        <w:t xml:space="preserve"> </w:t>
      </w:r>
      <w:r w:rsidR="003F5568">
        <w:rPr>
          <w:rFonts w:ascii="Times New Roman" w:hAnsi="Times New Roman" w:cs="Times New Roman"/>
          <w:sz w:val="24"/>
          <w:szCs w:val="24"/>
        </w:rPr>
        <w:t xml:space="preserve">Elektrik mühərrikləri həm mülayim soyuq, tropik, həm də dəniz iqlimində işləmək üçün hazırlanır. </w:t>
      </w:r>
      <w:r w:rsidR="00004A6B">
        <w:rPr>
          <w:rFonts w:ascii="Times New Roman" w:hAnsi="Times New Roman" w:cs="Times New Roman"/>
          <w:sz w:val="24"/>
          <w:szCs w:val="24"/>
        </w:rPr>
        <w:t xml:space="preserve">İqlim şəraiti maksimal, minimal və orta temperaturlarla xarakterizə olunur. Məsələn, bu temperaturlar </w:t>
      </w:r>
      <w:r w:rsidR="00004A6B" w:rsidRPr="00BA2492">
        <w:rPr>
          <w:rFonts w:ascii="Times New Roman" w:hAnsi="Times New Roman" w:cs="Times New Roman"/>
          <w:sz w:val="24"/>
          <w:szCs w:val="24"/>
        </w:rPr>
        <w:t xml:space="preserve">+40, -45 </w:t>
      </w:r>
      <w:r w:rsidR="00004A6B">
        <w:rPr>
          <w:rFonts w:ascii="Times New Roman" w:hAnsi="Times New Roman" w:cs="Times New Roman"/>
          <w:sz w:val="24"/>
          <w:szCs w:val="24"/>
        </w:rPr>
        <w:t>və</w:t>
      </w:r>
      <w:r w:rsidR="00004A6B" w:rsidRPr="00BA2492">
        <w:rPr>
          <w:rFonts w:ascii="Times New Roman" w:hAnsi="Times New Roman" w:cs="Times New Roman"/>
          <w:sz w:val="24"/>
          <w:szCs w:val="24"/>
        </w:rPr>
        <w:t xml:space="preserve"> +10</w:t>
      </w:r>
      <w:r w:rsidR="00004A6B">
        <w:rPr>
          <w:rFonts w:ascii="Times New Roman" w:hAnsi="Times New Roman" w:cs="Times New Roman"/>
          <w:sz w:val="24"/>
          <w:szCs w:val="24"/>
        </w:rPr>
        <w:t xml:space="preserve"> </w:t>
      </w:r>
      <w:r w:rsidR="00004A6B">
        <w:rPr>
          <w:rFonts w:ascii="Times New Roman" w:hAnsi="Times New Roman" w:cs="Times New Roman"/>
          <w:sz w:val="24"/>
          <w:szCs w:val="24"/>
          <w:vertAlign w:val="superscript"/>
        </w:rPr>
        <w:t>0</w:t>
      </w:r>
      <w:r w:rsidR="00004A6B" w:rsidRPr="00BA2492">
        <w:rPr>
          <w:rFonts w:ascii="Times New Roman" w:hAnsi="Times New Roman" w:cs="Times New Roman"/>
          <w:sz w:val="24"/>
          <w:szCs w:val="24"/>
        </w:rPr>
        <w:t xml:space="preserve">С </w:t>
      </w:r>
      <w:r w:rsidR="00004A6B">
        <w:rPr>
          <w:rFonts w:ascii="Times New Roman" w:hAnsi="Times New Roman" w:cs="Times New Roman"/>
          <w:sz w:val="24"/>
          <w:szCs w:val="24"/>
        </w:rPr>
        <w:t xml:space="preserve">– mülayim; </w:t>
      </w:r>
      <w:r w:rsidR="00004A6B" w:rsidRPr="00BA2492">
        <w:rPr>
          <w:rFonts w:ascii="Times New Roman" w:hAnsi="Times New Roman" w:cs="Times New Roman"/>
          <w:sz w:val="24"/>
          <w:szCs w:val="24"/>
        </w:rPr>
        <w:t xml:space="preserve">+45, -10 </w:t>
      </w:r>
      <w:r w:rsidR="00004A6B">
        <w:rPr>
          <w:rFonts w:ascii="Times New Roman" w:hAnsi="Times New Roman" w:cs="Times New Roman"/>
          <w:sz w:val="24"/>
          <w:szCs w:val="24"/>
        </w:rPr>
        <w:t>və</w:t>
      </w:r>
      <w:r w:rsidR="00004A6B" w:rsidRPr="00BA2492">
        <w:rPr>
          <w:rFonts w:ascii="Times New Roman" w:hAnsi="Times New Roman" w:cs="Times New Roman"/>
          <w:sz w:val="24"/>
          <w:szCs w:val="24"/>
        </w:rPr>
        <w:t xml:space="preserve"> +27 </w:t>
      </w:r>
      <w:r w:rsidR="00004A6B">
        <w:rPr>
          <w:rFonts w:ascii="Times New Roman" w:hAnsi="Times New Roman" w:cs="Times New Roman"/>
          <w:sz w:val="24"/>
          <w:szCs w:val="24"/>
          <w:vertAlign w:val="superscript"/>
        </w:rPr>
        <w:t>0</w:t>
      </w:r>
      <w:r w:rsidR="00004A6B" w:rsidRPr="00BA2492">
        <w:rPr>
          <w:rFonts w:ascii="Times New Roman" w:hAnsi="Times New Roman" w:cs="Times New Roman"/>
          <w:sz w:val="24"/>
          <w:szCs w:val="24"/>
        </w:rPr>
        <w:t>С</w:t>
      </w:r>
      <w:r w:rsidR="00004A6B">
        <w:rPr>
          <w:rFonts w:ascii="Times New Roman" w:hAnsi="Times New Roman" w:cs="Times New Roman"/>
          <w:sz w:val="24"/>
          <w:szCs w:val="24"/>
        </w:rPr>
        <w:t xml:space="preserve"> – tropik;</w:t>
      </w:r>
      <w:r w:rsidR="00004A6B" w:rsidRPr="00004A6B">
        <w:rPr>
          <w:rFonts w:ascii="Times New Roman" w:hAnsi="Times New Roman" w:cs="Times New Roman"/>
          <w:sz w:val="24"/>
          <w:szCs w:val="24"/>
        </w:rPr>
        <w:t xml:space="preserve"> </w:t>
      </w:r>
      <w:r w:rsidR="00004A6B" w:rsidRPr="00BA2492">
        <w:rPr>
          <w:rFonts w:ascii="Times New Roman" w:hAnsi="Times New Roman" w:cs="Times New Roman"/>
          <w:sz w:val="24"/>
          <w:szCs w:val="24"/>
        </w:rPr>
        <w:t xml:space="preserve">+40, -40 </w:t>
      </w:r>
      <w:r w:rsidR="00004A6B">
        <w:rPr>
          <w:rFonts w:ascii="Times New Roman" w:hAnsi="Times New Roman" w:cs="Times New Roman"/>
          <w:sz w:val="24"/>
          <w:szCs w:val="24"/>
        </w:rPr>
        <w:t>və</w:t>
      </w:r>
      <w:r w:rsidR="00004A6B" w:rsidRPr="00BA2492">
        <w:rPr>
          <w:rFonts w:ascii="Times New Roman" w:hAnsi="Times New Roman" w:cs="Times New Roman"/>
          <w:sz w:val="24"/>
          <w:szCs w:val="24"/>
        </w:rPr>
        <w:t xml:space="preserve"> +1</w:t>
      </w:r>
      <w:r w:rsidR="00004A6B">
        <w:rPr>
          <w:rFonts w:ascii="Times New Roman" w:hAnsi="Times New Roman" w:cs="Times New Roman"/>
          <w:sz w:val="24"/>
          <w:szCs w:val="24"/>
        </w:rPr>
        <w:t>0</w:t>
      </w:r>
      <w:r w:rsidR="00004A6B" w:rsidRPr="00BA2492">
        <w:rPr>
          <w:rFonts w:ascii="Times New Roman" w:hAnsi="Times New Roman" w:cs="Times New Roman"/>
          <w:sz w:val="24"/>
          <w:szCs w:val="24"/>
        </w:rPr>
        <w:t xml:space="preserve"> </w:t>
      </w:r>
      <w:r w:rsidR="00004A6B">
        <w:rPr>
          <w:rFonts w:ascii="Times New Roman" w:hAnsi="Times New Roman" w:cs="Times New Roman"/>
          <w:sz w:val="24"/>
          <w:szCs w:val="24"/>
          <w:vertAlign w:val="superscript"/>
        </w:rPr>
        <w:t>0</w:t>
      </w:r>
      <w:r w:rsidR="00004A6B" w:rsidRPr="00BA2492">
        <w:rPr>
          <w:rFonts w:ascii="Times New Roman" w:hAnsi="Times New Roman" w:cs="Times New Roman"/>
          <w:sz w:val="24"/>
          <w:szCs w:val="24"/>
        </w:rPr>
        <w:t>С</w:t>
      </w:r>
      <w:r w:rsidR="00004A6B">
        <w:rPr>
          <w:rFonts w:ascii="Times New Roman" w:hAnsi="Times New Roman" w:cs="Times New Roman"/>
          <w:sz w:val="24"/>
          <w:szCs w:val="24"/>
        </w:rPr>
        <w:t xml:space="preserve"> – dəniz iqlimi üçündür.  </w:t>
      </w:r>
    </w:p>
    <w:p w14:paraId="10405E9A" w14:textId="3F76D1DC" w:rsidR="007A2400" w:rsidRDefault="00004A6B"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mühərrikinin ətraf mühitin təsirindən </w:t>
      </w:r>
      <w:r w:rsidRPr="007117BE">
        <w:rPr>
          <w:rFonts w:ascii="Times New Roman" w:hAnsi="Times New Roman" w:cs="Times New Roman"/>
          <w:b/>
          <w:bCs/>
          <w:i/>
          <w:iCs/>
          <w:sz w:val="24"/>
          <w:szCs w:val="24"/>
        </w:rPr>
        <w:t>müdafiə üsuluna</w:t>
      </w:r>
      <w:r>
        <w:rPr>
          <w:rFonts w:ascii="Times New Roman" w:hAnsi="Times New Roman" w:cs="Times New Roman"/>
          <w:sz w:val="24"/>
          <w:szCs w:val="24"/>
        </w:rPr>
        <w:t xml:space="preserve"> görə aşağıdakılar fərqləndirilir: </w:t>
      </w:r>
    </w:p>
    <w:p w14:paraId="42F635D0" w14:textId="36809560" w:rsidR="00004A6B" w:rsidRDefault="00BA2492" w:rsidP="00F017E6">
      <w:pPr>
        <w:spacing w:after="0" w:line="240" w:lineRule="auto"/>
        <w:ind w:firstLine="720"/>
        <w:jc w:val="both"/>
        <w:rPr>
          <w:rFonts w:ascii="Times New Roman" w:hAnsi="Times New Roman" w:cs="Times New Roman"/>
          <w:sz w:val="24"/>
          <w:szCs w:val="24"/>
        </w:rPr>
      </w:pPr>
      <w:r w:rsidRPr="00BA2492">
        <w:rPr>
          <w:rFonts w:ascii="Times New Roman" w:hAnsi="Times New Roman" w:cs="Times New Roman"/>
          <w:sz w:val="24"/>
          <w:szCs w:val="24"/>
        </w:rPr>
        <w:t xml:space="preserve">- </w:t>
      </w:r>
      <w:r w:rsidR="00A31EAF">
        <w:rPr>
          <w:rFonts w:ascii="Times New Roman" w:hAnsi="Times New Roman" w:cs="Times New Roman"/>
          <w:sz w:val="24"/>
          <w:szCs w:val="24"/>
        </w:rPr>
        <w:t>bütün fırlanan və cərəyan axan hissələri insanın təsadüfi toxunmasından</w:t>
      </w:r>
      <w:r w:rsidR="004C120A">
        <w:rPr>
          <w:rFonts w:ascii="Times New Roman" w:hAnsi="Times New Roman" w:cs="Times New Roman"/>
          <w:sz w:val="24"/>
          <w:szCs w:val="24"/>
        </w:rPr>
        <w:t>,</w:t>
      </w:r>
      <w:r w:rsidR="00A31EAF">
        <w:rPr>
          <w:rFonts w:ascii="Times New Roman" w:hAnsi="Times New Roman" w:cs="Times New Roman"/>
          <w:sz w:val="24"/>
          <w:szCs w:val="24"/>
        </w:rPr>
        <w:t xml:space="preserve"> daxilə kənar əşyaların və şaqul </w:t>
      </w:r>
      <w:r w:rsidR="004C120A">
        <w:rPr>
          <w:rFonts w:ascii="Times New Roman" w:hAnsi="Times New Roman" w:cs="Times New Roman"/>
          <w:sz w:val="24"/>
          <w:szCs w:val="24"/>
        </w:rPr>
        <w:t xml:space="preserve">üzrə </w:t>
      </w:r>
      <w:r w:rsidR="00A31EAF">
        <w:rPr>
          <w:rFonts w:ascii="Times New Roman" w:hAnsi="Times New Roman" w:cs="Times New Roman"/>
          <w:sz w:val="24"/>
          <w:szCs w:val="24"/>
        </w:rPr>
        <w:t xml:space="preserve">və ya </w:t>
      </w:r>
      <w:r w:rsidR="004C120A">
        <w:rPr>
          <w:rFonts w:ascii="Times New Roman" w:hAnsi="Times New Roman" w:cs="Times New Roman"/>
          <w:sz w:val="24"/>
          <w:szCs w:val="24"/>
        </w:rPr>
        <w:t xml:space="preserve">şaqula nəzərən </w:t>
      </w:r>
      <w:r w:rsidR="00A31EAF">
        <w:rPr>
          <w:rFonts w:ascii="Times New Roman" w:hAnsi="Times New Roman" w:cs="Times New Roman"/>
          <w:sz w:val="24"/>
          <w:szCs w:val="24"/>
        </w:rPr>
        <w:t>60</w:t>
      </w:r>
      <w:r w:rsidR="00A31EAF">
        <w:rPr>
          <w:rFonts w:ascii="Times New Roman" w:hAnsi="Times New Roman" w:cs="Times New Roman"/>
          <w:sz w:val="24"/>
          <w:szCs w:val="24"/>
          <w:vertAlign w:val="superscript"/>
        </w:rPr>
        <w:t>0</w:t>
      </w:r>
      <w:r w:rsidR="00A31EAF">
        <w:rPr>
          <w:rFonts w:ascii="Times New Roman" w:hAnsi="Times New Roman" w:cs="Times New Roman"/>
          <w:sz w:val="24"/>
          <w:szCs w:val="24"/>
        </w:rPr>
        <w:t xml:space="preserve"> bucaqdan böyük olmayan bucaq altında </w:t>
      </w:r>
      <w:r w:rsidR="004C120A">
        <w:rPr>
          <w:rFonts w:ascii="Times New Roman" w:hAnsi="Times New Roman" w:cs="Times New Roman"/>
          <w:sz w:val="24"/>
          <w:szCs w:val="24"/>
        </w:rPr>
        <w:t>düşən</w:t>
      </w:r>
      <w:r w:rsidR="00A31EAF">
        <w:rPr>
          <w:rFonts w:ascii="Times New Roman" w:hAnsi="Times New Roman" w:cs="Times New Roman"/>
          <w:sz w:val="24"/>
          <w:szCs w:val="24"/>
        </w:rPr>
        <w:t xml:space="preserve"> su damcılarının düşməsindən qorunmuş müdafiə olunan elektrik mühərrikləri;</w:t>
      </w:r>
    </w:p>
    <w:p w14:paraId="629D6AA4" w14:textId="7FD95BC6" w:rsidR="004C120A" w:rsidRDefault="00BA2492" w:rsidP="00F017E6">
      <w:pPr>
        <w:spacing w:after="0" w:line="240" w:lineRule="auto"/>
        <w:ind w:firstLine="720"/>
        <w:jc w:val="both"/>
        <w:rPr>
          <w:rFonts w:ascii="Times New Roman" w:hAnsi="Times New Roman" w:cs="Times New Roman"/>
          <w:sz w:val="24"/>
          <w:szCs w:val="24"/>
        </w:rPr>
      </w:pPr>
      <w:r w:rsidRPr="00BA2492">
        <w:rPr>
          <w:rFonts w:ascii="Times New Roman" w:hAnsi="Times New Roman" w:cs="Times New Roman"/>
          <w:sz w:val="24"/>
          <w:szCs w:val="24"/>
        </w:rPr>
        <w:t xml:space="preserve">- </w:t>
      </w:r>
      <w:r w:rsidR="004C120A">
        <w:rPr>
          <w:rFonts w:ascii="Times New Roman" w:hAnsi="Times New Roman" w:cs="Times New Roman"/>
          <w:sz w:val="24"/>
          <w:szCs w:val="24"/>
        </w:rPr>
        <w:t xml:space="preserve">üfürülən, sovurulan və germetik olan qapalı elektrik mühərrikləri. Üfürülən elektrik mühərriklərində (özü venrtilyasiyalı) valda havanı üfürən və onu qabırğalı korpusdan qovan ventilyator bərkidilir. Sovurulan elektrik mühərriklərində soyutma üçün hava borular vasitəsi ilə mühərrikdən ayrı olan ventilyatordan gətirilir. Germetik (partlamadan qorunan) elektrik mühərrikləri isə partlayış təhlükəsi olan binalarda işləmək üçün nəzərdə tutulur. </w:t>
      </w:r>
    </w:p>
    <w:p w14:paraId="45DC7292" w14:textId="0EEE7969" w:rsidR="004C120A" w:rsidRDefault="007117BE"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Ventilyasiya üsuluna görə mühərriklər təbii, özü ventilyasiya və sərbəst ventil</w:t>
      </w:r>
      <w:r w:rsidR="006E29FC">
        <w:rPr>
          <w:rFonts w:ascii="Times New Roman" w:hAnsi="Times New Roman" w:cs="Times New Roman"/>
          <w:sz w:val="24"/>
          <w:szCs w:val="24"/>
        </w:rPr>
        <w:t>y</w:t>
      </w:r>
      <w:r>
        <w:rPr>
          <w:rFonts w:ascii="Times New Roman" w:hAnsi="Times New Roman" w:cs="Times New Roman"/>
          <w:sz w:val="24"/>
          <w:szCs w:val="24"/>
        </w:rPr>
        <w:t>asiya</w:t>
      </w:r>
      <w:r w:rsidR="006E29FC">
        <w:rPr>
          <w:rFonts w:ascii="Times New Roman" w:hAnsi="Times New Roman" w:cs="Times New Roman"/>
          <w:sz w:val="24"/>
          <w:szCs w:val="24"/>
        </w:rPr>
        <w:t xml:space="preserve"> ilə hazırlanırlar. Təbii ventilasiyada mühərriklər soyutma üçün hər hansı xüsusi qurğulara malik deyildir. </w:t>
      </w:r>
      <w:r w:rsidR="00EA7E57">
        <w:rPr>
          <w:rFonts w:ascii="Times New Roman" w:hAnsi="Times New Roman" w:cs="Times New Roman"/>
          <w:sz w:val="24"/>
          <w:szCs w:val="24"/>
        </w:rPr>
        <w:t xml:space="preserve">Özü ventilyasiyalı mühərriklərdə soyutma mühərrikin valında bərkidilən ventilyator vasitəsi ilə həyata keçirilir. </w:t>
      </w:r>
      <w:r w:rsidR="00070025">
        <w:rPr>
          <w:rFonts w:ascii="Times New Roman" w:hAnsi="Times New Roman" w:cs="Times New Roman"/>
          <w:sz w:val="24"/>
          <w:szCs w:val="24"/>
        </w:rPr>
        <w:t xml:space="preserve">Qapalı hazırlandıqda ventilyator xaricdən qapağın üstündə quraşdırılır. Ventilyator mühərrikin qabırğalı səthini üfürür.  </w:t>
      </w:r>
    </w:p>
    <w:p w14:paraId="46AD5D27" w14:textId="6EFF5416" w:rsidR="004C120A" w:rsidRDefault="00070025"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mühərriklərinin </w:t>
      </w:r>
      <w:r w:rsidR="002F76ED">
        <w:rPr>
          <w:rFonts w:ascii="Times New Roman" w:hAnsi="Times New Roman" w:cs="Times New Roman"/>
          <w:sz w:val="24"/>
          <w:szCs w:val="24"/>
        </w:rPr>
        <w:t xml:space="preserve">təbii və özü ventilyasiya ilə </w:t>
      </w:r>
      <w:r>
        <w:rPr>
          <w:rFonts w:ascii="Times New Roman" w:hAnsi="Times New Roman" w:cs="Times New Roman"/>
          <w:sz w:val="24"/>
          <w:szCs w:val="24"/>
        </w:rPr>
        <w:t xml:space="preserve">soyudulma intensivliyi </w:t>
      </w:r>
      <w:r w:rsidR="002F76ED">
        <w:rPr>
          <w:rFonts w:ascii="Times New Roman" w:hAnsi="Times New Roman" w:cs="Times New Roman"/>
          <w:sz w:val="24"/>
          <w:szCs w:val="24"/>
        </w:rPr>
        <w:t xml:space="preserve">mühərrik valının bucaq sürətindən asılıdır və sürət aşağı düşdükdə pisləşir. Mühərriklərin sərbəst ventilyasiya ilə soyudulması əlavə mühərriklə hərəkətə gətirilən xüsusi ventilyator tərəfindən həyata keçirilir. Nəticədə əsas mühərrikin yükünü, xüsusən də onun sürəti azaldığı zaman bir qədər artırmaq mümkün olur. </w:t>
      </w:r>
    </w:p>
    <w:p w14:paraId="3F22BB4D" w14:textId="78D5F6A3" w:rsidR="00070025" w:rsidRDefault="0011048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Qapalı elektrik mühərrikləri qoruyucu qurğuların konstruksiyasına görə daha mürəkkəbdir. Onlar mühərriklə ətraf mühit arasında hava mübadiləsi üçün dəliklərin olmaması ilə fərqlənir. </w:t>
      </w:r>
      <w:r w:rsidR="009D62D3">
        <w:rPr>
          <w:rFonts w:ascii="Times New Roman" w:hAnsi="Times New Roman" w:cs="Times New Roman"/>
          <w:sz w:val="24"/>
          <w:szCs w:val="24"/>
        </w:rPr>
        <w:t xml:space="preserve">Partlayışlardan qorunmuş mühərriklər </w:t>
      </w:r>
      <w:r w:rsidR="00D14943">
        <w:rPr>
          <w:rFonts w:ascii="Times New Roman" w:hAnsi="Times New Roman" w:cs="Times New Roman"/>
          <w:sz w:val="24"/>
          <w:szCs w:val="24"/>
        </w:rPr>
        <w:t xml:space="preserve">mühərrikin daxilində </w:t>
      </w:r>
      <w:r w:rsidR="001E3208">
        <w:rPr>
          <w:rFonts w:ascii="Times New Roman" w:hAnsi="Times New Roman" w:cs="Times New Roman"/>
          <w:sz w:val="24"/>
          <w:szCs w:val="24"/>
        </w:rPr>
        <w:t xml:space="preserve">zədələnmədən </w:t>
      </w:r>
      <w:r w:rsidR="00D14943">
        <w:rPr>
          <w:rFonts w:ascii="Times New Roman" w:hAnsi="Times New Roman" w:cs="Times New Roman"/>
          <w:sz w:val="24"/>
          <w:szCs w:val="24"/>
        </w:rPr>
        <w:t>partlayışa qarşı davamlı xüsusi örtüklə təchiz olunur.</w:t>
      </w:r>
      <w:r w:rsidR="001E3208">
        <w:rPr>
          <w:rFonts w:ascii="Times New Roman" w:hAnsi="Times New Roman" w:cs="Times New Roman"/>
          <w:sz w:val="24"/>
          <w:szCs w:val="24"/>
        </w:rPr>
        <w:t xml:space="preserve"> Örtük alovun ətraf mühitə yayılmasının qarşısını alır. </w:t>
      </w:r>
      <w:r w:rsidR="00DF7715">
        <w:rPr>
          <w:rFonts w:ascii="Times New Roman" w:hAnsi="Times New Roman" w:cs="Times New Roman"/>
          <w:sz w:val="24"/>
          <w:szCs w:val="24"/>
        </w:rPr>
        <w:t xml:space="preserve">Sudan qorunan mühərriklər qapaqların rezin təbəqələrin köməyi ilə gücləndirilmiş bərkidilməsi nəticəsində hazırlanır. Germetik mühərriklərdə bütün dəliklər və birləşmələr bağlıdır və bərkidilmələr maşının daxili fəzası ilə xarıcı qaz və ya maye mühiti arasında əlaqənin mövcudluğuna yol vermir. Germetik mühərriklər suya daxil edilərək işləyə bilər.  </w:t>
      </w:r>
      <w:r w:rsidR="001E3208">
        <w:rPr>
          <w:rFonts w:ascii="Times New Roman" w:hAnsi="Times New Roman" w:cs="Times New Roman"/>
          <w:sz w:val="24"/>
          <w:szCs w:val="24"/>
        </w:rPr>
        <w:t xml:space="preserve"> </w:t>
      </w:r>
      <w:r w:rsidR="00D14943">
        <w:rPr>
          <w:rFonts w:ascii="Times New Roman" w:hAnsi="Times New Roman" w:cs="Times New Roman"/>
          <w:sz w:val="24"/>
          <w:szCs w:val="24"/>
        </w:rPr>
        <w:t xml:space="preserve"> </w:t>
      </w:r>
      <w:r w:rsidR="00DF7715">
        <w:rPr>
          <w:rFonts w:ascii="Times New Roman" w:hAnsi="Times New Roman" w:cs="Times New Roman"/>
          <w:sz w:val="24"/>
          <w:szCs w:val="24"/>
        </w:rPr>
        <w:t xml:space="preserve"> </w:t>
      </w:r>
    </w:p>
    <w:p w14:paraId="2E8B6280" w14:textId="4D86729B" w:rsidR="002F76ED" w:rsidRDefault="00DF7715"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Ətraf mühitin təsirindən qorunma üsuluna görə elektrik mühərriklərinin seçilməsi onun işləyəcəyi şəraitdən asılı olaraq həyata keçirilməlidir. </w:t>
      </w:r>
    </w:p>
    <w:p w14:paraId="6496EF9A" w14:textId="720BE715" w:rsidR="00DF7715" w:rsidRDefault="00730A43"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Montaja münasibətdə konstruktiv hazırlanmaya görə elektrik mühərrikinin düzgün seçilməsi</w:t>
      </w:r>
      <w:r w:rsidR="00E822DC">
        <w:rPr>
          <w:rFonts w:ascii="Times New Roman" w:hAnsi="Times New Roman" w:cs="Times New Roman"/>
          <w:sz w:val="24"/>
          <w:szCs w:val="24"/>
        </w:rPr>
        <w:t xml:space="preserve"> mühüm rol oynayır. Əksər istehsal mexanizmləri üçün valı üfüqi yerləşdirilmiş və aparıcı konstruksiyalara bərkidilmək üçün pəncələrə malik </w:t>
      </w:r>
      <w:r w:rsidR="00E822DC">
        <w:rPr>
          <w:rFonts w:ascii="Times New Roman" w:hAnsi="Times New Roman" w:cs="Times New Roman"/>
          <w:sz w:val="24"/>
          <w:szCs w:val="24"/>
        </w:rPr>
        <w:lastRenderedPageBreak/>
        <w:t xml:space="preserve">elektrik mühərrikləri tətbiq olunur. </w:t>
      </w:r>
      <w:r w:rsidR="002C6B67">
        <w:rPr>
          <w:rFonts w:ascii="Times New Roman" w:hAnsi="Times New Roman" w:cs="Times New Roman"/>
          <w:sz w:val="24"/>
          <w:szCs w:val="24"/>
        </w:rPr>
        <w:t xml:space="preserve">Bəzi mexanizmlər üçün valı şaquli yerləşən və pəncələrdə bərkidilməyə malik mühərriklər məqsədəuyğun sayılır. Valı üfüqi və ya şaquli vəziyyətdə yerləşən və flans bərkidilməli elektrik mühərrikləri də buraxılır. </w:t>
      </w:r>
    </w:p>
    <w:p w14:paraId="7F3BB35C" w14:textId="2EAC23F1" w:rsidR="00DF7715" w:rsidRDefault="002C6B67" w:rsidP="00F017E6">
      <w:pPr>
        <w:spacing w:after="0" w:line="240" w:lineRule="auto"/>
        <w:ind w:firstLine="720"/>
        <w:jc w:val="both"/>
        <w:rPr>
          <w:rFonts w:ascii="Times New Roman" w:hAnsi="Times New Roman" w:cs="Times New Roman"/>
          <w:sz w:val="24"/>
          <w:szCs w:val="24"/>
        </w:rPr>
      </w:pPr>
      <w:r w:rsidRPr="00427670">
        <w:rPr>
          <w:rFonts w:ascii="Times New Roman" w:hAnsi="Times New Roman" w:cs="Times New Roman"/>
          <w:b/>
          <w:bCs/>
          <w:sz w:val="24"/>
          <w:szCs w:val="24"/>
        </w:rPr>
        <w:t>Elektrik mühərriklərinin qızması və soyuması</w:t>
      </w:r>
      <w:r>
        <w:rPr>
          <w:rFonts w:ascii="Times New Roman" w:hAnsi="Times New Roman" w:cs="Times New Roman"/>
          <w:sz w:val="24"/>
          <w:szCs w:val="24"/>
        </w:rPr>
        <w:t xml:space="preserve">. </w:t>
      </w:r>
      <w:r w:rsidR="00A53C41">
        <w:rPr>
          <w:rFonts w:ascii="Times New Roman" w:hAnsi="Times New Roman" w:cs="Times New Roman"/>
          <w:sz w:val="24"/>
          <w:szCs w:val="24"/>
        </w:rPr>
        <w:t>Eelektrik mühərrikində elektrik enerjisinin mexaniki enerjiyə çevrilməsi prosesi AR-də istiliyə çevrilən güc itkiləri ilə müşayət olunur. Nəticədə elektrik mühərrikinin ayrı-ayrı hissələri qızır. Elektrik mühərrikinin işləmə müddətini nəzərəçarpacaq dərəcədə müəyyən edən dolaqların izolyasiyası temperaturun artmasına xüsusi ilə həssasdır. Bu səbəbdən elektrik mühərrikinin ən böyük yolveilən temperaturu t</w:t>
      </w:r>
      <w:r w:rsidR="00A53C41">
        <w:rPr>
          <w:rFonts w:ascii="Times New Roman" w:hAnsi="Times New Roman" w:cs="Times New Roman"/>
          <w:sz w:val="24"/>
          <w:szCs w:val="24"/>
          <w:vertAlign w:val="superscript"/>
        </w:rPr>
        <w:t>0</w:t>
      </w:r>
      <w:r w:rsidR="00A53C41">
        <w:rPr>
          <w:rFonts w:ascii="Times New Roman" w:hAnsi="Times New Roman" w:cs="Times New Roman"/>
          <w:sz w:val="24"/>
          <w:szCs w:val="24"/>
          <w:vertAlign w:val="subscript"/>
        </w:rPr>
        <w:t>y.v.</w:t>
      </w:r>
      <w:r w:rsidR="00A53C41">
        <w:rPr>
          <w:rFonts w:ascii="Times New Roman" w:hAnsi="Times New Roman" w:cs="Times New Roman"/>
          <w:sz w:val="24"/>
          <w:szCs w:val="24"/>
        </w:rPr>
        <w:t xml:space="preserve"> onun dolaqlarının hazırlanmasında tətbiq olunan izolyasiya materialları ilə təyin olunur. </w:t>
      </w:r>
    </w:p>
    <w:p w14:paraId="72423C30" w14:textId="7FF43BBA" w:rsidR="002C6B67" w:rsidRDefault="003868D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Elektrik intiqalları üçün ən geniş yayılmış i</w:t>
      </w:r>
      <w:r w:rsidR="00A53C41">
        <w:rPr>
          <w:rFonts w:ascii="Times New Roman" w:hAnsi="Times New Roman" w:cs="Times New Roman"/>
          <w:sz w:val="24"/>
          <w:szCs w:val="24"/>
        </w:rPr>
        <w:t xml:space="preserve">zolyasiya materialları qızmaya davamlığa görə 7 sinfə </w:t>
      </w:r>
      <w:r w:rsidRPr="00BA2492">
        <w:rPr>
          <w:rFonts w:ascii="Times New Roman" w:hAnsi="Times New Roman" w:cs="Times New Roman"/>
          <w:sz w:val="24"/>
          <w:szCs w:val="24"/>
        </w:rPr>
        <w:t>(Y, А, Е, В, F, Н , С)</w:t>
      </w:r>
      <w:r>
        <w:rPr>
          <w:rFonts w:ascii="Times New Roman" w:hAnsi="Times New Roman" w:cs="Times New Roman"/>
          <w:sz w:val="24"/>
          <w:szCs w:val="24"/>
        </w:rPr>
        <w:t xml:space="preserve"> </w:t>
      </w:r>
      <w:r w:rsidR="00A53C41">
        <w:rPr>
          <w:rFonts w:ascii="Times New Roman" w:hAnsi="Times New Roman" w:cs="Times New Roman"/>
          <w:sz w:val="24"/>
          <w:szCs w:val="24"/>
        </w:rPr>
        <w:t>bö</w:t>
      </w:r>
      <w:r>
        <w:rPr>
          <w:rFonts w:ascii="Times New Roman" w:hAnsi="Times New Roman" w:cs="Times New Roman"/>
          <w:sz w:val="24"/>
          <w:szCs w:val="24"/>
        </w:rPr>
        <w:t>l</w:t>
      </w:r>
      <w:r w:rsidR="00A53C41">
        <w:rPr>
          <w:rFonts w:ascii="Times New Roman" w:hAnsi="Times New Roman" w:cs="Times New Roman"/>
          <w:sz w:val="24"/>
          <w:szCs w:val="24"/>
        </w:rPr>
        <w:t>ünür:</w:t>
      </w:r>
    </w:p>
    <w:p w14:paraId="1945FBBA" w14:textId="64653F53" w:rsidR="00A53C41" w:rsidRPr="003868D4" w:rsidRDefault="003868D4" w:rsidP="00F017E6">
      <w:pPr>
        <w:spacing w:after="0" w:line="240" w:lineRule="auto"/>
        <w:ind w:firstLine="720"/>
        <w:jc w:val="both"/>
        <w:rPr>
          <w:rFonts w:ascii="Times New Roman" w:hAnsi="Times New Roman" w:cs="Times New Roman"/>
          <w:sz w:val="24"/>
          <w:szCs w:val="24"/>
        </w:rPr>
      </w:pPr>
      <w:r w:rsidRPr="003868D4">
        <w:rPr>
          <w:rFonts w:ascii="Times New Roman" w:hAnsi="Times New Roman" w:cs="Times New Roman"/>
          <w:b/>
          <w:bCs/>
          <w:i/>
          <w:iCs/>
          <w:sz w:val="24"/>
          <w:szCs w:val="24"/>
        </w:rPr>
        <w:t>A sinfi</w:t>
      </w:r>
      <w:r>
        <w:rPr>
          <w:rFonts w:ascii="Times New Roman" w:hAnsi="Times New Roman" w:cs="Times New Roman"/>
          <w:sz w:val="24"/>
          <w:szCs w:val="24"/>
        </w:rPr>
        <w:t xml:space="preserve"> – maue dielektrikdə hopdurulmuş kağız-pambıq parçalar və ipək, t</w:t>
      </w:r>
      <w:r>
        <w:rPr>
          <w:rFonts w:ascii="Times New Roman" w:hAnsi="Times New Roman" w:cs="Times New Roman"/>
          <w:sz w:val="24"/>
          <w:szCs w:val="24"/>
          <w:vertAlign w:val="superscript"/>
        </w:rPr>
        <w:t>0</w:t>
      </w:r>
      <w:r>
        <w:rPr>
          <w:rFonts w:ascii="Times New Roman" w:hAnsi="Times New Roman" w:cs="Times New Roman"/>
          <w:sz w:val="24"/>
          <w:szCs w:val="24"/>
          <w:vertAlign w:val="subscript"/>
        </w:rPr>
        <w:t>y.v.</w:t>
      </w:r>
      <w:r>
        <w:rPr>
          <w:rFonts w:ascii="Times New Roman" w:hAnsi="Times New Roman" w:cs="Times New Roman"/>
          <w:sz w:val="24"/>
          <w:szCs w:val="24"/>
        </w:rPr>
        <w:t xml:space="preserve"> = 105 </w:t>
      </w:r>
      <w:r>
        <w:rPr>
          <w:rFonts w:ascii="Times New Roman" w:hAnsi="Times New Roman" w:cs="Times New Roman"/>
          <w:sz w:val="24"/>
          <w:szCs w:val="24"/>
          <w:vertAlign w:val="superscript"/>
        </w:rPr>
        <w:t>0</w:t>
      </w:r>
      <w:r>
        <w:rPr>
          <w:rFonts w:ascii="Times New Roman" w:hAnsi="Times New Roman" w:cs="Times New Roman"/>
          <w:sz w:val="24"/>
          <w:szCs w:val="24"/>
        </w:rPr>
        <w:t>C;</w:t>
      </w:r>
    </w:p>
    <w:p w14:paraId="53EDA501" w14:textId="65CCD576" w:rsidR="003868D4" w:rsidRDefault="003868D4" w:rsidP="00F017E6">
      <w:pPr>
        <w:spacing w:after="0" w:line="240" w:lineRule="auto"/>
        <w:ind w:firstLine="720"/>
        <w:jc w:val="both"/>
        <w:rPr>
          <w:rFonts w:ascii="Times New Roman" w:hAnsi="Times New Roman" w:cs="Times New Roman"/>
          <w:sz w:val="24"/>
          <w:szCs w:val="24"/>
        </w:rPr>
      </w:pPr>
      <w:r w:rsidRPr="003868D4">
        <w:rPr>
          <w:rFonts w:ascii="Times New Roman" w:hAnsi="Times New Roman" w:cs="Times New Roman"/>
          <w:b/>
          <w:bCs/>
          <w:i/>
          <w:iCs/>
          <w:sz w:val="24"/>
          <w:szCs w:val="24"/>
        </w:rPr>
        <w:t>E sinfi</w:t>
      </w:r>
      <w:r>
        <w:rPr>
          <w:rFonts w:ascii="Times New Roman" w:hAnsi="Times New Roman" w:cs="Times New Roman"/>
          <w:sz w:val="24"/>
          <w:szCs w:val="24"/>
        </w:rPr>
        <w:t xml:space="preserve"> – sintetik üzvi təbəqələr (emallar), t</w:t>
      </w:r>
      <w:r>
        <w:rPr>
          <w:rFonts w:ascii="Times New Roman" w:hAnsi="Times New Roman" w:cs="Times New Roman"/>
          <w:sz w:val="24"/>
          <w:szCs w:val="24"/>
          <w:vertAlign w:val="superscript"/>
        </w:rPr>
        <w:t>0</w:t>
      </w:r>
      <w:r>
        <w:rPr>
          <w:rFonts w:ascii="Times New Roman" w:hAnsi="Times New Roman" w:cs="Times New Roman"/>
          <w:sz w:val="24"/>
          <w:szCs w:val="24"/>
          <w:vertAlign w:val="subscript"/>
        </w:rPr>
        <w:t>y.v.</w:t>
      </w:r>
      <w:r>
        <w:rPr>
          <w:rFonts w:ascii="Times New Roman" w:hAnsi="Times New Roman" w:cs="Times New Roman"/>
          <w:sz w:val="24"/>
          <w:szCs w:val="24"/>
        </w:rPr>
        <w:t xml:space="preserve"> = 120 </w:t>
      </w:r>
      <w:r>
        <w:rPr>
          <w:rFonts w:ascii="Times New Roman" w:hAnsi="Times New Roman" w:cs="Times New Roman"/>
          <w:sz w:val="24"/>
          <w:szCs w:val="24"/>
          <w:vertAlign w:val="superscript"/>
        </w:rPr>
        <w:t>0</w:t>
      </w:r>
      <w:r>
        <w:rPr>
          <w:rFonts w:ascii="Times New Roman" w:hAnsi="Times New Roman" w:cs="Times New Roman"/>
          <w:sz w:val="24"/>
          <w:szCs w:val="24"/>
        </w:rPr>
        <w:t>C;</w:t>
      </w:r>
    </w:p>
    <w:p w14:paraId="2628EE6A" w14:textId="63224A74" w:rsidR="003868D4" w:rsidRDefault="003868D4" w:rsidP="003868D4">
      <w:pPr>
        <w:spacing w:after="0" w:line="240" w:lineRule="auto"/>
        <w:ind w:firstLine="720"/>
        <w:jc w:val="both"/>
        <w:rPr>
          <w:rFonts w:ascii="Times New Roman" w:hAnsi="Times New Roman" w:cs="Times New Roman"/>
          <w:sz w:val="24"/>
          <w:szCs w:val="24"/>
        </w:rPr>
      </w:pPr>
      <w:r w:rsidRPr="003868D4">
        <w:rPr>
          <w:rFonts w:ascii="Times New Roman" w:hAnsi="Times New Roman" w:cs="Times New Roman"/>
          <w:b/>
          <w:bCs/>
          <w:i/>
          <w:iCs/>
          <w:sz w:val="24"/>
          <w:szCs w:val="24"/>
        </w:rPr>
        <w:t>B sinfi</w:t>
      </w:r>
      <w:r>
        <w:rPr>
          <w:rFonts w:ascii="Times New Roman" w:hAnsi="Times New Roman" w:cs="Times New Roman"/>
          <w:sz w:val="24"/>
          <w:szCs w:val="24"/>
        </w:rPr>
        <w:t xml:space="preserve"> – slüda, asbest, şüşə-lif, t</w:t>
      </w:r>
      <w:r>
        <w:rPr>
          <w:rFonts w:ascii="Times New Roman" w:hAnsi="Times New Roman" w:cs="Times New Roman"/>
          <w:sz w:val="24"/>
          <w:szCs w:val="24"/>
          <w:vertAlign w:val="superscript"/>
        </w:rPr>
        <w:t>0</w:t>
      </w:r>
      <w:r>
        <w:rPr>
          <w:rFonts w:ascii="Times New Roman" w:hAnsi="Times New Roman" w:cs="Times New Roman"/>
          <w:sz w:val="24"/>
          <w:szCs w:val="24"/>
          <w:vertAlign w:val="subscript"/>
        </w:rPr>
        <w:t>y.v.</w:t>
      </w:r>
      <w:r>
        <w:rPr>
          <w:rFonts w:ascii="Times New Roman" w:hAnsi="Times New Roman" w:cs="Times New Roman"/>
          <w:sz w:val="24"/>
          <w:szCs w:val="24"/>
        </w:rPr>
        <w:t xml:space="preserve"> = 155 </w:t>
      </w:r>
      <w:r>
        <w:rPr>
          <w:rFonts w:ascii="Times New Roman" w:hAnsi="Times New Roman" w:cs="Times New Roman"/>
          <w:sz w:val="24"/>
          <w:szCs w:val="24"/>
          <w:vertAlign w:val="superscript"/>
        </w:rPr>
        <w:t>0</w:t>
      </w:r>
      <w:r>
        <w:rPr>
          <w:rFonts w:ascii="Times New Roman" w:hAnsi="Times New Roman" w:cs="Times New Roman"/>
          <w:sz w:val="24"/>
          <w:szCs w:val="24"/>
        </w:rPr>
        <w:t>C;</w:t>
      </w:r>
    </w:p>
    <w:p w14:paraId="4BB7D5B9" w14:textId="5329C20E" w:rsidR="003868D4" w:rsidRDefault="003868D4" w:rsidP="00F017E6">
      <w:pPr>
        <w:spacing w:after="0" w:line="240" w:lineRule="auto"/>
        <w:ind w:firstLine="720"/>
        <w:jc w:val="both"/>
        <w:rPr>
          <w:rFonts w:ascii="Times New Roman" w:hAnsi="Times New Roman" w:cs="Times New Roman"/>
          <w:sz w:val="24"/>
          <w:szCs w:val="24"/>
        </w:rPr>
      </w:pPr>
      <w:r w:rsidRPr="003868D4">
        <w:rPr>
          <w:rFonts w:ascii="Times New Roman" w:hAnsi="Times New Roman" w:cs="Times New Roman"/>
          <w:b/>
          <w:bCs/>
          <w:i/>
          <w:iCs/>
          <w:sz w:val="24"/>
          <w:szCs w:val="24"/>
        </w:rPr>
        <w:t>F sinfi</w:t>
      </w:r>
      <w:r>
        <w:rPr>
          <w:rFonts w:ascii="Times New Roman" w:hAnsi="Times New Roman" w:cs="Times New Roman"/>
          <w:sz w:val="24"/>
          <w:szCs w:val="24"/>
        </w:rPr>
        <w:t xml:space="preserve"> – sintetik əlaqələndirici maddələrlə və hopdurucu dielektrik tərkiblərlə slüda, asbest, şüşə-lif, t</w:t>
      </w:r>
      <w:r>
        <w:rPr>
          <w:rFonts w:ascii="Times New Roman" w:hAnsi="Times New Roman" w:cs="Times New Roman"/>
          <w:sz w:val="24"/>
          <w:szCs w:val="24"/>
          <w:vertAlign w:val="superscript"/>
        </w:rPr>
        <w:t>0</w:t>
      </w:r>
      <w:r>
        <w:rPr>
          <w:rFonts w:ascii="Times New Roman" w:hAnsi="Times New Roman" w:cs="Times New Roman"/>
          <w:sz w:val="24"/>
          <w:szCs w:val="24"/>
          <w:vertAlign w:val="subscript"/>
        </w:rPr>
        <w:t>y.v.</w:t>
      </w:r>
      <w:r>
        <w:rPr>
          <w:rFonts w:ascii="Times New Roman" w:hAnsi="Times New Roman" w:cs="Times New Roman"/>
          <w:sz w:val="24"/>
          <w:szCs w:val="24"/>
        </w:rPr>
        <w:t xml:space="preserve"> = 130 </w:t>
      </w:r>
      <w:r>
        <w:rPr>
          <w:rFonts w:ascii="Times New Roman" w:hAnsi="Times New Roman" w:cs="Times New Roman"/>
          <w:sz w:val="24"/>
          <w:szCs w:val="24"/>
          <w:vertAlign w:val="superscript"/>
        </w:rPr>
        <w:t>0</w:t>
      </w:r>
      <w:r>
        <w:rPr>
          <w:rFonts w:ascii="Times New Roman" w:hAnsi="Times New Roman" w:cs="Times New Roman"/>
          <w:sz w:val="24"/>
          <w:szCs w:val="24"/>
        </w:rPr>
        <w:t xml:space="preserve">C.  </w:t>
      </w:r>
    </w:p>
    <w:p w14:paraId="1249967C" w14:textId="33A54C15" w:rsidR="003868D4" w:rsidRDefault="003868D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Göstərilən hüdud temperaturlarda izolyasiyanın işləmə müddəti 15, 20 il təşkil edir. </w:t>
      </w:r>
    </w:p>
    <w:p w14:paraId="07483DDB" w14:textId="421E8CA9" w:rsidR="003868D4" w:rsidRDefault="003868D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mühərrikinin nominal gücü ətraf mühitin temperaturuna </w:t>
      </w:r>
      <w:r w:rsidRPr="00752BA7">
        <w:rPr>
          <w:rFonts w:ascii="Times New Roman" w:hAnsi="Times New Roman" w:cs="Times New Roman"/>
          <w:sz w:val="24"/>
          <w:szCs w:val="24"/>
        </w:rPr>
        <w:t xml:space="preserve">+40 </w:t>
      </w:r>
      <w:r>
        <w:rPr>
          <w:rFonts w:ascii="Times New Roman" w:hAnsi="Times New Roman" w:cs="Times New Roman"/>
          <w:sz w:val="24"/>
          <w:szCs w:val="24"/>
          <w:vertAlign w:val="superscript"/>
        </w:rPr>
        <w:t>0</w:t>
      </w:r>
      <w:r w:rsidRPr="00752BA7">
        <w:rPr>
          <w:rFonts w:ascii="Times New Roman" w:hAnsi="Times New Roman" w:cs="Times New Roman"/>
          <w:sz w:val="24"/>
          <w:szCs w:val="24"/>
        </w:rPr>
        <w:t>С</w:t>
      </w:r>
      <w:r>
        <w:rPr>
          <w:rFonts w:ascii="Times New Roman" w:hAnsi="Times New Roman" w:cs="Times New Roman"/>
          <w:sz w:val="24"/>
          <w:szCs w:val="24"/>
        </w:rPr>
        <w:t xml:space="preserve"> aid edilir. </w:t>
      </w:r>
      <w:r w:rsidRPr="00752BA7">
        <w:rPr>
          <w:rFonts w:ascii="Times New Roman" w:hAnsi="Times New Roman" w:cs="Times New Roman"/>
          <w:sz w:val="24"/>
          <w:szCs w:val="24"/>
        </w:rPr>
        <w:t xml:space="preserve">+40 </w:t>
      </w:r>
      <w:r>
        <w:rPr>
          <w:rFonts w:ascii="Times New Roman" w:hAnsi="Times New Roman" w:cs="Times New Roman"/>
          <w:sz w:val="24"/>
          <w:szCs w:val="24"/>
          <w:vertAlign w:val="superscript"/>
        </w:rPr>
        <w:t>0</w:t>
      </w:r>
      <w:r w:rsidRPr="00752BA7">
        <w:rPr>
          <w:rFonts w:ascii="Times New Roman" w:hAnsi="Times New Roman" w:cs="Times New Roman"/>
          <w:sz w:val="24"/>
          <w:szCs w:val="24"/>
        </w:rPr>
        <w:t>С</w:t>
      </w:r>
      <w:r>
        <w:rPr>
          <w:rFonts w:ascii="Times New Roman" w:hAnsi="Times New Roman" w:cs="Times New Roman"/>
          <w:sz w:val="24"/>
          <w:szCs w:val="24"/>
        </w:rPr>
        <w:t>-dən aşağı temperaturda</w:t>
      </w:r>
      <w:r w:rsidR="000F20F0">
        <w:rPr>
          <w:rFonts w:ascii="Times New Roman" w:hAnsi="Times New Roman" w:cs="Times New Roman"/>
          <w:sz w:val="24"/>
          <w:szCs w:val="24"/>
        </w:rPr>
        <w:t xml:space="preserve"> elektrik mühərrikinin uzun müddətli yolverilən yükü nominaldan böyük ola bilər, ətraf mühitin temperaturu </w:t>
      </w:r>
      <w:r w:rsidR="000F20F0" w:rsidRPr="00752BA7">
        <w:rPr>
          <w:rFonts w:ascii="Times New Roman" w:hAnsi="Times New Roman" w:cs="Times New Roman"/>
          <w:sz w:val="24"/>
          <w:szCs w:val="24"/>
        </w:rPr>
        <w:t xml:space="preserve">+40 </w:t>
      </w:r>
      <w:r w:rsidR="000F20F0">
        <w:rPr>
          <w:rFonts w:ascii="Times New Roman" w:hAnsi="Times New Roman" w:cs="Times New Roman"/>
          <w:sz w:val="24"/>
          <w:szCs w:val="24"/>
          <w:vertAlign w:val="superscript"/>
        </w:rPr>
        <w:t>0</w:t>
      </w:r>
      <w:r w:rsidR="000F20F0" w:rsidRPr="00752BA7">
        <w:rPr>
          <w:rFonts w:ascii="Times New Roman" w:hAnsi="Times New Roman" w:cs="Times New Roman"/>
          <w:sz w:val="24"/>
          <w:szCs w:val="24"/>
        </w:rPr>
        <w:t>С</w:t>
      </w:r>
      <w:r w:rsidR="000F20F0">
        <w:rPr>
          <w:rFonts w:ascii="Times New Roman" w:hAnsi="Times New Roman" w:cs="Times New Roman"/>
          <w:sz w:val="24"/>
          <w:szCs w:val="24"/>
        </w:rPr>
        <w:t xml:space="preserve">-dən yuxarı olduqda isə yolverilən uzun müddətli yük nominaldan kiçik olmalıdır.   </w:t>
      </w:r>
      <w:r>
        <w:rPr>
          <w:rFonts w:ascii="Times New Roman" w:hAnsi="Times New Roman" w:cs="Times New Roman"/>
          <w:sz w:val="24"/>
          <w:szCs w:val="24"/>
        </w:rPr>
        <w:t xml:space="preserve"> </w:t>
      </w:r>
    </w:p>
    <w:p w14:paraId="1A063842" w14:textId="379AAD29" w:rsidR="003868D4" w:rsidRDefault="000F20F0"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Elektrik mühərriki üçün dolaqların yolverilməyən temperaturu normalaşdırılır, onların temperaturunun ətraf mühitin temperaturundan yolverilən artımı isə τ qızma adlanır.</w:t>
      </w:r>
    </w:p>
    <w:p w14:paraId="0F3C05FD" w14:textId="5803A045" w:rsidR="000F20F0" w:rsidRDefault="009C015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Sabit yük zamanı elektrik mühərrikinin qızması aşağıdakı ifadə ilə təsvir olunur:</w:t>
      </w:r>
    </w:p>
    <w:p w14:paraId="307AF2A2" w14:textId="77777777" w:rsidR="000F20F0" w:rsidRDefault="000F20F0" w:rsidP="00F017E6">
      <w:pPr>
        <w:spacing w:after="0" w:line="240" w:lineRule="auto"/>
        <w:ind w:firstLine="720"/>
        <w:jc w:val="both"/>
        <w:rPr>
          <w:rFonts w:ascii="Times New Roman" w:hAnsi="Times New Roman" w:cs="Times New Roman"/>
          <w:sz w:val="24"/>
          <w:szCs w:val="24"/>
        </w:rPr>
      </w:pPr>
    </w:p>
    <w:p w14:paraId="7F80230F" w14:textId="3072DD54" w:rsidR="00CC35B2" w:rsidRPr="009C015A" w:rsidRDefault="009C015A" w:rsidP="009C015A">
      <w:pPr>
        <w:spacing w:after="0" w:line="240" w:lineRule="auto"/>
        <w:jc w:val="center"/>
        <w:rPr>
          <w:rFonts w:ascii="Times New Roman" w:hAnsi="Times New Roman" w:cs="Times New Roman"/>
          <w:sz w:val="24"/>
          <w:szCs w:val="24"/>
        </w:rPr>
      </w:pPr>
      <w:r w:rsidRPr="009C015A">
        <w:rPr>
          <w:rFonts w:ascii="Times New Roman" w:hAnsi="Times New Roman" w:cs="Times New Roman"/>
          <w:i/>
          <w:iCs/>
          <w:sz w:val="24"/>
          <w:szCs w:val="24"/>
        </w:rPr>
        <w:t>τ = t</w:t>
      </w:r>
      <w:r w:rsidRPr="009C015A">
        <w:rPr>
          <w:rFonts w:ascii="Times New Roman" w:hAnsi="Times New Roman" w:cs="Times New Roman"/>
          <w:i/>
          <w:iCs/>
          <w:sz w:val="24"/>
          <w:szCs w:val="24"/>
          <w:vertAlign w:val="superscript"/>
        </w:rPr>
        <w:t>0</w:t>
      </w:r>
      <w:r w:rsidRPr="009C015A">
        <w:rPr>
          <w:rFonts w:ascii="Times New Roman" w:hAnsi="Times New Roman" w:cs="Times New Roman"/>
          <w:i/>
          <w:iCs/>
          <w:sz w:val="24"/>
          <w:szCs w:val="24"/>
        </w:rPr>
        <w:t xml:space="preserve"> – t</w:t>
      </w:r>
      <w:r w:rsidRPr="009C015A">
        <w:rPr>
          <w:rFonts w:ascii="Times New Roman" w:hAnsi="Times New Roman" w:cs="Times New Roman"/>
          <w:i/>
          <w:iCs/>
          <w:sz w:val="24"/>
          <w:szCs w:val="24"/>
          <w:vertAlign w:val="superscript"/>
        </w:rPr>
        <w:t>0</w:t>
      </w:r>
      <w:r w:rsidRPr="009C015A">
        <w:rPr>
          <w:rFonts w:ascii="Times New Roman" w:hAnsi="Times New Roman" w:cs="Times New Roman"/>
          <w:i/>
          <w:iCs/>
          <w:sz w:val="24"/>
          <w:szCs w:val="24"/>
          <w:vertAlign w:val="subscript"/>
        </w:rPr>
        <w:t>ə.müh.</w:t>
      </w:r>
      <w:r w:rsidRPr="009C015A">
        <w:rPr>
          <w:rFonts w:ascii="Times New Roman" w:hAnsi="Times New Roman" w:cs="Times New Roman"/>
          <w:i/>
          <w:iCs/>
          <w:sz w:val="24"/>
          <w:szCs w:val="24"/>
        </w:rPr>
        <w:t xml:space="preserve"> = τ</w:t>
      </w:r>
      <w:r w:rsidRPr="009C015A">
        <w:rPr>
          <w:rFonts w:ascii="Times New Roman" w:hAnsi="Times New Roman" w:cs="Times New Roman"/>
          <w:i/>
          <w:iCs/>
          <w:sz w:val="24"/>
          <w:szCs w:val="24"/>
          <w:vertAlign w:val="subscript"/>
        </w:rPr>
        <w:t>q</w:t>
      </w:r>
      <w:r w:rsidRPr="009C015A">
        <w:rPr>
          <w:rFonts w:ascii="Times New Roman" w:hAnsi="Times New Roman" w:cs="Times New Roman"/>
          <w:i/>
          <w:iCs/>
          <w:sz w:val="24"/>
          <w:szCs w:val="24"/>
        </w:rPr>
        <w:t>(1 – e</w:t>
      </w:r>
      <w:r w:rsidRPr="009C015A">
        <w:rPr>
          <w:rFonts w:ascii="Times New Roman" w:hAnsi="Times New Roman" w:cs="Times New Roman"/>
          <w:i/>
          <w:iCs/>
          <w:sz w:val="24"/>
          <w:szCs w:val="24"/>
          <w:vertAlign w:val="superscript"/>
        </w:rPr>
        <w:t>t/TN</w:t>
      </w:r>
      <w:r w:rsidRPr="009C015A">
        <w:rPr>
          <w:rFonts w:ascii="Times New Roman" w:hAnsi="Times New Roman" w:cs="Times New Roman"/>
          <w:i/>
          <w:iCs/>
          <w:sz w:val="24"/>
          <w:szCs w:val="24"/>
        </w:rPr>
        <w:t>) + τ</w:t>
      </w:r>
      <w:r w:rsidR="00EA318F">
        <w:rPr>
          <w:rFonts w:ascii="Times New Roman" w:hAnsi="Times New Roman" w:cs="Times New Roman"/>
          <w:i/>
          <w:iCs/>
          <w:sz w:val="24"/>
          <w:szCs w:val="24"/>
          <w:vertAlign w:val="subscript"/>
        </w:rPr>
        <w:t>0</w:t>
      </w:r>
      <w:r w:rsidRPr="009C015A">
        <w:rPr>
          <w:rFonts w:ascii="Times New Roman" w:hAnsi="Times New Roman" w:cs="Times New Roman"/>
          <w:i/>
          <w:iCs/>
          <w:sz w:val="24"/>
          <w:szCs w:val="24"/>
        </w:rPr>
        <w:t>e</w:t>
      </w:r>
      <w:r w:rsidRPr="009C015A">
        <w:rPr>
          <w:rFonts w:ascii="Times New Roman" w:hAnsi="Times New Roman" w:cs="Times New Roman"/>
          <w:i/>
          <w:iCs/>
          <w:sz w:val="24"/>
          <w:szCs w:val="24"/>
          <w:vertAlign w:val="superscript"/>
        </w:rPr>
        <w:t>-t/TN</w:t>
      </w:r>
      <w:r>
        <w:rPr>
          <w:rFonts w:ascii="Times New Roman" w:hAnsi="Times New Roman" w:cs="Times New Roman"/>
          <w:sz w:val="24"/>
          <w:szCs w:val="24"/>
        </w:rPr>
        <w:t>,</w:t>
      </w:r>
    </w:p>
    <w:p w14:paraId="6F64EF40" w14:textId="7C741D72" w:rsidR="009C015A" w:rsidRPr="00EA318F" w:rsidRDefault="009C015A" w:rsidP="00CC35B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w:t>
      </w:r>
      <w:r w:rsidRPr="009C015A">
        <w:rPr>
          <w:rFonts w:ascii="Times New Roman" w:hAnsi="Times New Roman" w:cs="Times New Roman"/>
          <w:sz w:val="24"/>
          <w:szCs w:val="24"/>
        </w:rPr>
        <w:t>τ</w:t>
      </w:r>
      <w:r w:rsidRPr="009C015A">
        <w:rPr>
          <w:rFonts w:ascii="Times New Roman" w:hAnsi="Times New Roman" w:cs="Times New Roman"/>
          <w:sz w:val="24"/>
          <w:szCs w:val="24"/>
          <w:vertAlign w:val="subscript"/>
        </w:rPr>
        <w:t>q</w:t>
      </w:r>
      <w:r>
        <w:rPr>
          <w:rFonts w:ascii="Times New Roman" w:hAnsi="Times New Roman" w:cs="Times New Roman"/>
          <w:sz w:val="24"/>
          <w:szCs w:val="24"/>
          <w:vertAlign w:val="subscript"/>
        </w:rPr>
        <w:t xml:space="preserve"> </w:t>
      </w:r>
      <w:r>
        <w:rPr>
          <w:rFonts w:ascii="Times New Roman" w:hAnsi="Times New Roman" w:cs="Times New Roman"/>
          <w:sz w:val="24"/>
          <w:szCs w:val="24"/>
        </w:rPr>
        <w:t xml:space="preserve">= Q/A – </w:t>
      </w:r>
      <w:r w:rsidR="00EA318F">
        <w:rPr>
          <w:rFonts w:ascii="Times New Roman" w:hAnsi="Times New Roman" w:cs="Times New Roman"/>
          <w:sz w:val="24"/>
          <w:szCs w:val="24"/>
        </w:rPr>
        <w:t xml:space="preserve">qərarlaşmış qızma, </w:t>
      </w:r>
      <w:r w:rsidR="00EA318F" w:rsidRPr="00EA318F">
        <w:rPr>
          <w:rFonts w:ascii="Times New Roman" w:hAnsi="Times New Roman" w:cs="Times New Roman"/>
          <w:sz w:val="24"/>
          <w:szCs w:val="24"/>
          <w:vertAlign w:val="superscript"/>
        </w:rPr>
        <w:t>0</w:t>
      </w:r>
      <w:r w:rsidR="00EA318F" w:rsidRPr="00EA318F">
        <w:rPr>
          <w:rFonts w:ascii="Times New Roman" w:hAnsi="Times New Roman" w:cs="Times New Roman"/>
          <w:sz w:val="24"/>
          <w:szCs w:val="24"/>
        </w:rPr>
        <w:t>C</w:t>
      </w:r>
      <w:r w:rsidR="00EA318F">
        <w:rPr>
          <w:rFonts w:ascii="Times New Roman" w:hAnsi="Times New Roman" w:cs="Times New Roman"/>
          <w:sz w:val="24"/>
          <w:szCs w:val="24"/>
        </w:rPr>
        <w:t xml:space="preserve">; Q – elektrik mühərriki tərəfindən vahid zamanda ayrılan istilik miqdarı, C/san; A – elektrik mühərriki tərəfindən vahid zamanda temperatur fərqi 1 </w:t>
      </w:r>
      <w:r w:rsidR="00EA318F">
        <w:rPr>
          <w:rFonts w:ascii="Times New Roman" w:hAnsi="Times New Roman" w:cs="Times New Roman"/>
          <w:sz w:val="24"/>
          <w:szCs w:val="24"/>
          <w:vertAlign w:val="superscript"/>
        </w:rPr>
        <w:t>0</w:t>
      </w:r>
      <w:r w:rsidR="00EA318F">
        <w:rPr>
          <w:rFonts w:ascii="Times New Roman" w:hAnsi="Times New Roman" w:cs="Times New Roman"/>
          <w:sz w:val="24"/>
          <w:szCs w:val="24"/>
        </w:rPr>
        <w:t>C olduqda ətraf mühitə verilən istilik miqdarı, C/(san·</w:t>
      </w:r>
      <w:r w:rsidR="00EA318F">
        <w:rPr>
          <w:rFonts w:ascii="Times New Roman" w:hAnsi="Times New Roman" w:cs="Times New Roman"/>
          <w:sz w:val="24"/>
          <w:szCs w:val="24"/>
          <w:vertAlign w:val="superscript"/>
        </w:rPr>
        <w:t>0</w:t>
      </w:r>
      <w:r w:rsidR="00EA318F">
        <w:rPr>
          <w:rFonts w:ascii="Times New Roman" w:hAnsi="Times New Roman" w:cs="Times New Roman"/>
          <w:sz w:val="24"/>
          <w:szCs w:val="24"/>
        </w:rPr>
        <w:t>C); τ</w:t>
      </w:r>
      <w:r w:rsidR="00EA318F">
        <w:rPr>
          <w:rFonts w:ascii="Times New Roman" w:hAnsi="Times New Roman" w:cs="Times New Roman"/>
          <w:sz w:val="24"/>
          <w:szCs w:val="24"/>
          <w:vertAlign w:val="subscript"/>
        </w:rPr>
        <w:t>0</w:t>
      </w:r>
      <w:r w:rsidR="00EA318F">
        <w:rPr>
          <w:rFonts w:ascii="Times New Roman" w:hAnsi="Times New Roman" w:cs="Times New Roman"/>
          <w:sz w:val="24"/>
          <w:szCs w:val="24"/>
        </w:rPr>
        <w:t xml:space="preserve"> – başlanğıc qızma (t = 0 anında); T</w:t>
      </w:r>
      <w:r w:rsidR="00610DC1">
        <w:rPr>
          <w:rFonts w:ascii="Times New Roman" w:hAnsi="Times New Roman" w:cs="Times New Roman"/>
          <w:sz w:val="24"/>
          <w:szCs w:val="24"/>
          <w:vertAlign w:val="subscript"/>
        </w:rPr>
        <w:t>A</w:t>
      </w:r>
      <w:r w:rsidR="00EA318F">
        <w:rPr>
          <w:rFonts w:ascii="Times New Roman" w:hAnsi="Times New Roman" w:cs="Times New Roman"/>
          <w:sz w:val="24"/>
          <w:szCs w:val="24"/>
        </w:rPr>
        <w:t xml:space="preserve"> = C/A – qızmanın zaman sabiti yəni, elektrik mühərrikinin temperaturunun artma sürəti; C – elektrik mühərrikinin istilik tutumu yəni, mühərrikin temperaturunu 1 </w:t>
      </w:r>
      <w:r w:rsidR="00EA318F">
        <w:rPr>
          <w:rFonts w:ascii="Times New Roman" w:hAnsi="Times New Roman" w:cs="Times New Roman"/>
          <w:sz w:val="24"/>
          <w:szCs w:val="24"/>
          <w:vertAlign w:val="superscript"/>
        </w:rPr>
        <w:t>0</w:t>
      </w:r>
      <w:r w:rsidR="00EA318F">
        <w:rPr>
          <w:rFonts w:ascii="Times New Roman" w:hAnsi="Times New Roman" w:cs="Times New Roman"/>
          <w:sz w:val="24"/>
          <w:szCs w:val="24"/>
        </w:rPr>
        <w:t>C qaldırmaq üçün istilik miqdarıdır, C/</w:t>
      </w:r>
      <w:r w:rsidR="00EA318F">
        <w:rPr>
          <w:rFonts w:ascii="Times New Roman" w:hAnsi="Times New Roman" w:cs="Times New Roman"/>
          <w:sz w:val="24"/>
          <w:szCs w:val="24"/>
          <w:vertAlign w:val="superscript"/>
        </w:rPr>
        <w:t>0</w:t>
      </w:r>
      <w:r w:rsidR="00EA318F">
        <w:rPr>
          <w:rFonts w:ascii="Times New Roman" w:hAnsi="Times New Roman" w:cs="Times New Roman"/>
          <w:sz w:val="24"/>
          <w:szCs w:val="24"/>
        </w:rPr>
        <w:t xml:space="preserve">C.  </w:t>
      </w:r>
    </w:p>
    <w:p w14:paraId="18C8D1F5" w14:textId="10292CD3" w:rsidR="009C015A" w:rsidRDefault="00EA318F" w:rsidP="00CC35B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610DC1">
        <w:rPr>
          <w:rFonts w:ascii="Times New Roman" w:hAnsi="Times New Roman" w:cs="Times New Roman"/>
          <w:sz w:val="24"/>
          <w:szCs w:val="24"/>
        </w:rPr>
        <w:t>Şəkil 11.1-də τ = f(t) asılılığı əyri 1-lə verilmişdir. Bu əyrinin asimptotu τ</w:t>
      </w:r>
      <w:r w:rsidR="00610DC1">
        <w:rPr>
          <w:rFonts w:ascii="Times New Roman" w:hAnsi="Times New Roman" w:cs="Times New Roman"/>
          <w:sz w:val="24"/>
          <w:szCs w:val="24"/>
          <w:vertAlign w:val="subscript"/>
        </w:rPr>
        <w:t>q</w:t>
      </w:r>
      <w:r w:rsidR="00610DC1">
        <w:rPr>
          <w:rFonts w:ascii="Times New Roman" w:hAnsi="Times New Roman" w:cs="Times New Roman"/>
          <w:sz w:val="24"/>
          <w:szCs w:val="24"/>
        </w:rPr>
        <w:t xml:space="preserve"> kəmiyyəti olacaqdır. Qızma prosesi t = (3-4)T</w:t>
      </w:r>
      <w:r w:rsidR="00610DC1">
        <w:rPr>
          <w:rFonts w:ascii="Times New Roman" w:hAnsi="Times New Roman" w:cs="Times New Roman"/>
          <w:sz w:val="24"/>
          <w:szCs w:val="24"/>
          <w:vertAlign w:val="subscript"/>
        </w:rPr>
        <w:t>A</w:t>
      </w:r>
      <w:r w:rsidR="00610DC1">
        <w:rPr>
          <w:rFonts w:ascii="Times New Roman" w:hAnsi="Times New Roman" w:cs="Times New Roman"/>
          <w:sz w:val="24"/>
          <w:szCs w:val="24"/>
        </w:rPr>
        <w:t xml:space="preserve"> olduqda praktiki olaraq başa çatmış hesab edilir. Məsələn, t = 4T</w:t>
      </w:r>
      <w:r w:rsidR="00610DC1">
        <w:rPr>
          <w:rFonts w:ascii="Times New Roman" w:hAnsi="Times New Roman" w:cs="Times New Roman"/>
          <w:sz w:val="24"/>
          <w:szCs w:val="24"/>
          <w:vertAlign w:val="subscript"/>
        </w:rPr>
        <w:t>A</w:t>
      </w:r>
      <w:r w:rsidR="00610DC1">
        <w:rPr>
          <w:rFonts w:ascii="Times New Roman" w:hAnsi="Times New Roman" w:cs="Times New Roman"/>
          <w:sz w:val="24"/>
          <w:szCs w:val="24"/>
        </w:rPr>
        <w:t>, τ = 0,982τ</w:t>
      </w:r>
      <w:r w:rsidR="00610DC1">
        <w:rPr>
          <w:rFonts w:ascii="Times New Roman" w:hAnsi="Times New Roman" w:cs="Times New Roman"/>
          <w:sz w:val="24"/>
          <w:szCs w:val="24"/>
          <w:vertAlign w:val="subscript"/>
        </w:rPr>
        <w:t>q</w:t>
      </w:r>
      <w:r w:rsidR="00610DC1">
        <w:rPr>
          <w:rFonts w:ascii="Times New Roman" w:hAnsi="Times New Roman" w:cs="Times New Roman"/>
          <w:sz w:val="24"/>
          <w:szCs w:val="24"/>
        </w:rPr>
        <w:t xml:space="preserve"> olduqda yəni, τ</w:t>
      </w:r>
      <w:r w:rsidR="00610DC1" w:rsidRPr="00610DC1">
        <w:rPr>
          <w:rFonts w:ascii="Times New Roman" w:hAnsi="Times New Roman" w:cs="Times New Roman"/>
          <w:sz w:val="24"/>
          <w:szCs w:val="24"/>
        </w:rPr>
        <w:t xml:space="preserve"> </w:t>
      </w:r>
      <w:r w:rsidR="00610DC1">
        <w:rPr>
          <w:rFonts w:ascii="Times New Roman" w:hAnsi="Times New Roman" w:cs="Times New Roman"/>
          <w:sz w:val="24"/>
          <w:szCs w:val="24"/>
        </w:rPr>
        <w:t>və τ</w:t>
      </w:r>
      <w:r w:rsidR="00610DC1">
        <w:rPr>
          <w:rFonts w:ascii="Times New Roman" w:hAnsi="Times New Roman" w:cs="Times New Roman"/>
          <w:sz w:val="24"/>
          <w:szCs w:val="24"/>
          <w:vertAlign w:val="subscript"/>
        </w:rPr>
        <w:t>q</w:t>
      </w:r>
      <w:r w:rsidR="00610DC1">
        <w:rPr>
          <w:rFonts w:ascii="Times New Roman" w:hAnsi="Times New Roman" w:cs="Times New Roman"/>
          <w:sz w:val="24"/>
          <w:szCs w:val="24"/>
        </w:rPr>
        <w:t xml:space="preserve"> arasında fərq iki faizdən az olduqda. </w:t>
      </w:r>
    </w:p>
    <w:p w14:paraId="7AD8FA9E" w14:textId="77777777" w:rsidR="00610DC1" w:rsidRPr="00610DC1" w:rsidRDefault="00610DC1" w:rsidP="00CC35B2">
      <w:pPr>
        <w:spacing w:after="0" w:line="240" w:lineRule="auto"/>
        <w:jc w:val="both"/>
        <w:rPr>
          <w:rFonts w:ascii="Times New Roman" w:hAnsi="Times New Roman" w:cs="Times New Roman"/>
          <w:sz w:val="24"/>
          <w:szCs w:val="24"/>
        </w:rPr>
      </w:pPr>
    </w:p>
    <w:p w14:paraId="47602C5B" w14:textId="45AEE049" w:rsidR="00752BA7" w:rsidRDefault="00194AC8" w:rsidP="00194AC8">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0FDED499" wp14:editId="573CE28D">
            <wp:extent cx="2458965" cy="1733660"/>
            <wp:effectExtent l="0" t="0" r="0" b="0"/>
            <wp:docPr id="154956002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496317" cy="1759994"/>
                    </a:xfrm>
                    <a:prstGeom prst="rect">
                      <a:avLst/>
                    </a:prstGeom>
                    <a:noFill/>
                    <a:ln>
                      <a:noFill/>
                    </a:ln>
                  </pic:spPr>
                </pic:pic>
              </a:graphicData>
            </a:graphic>
          </wp:inline>
        </w:drawing>
      </w:r>
    </w:p>
    <w:p w14:paraId="7887EF66" w14:textId="77777777" w:rsidR="00610DC1" w:rsidRDefault="00610DC1" w:rsidP="00752BA7">
      <w:pPr>
        <w:spacing w:after="0" w:line="240" w:lineRule="auto"/>
        <w:ind w:firstLine="720"/>
        <w:jc w:val="center"/>
        <w:rPr>
          <w:rFonts w:ascii="Times New Roman" w:hAnsi="Times New Roman" w:cs="Times New Roman"/>
          <w:sz w:val="24"/>
          <w:szCs w:val="24"/>
        </w:rPr>
      </w:pPr>
    </w:p>
    <w:p w14:paraId="21FF57D3" w14:textId="3D096BC5" w:rsidR="00752BA7" w:rsidRPr="00752BA7" w:rsidRDefault="00610DC1"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00752BA7" w:rsidRPr="00752BA7">
        <w:rPr>
          <w:rFonts w:ascii="Times New Roman" w:hAnsi="Times New Roman" w:cs="Times New Roman"/>
          <w:sz w:val="24"/>
          <w:szCs w:val="24"/>
        </w:rPr>
        <w:t>. 1</w:t>
      </w:r>
      <w:r>
        <w:rPr>
          <w:rFonts w:ascii="Times New Roman" w:hAnsi="Times New Roman" w:cs="Times New Roman"/>
          <w:sz w:val="24"/>
          <w:szCs w:val="24"/>
        </w:rPr>
        <w:t>1</w:t>
      </w:r>
      <w:r w:rsidR="00752BA7" w:rsidRPr="00752BA7">
        <w:rPr>
          <w:rFonts w:ascii="Times New Roman" w:hAnsi="Times New Roman" w:cs="Times New Roman"/>
          <w:sz w:val="24"/>
          <w:szCs w:val="24"/>
        </w:rPr>
        <w:t xml:space="preserve">.1. </w:t>
      </w:r>
      <w:r>
        <w:rPr>
          <w:rFonts w:ascii="Times New Roman" w:hAnsi="Times New Roman" w:cs="Times New Roman"/>
          <w:sz w:val="24"/>
          <w:szCs w:val="24"/>
        </w:rPr>
        <w:t xml:space="preserve">Mühərrikin qızma (1) və soyuma (2) əyriləri </w:t>
      </w:r>
    </w:p>
    <w:p w14:paraId="72D1AACB" w14:textId="35749883" w:rsidR="00610DC1" w:rsidRDefault="00610DC1"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Qızmış elektrik mühərrikini şəbəkədən ayırdıqda soyumağa başlayacaqdır. Mühərrikin soyuma tənliyi aşağıdakı kimi yazılır: </w:t>
      </w:r>
    </w:p>
    <w:p w14:paraId="2F8CDC8B" w14:textId="77777777" w:rsidR="00610DC1" w:rsidRPr="00DC7ED2" w:rsidRDefault="00610DC1" w:rsidP="00F017E6">
      <w:pPr>
        <w:spacing w:after="0" w:line="240" w:lineRule="auto"/>
        <w:ind w:firstLine="720"/>
        <w:jc w:val="both"/>
        <w:rPr>
          <w:rFonts w:ascii="Times New Roman" w:hAnsi="Times New Roman" w:cs="Times New Roman"/>
          <w:sz w:val="16"/>
          <w:szCs w:val="16"/>
        </w:rPr>
      </w:pPr>
    </w:p>
    <w:p w14:paraId="4140896C" w14:textId="12025CC3" w:rsidR="00CC35B2" w:rsidRPr="00DC7ED2" w:rsidRDefault="00550B7A" w:rsidP="00610DC1">
      <w:pPr>
        <w:spacing w:after="0" w:line="240" w:lineRule="auto"/>
        <w:ind w:firstLine="720"/>
        <w:jc w:val="center"/>
        <w:rPr>
          <w:rFonts w:ascii="Times New Roman" w:hAnsi="Times New Roman" w:cs="Times New Roman"/>
          <w:sz w:val="24"/>
          <w:szCs w:val="24"/>
        </w:rPr>
      </w:pPr>
      <m:oMathPara>
        <m:oMath>
          <m:r>
            <w:rPr>
              <w:rFonts w:ascii="Cambria Math" w:hAnsi="Cambria Math" w:cs="Times New Roman"/>
              <w:sz w:val="24"/>
              <w:szCs w:val="24"/>
            </w:rPr>
            <m:t>τ=</m:t>
          </m:r>
          <m:sSub>
            <m:sSubPr>
              <m:ctrlPr>
                <w:rPr>
                  <w:rFonts w:ascii="Cambria Math" w:hAnsi="Cambria Math" w:cs="Times New Roman"/>
                  <w:i/>
                  <w:sz w:val="24"/>
                  <w:szCs w:val="24"/>
                </w:rPr>
              </m:ctrlPr>
            </m:sSubPr>
            <m:e>
              <m:r>
                <w:rPr>
                  <w:rFonts w:ascii="Cambria Math" w:hAnsi="Cambria Math" w:cs="Times New Roman"/>
                  <w:sz w:val="24"/>
                  <w:szCs w:val="24"/>
                </w:rPr>
                <m:t>τ</m:t>
              </m:r>
            </m:e>
            <m:sub>
              <m:r>
                <w:rPr>
                  <w:rFonts w:ascii="Cambria Math" w:hAnsi="Cambria Math" w:cs="Times New Roman"/>
                  <w:sz w:val="24"/>
                  <w:szCs w:val="24"/>
                </w:rPr>
                <m:t>0</m:t>
              </m:r>
            </m:sub>
          </m:sSub>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e</m:t>
              </m:r>
            </m:e>
            <m:sup>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t</m:t>
                  </m:r>
                </m:num>
                <m:den>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0</m:t>
                      </m:r>
                    </m:sub>
                  </m:sSub>
                </m:den>
              </m:f>
            </m:sup>
          </m:sSup>
          <m:r>
            <w:rPr>
              <w:rFonts w:ascii="Cambria Math" w:hAnsi="Cambria Math" w:cs="Times New Roman"/>
              <w:sz w:val="24"/>
              <w:szCs w:val="24"/>
            </w:rPr>
            <m:t>.</m:t>
          </m:r>
        </m:oMath>
      </m:oMathPara>
    </w:p>
    <w:p w14:paraId="384C0CBF" w14:textId="77777777" w:rsidR="00DC7ED2" w:rsidRDefault="00DC7ED2" w:rsidP="00610DC1">
      <w:pPr>
        <w:spacing w:after="0" w:line="240" w:lineRule="auto"/>
        <w:ind w:firstLine="720"/>
        <w:jc w:val="center"/>
        <w:rPr>
          <w:rFonts w:ascii="Times New Roman" w:hAnsi="Times New Roman" w:cs="Times New Roman"/>
          <w:sz w:val="24"/>
          <w:szCs w:val="24"/>
        </w:rPr>
      </w:pPr>
    </w:p>
    <w:p w14:paraId="2A20A652" w14:textId="0378EC12" w:rsidR="00550B7A" w:rsidRDefault="00550B7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Mühərrikin soyuması qızmasına nisbətən zəif baş verir ki, bu da onun ω = 0 olduğu zaman ventilyasiyasının olmaması ilə bağlıdır. </w:t>
      </w:r>
    </w:p>
    <w:p w14:paraId="230161BD" w14:textId="77777777" w:rsidR="00A74E17" w:rsidRDefault="0089185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Göstərilən tənliklərdən çıxır ki, elektrik mühərrikinin qızma və soyuma prosesləri praktiki olaraq τ</w:t>
      </w:r>
      <w:r>
        <w:rPr>
          <w:rFonts w:ascii="Times New Roman" w:hAnsi="Times New Roman" w:cs="Times New Roman"/>
          <w:sz w:val="24"/>
          <w:szCs w:val="24"/>
          <w:vertAlign w:val="subscript"/>
        </w:rPr>
        <w:t>q</w:t>
      </w:r>
      <w:r>
        <w:rPr>
          <w:rFonts w:ascii="Times New Roman" w:hAnsi="Times New Roman" w:cs="Times New Roman"/>
          <w:sz w:val="24"/>
          <w:szCs w:val="24"/>
        </w:rPr>
        <w:t>, T</w:t>
      </w:r>
      <w:r>
        <w:rPr>
          <w:rFonts w:ascii="Times New Roman" w:hAnsi="Times New Roman" w:cs="Times New Roman"/>
          <w:sz w:val="24"/>
          <w:szCs w:val="24"/>
          <w:vertAlign w:val="subscript"/>
        </w:rPr>
        <w:t>A</w:t>
      </w:r>
      <w:r>
        <w:rPr>
          <w:rFonts w:ascii="Times New Roman" w:hAnsi="Times New Roman" w:cs="Times New Roman"/>
          <w:sz w:val="24"/>
          <w:szCs w:val="24"/>
        </w:rPr>
        <w:t xml:space="preserve"> və T</w:t>
      </w:r>
      <w:r>
        <w:rPr>
          <w:rFonts w:ascii="Times New Roman" w:hAnsi="Times New Roman" w:cs="Times New Roman"/>
          <w:sz w:val="24"/>
          <w:szCs w:val="24"/>
          <w:vertAlign w:val="subscript"/>
        </w:rPr>
        <w:t>0</w:t>
      </w:r>
      <w:r>
        <w:rPr>
          <w:rFonts w:ascii="Times New Roman" w:hAnsi="Times New Roman" w:cs="Times New Roman"/>
          <w:sz w:val="24"/>
          <w:szCs w:val="24"/>
        </w:rPr>
        <w:t xml:space="preserve"> kəmiyyətlərindən asılıdır. τ</w:t>
      </w:r>
      <w:r>
        <w:rPr>
          <w:rFonts w:ascii="Times New Roman" w:hAnsi="Times New Roman" w:cs="Times New Roman"/>
          <w:sz w:val="24"/>
          <w:szCs w:val="24"/>
          <w:vertAlign w:val="subscript"/>
        </w:rPr>
        <w:t>q</w:t>
      </w:r>
      <w:r>
        <w:rPr>
          <w:rFonts w:ascii="Times New Roman" w:hAnsi="Times New Roman" w:cs="Times New Roman"/>
          <w:sz w:val="24"/>
          <w:szCs w:val="24"/>
        </w:rPr>
        <w:t xml:space="preserve"> kəmiyyəti elektrik mühərrikində ayrılan və əsasən dolaqlardakı itkilərlə müəyyən olunan istilik miqdarına düz, nəzərəçarpacaq dərəcədə mühərrikin ventilyasiyasından asılı olan istilik verilmə əmsalına isə əks mütənasibdir: ventilyasiya nə qədər yaxşı olarsa τ</w:t>
      </w:r>
      <w:r>
        <w:rPr>
          <w:rFonts w:ascii="Times New Roman" w:hAnsi="Times New Roman" w:cs="Times New Roman"/>
          <w:sz w:val="24"/>
          <w:szCs w:val="24"/>
          <w:vertAlign w:val="subscript"/>
        </w:rPr>
        <w:t>q</w:t>
      </w:r>
      <w:r>
        <w:rPr>
          <w:rFonts w:ascii="Times New Roman" w:hAnsi="Times New Roman" w:cs="Times New Roman"/>
          <w:sz w:val="24"/>
          <w:szCs w:val="24"/>
        </w:rPr>
        <w:t xml:space="preserve"> bir o qədər az olacaqdır. </w:t>
      </w:r>
    </w:p>
    <w:p w14:paraId="27588FB0" w14:textId="0B645444" w:rsidR="00EC5BAB" w:rsidRDefault="0089185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Qərarlaşmış istilik rejimi mühərrikdə ayrılan tam istilik tamamailə ətraf mühitə verildikdə yəni, mühərrikin temperaturu dəyişməz qalan zaman baş verir (τ</w:t>
      </w:r>
      <w:r>
        <w:rPr>
          <w:rFonts w:ascii="Times New Roman" w:hAnsi="Times New Roman" w:cs="Times New Roman"/>
          <w:sz w:val="24"/>
          <w:szCs w:val="24"/>
          <w:vertAlign w:val="subscript"/>
        </w:rPr>
        <w:t xml:space="preserve"> </w:t>
      </w:r>
      <w:r>
        <w:rPr>
          <w:rFonts w:ascii="Times New Roman" w:hAnsi="Times New Roman" w:cs="Times New Roman"/>
          <w:sz w:val="24"/>
          <w:szCs w:val="24"/>
        </w:rPr>
        <w:t>= τ</w:t>
      </w:r>
      <w:r>
        <w:rPr>
          <w:rFonts w:ascii="Times New Roman" w:hAnsi="Times New Roman" w:cs="Times New Roman"/>
          <w:sz w:val="24"/>
          <w:szCs w:val="24"/>
          <w:vertAlign w:val="subscript"/>
        </w:rPr>
        <w:t>q</w:t>
      </w:r>
      <w:r>
        <w:rPr>
          <w:rFonts w:ascii="Times New Roman" w:hAnsi="Times New Roman" w:cs="Times New Roman"/>
          <w:sz w:val="24"/>
          <w:szCs w:val="24"/>
        </w:rPr>
        <w:t xml:space="preserve"> - const).  </w:t>
      </w:r>
    </w:p>
    <w:p w14:paraId="32D1EB64" w14:textId="0E24C466" w:rsidR="00550B7A" w:rsidRPr="009C7904" w:rsidRDefault="00891852" w:rsidP="009C7904">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T</w:t>
      </w:r>
      <w:r>
        <w:rPr>
          <w:rFonts w:ascii="Times New Roman" w:hAnsi="Times New Roman" w:cs="Times New Roman"/>
          <w:sz w:val="24"/>
          <w:szCs w:val="24"/>
          <w:vertAlign w:val="subscript"/>
        </w:rPr>
        <w:t>A</w:t>
      </w:r>
      <w:r>
        <w:rPr>
          <w:rFonts w:ascii="Times New Roman" w:hAnsi="Times New Roman" w:cs="Times New Roman"/>
          <w:sz w:val="24"/>
          <w:szCs w:val="24"/>
        </w:rPr>
        <w:t xml:space="preserve"> kəmiyyəti elektrik mühərrikinin ölçülərindən və konstruksiyasından asılıdır:</w:t>
      </w:r>
      <w:r w:rsidR="009C7904">
        <w:rPr>
          <w:rFonts w:ascii="Times New Roman" w:hAnsi="Times New Roman" w:cs="Times New Roman"/>
          <w:sz w:val="24"/>
          <w:szCs w:val="24"/>
        </w:rPr>
        <w:t xml:space="preserve"> ölçülər nə qədər böyük olarsa, istilik tutumu bir o qədər böyük olacaqdır. T</w:t>
      </w:r>
      <w:r w:rsidR="009C7904">
        <w:rPr>
          <w:rFonts w:ascii="Times New Roman" w:hAnsi="Times New Roman" w:cs="Times New Roman"/>
          <w:sz w:val="24"/>
          <w:szCs w:val="24"/>
          <w:vertAlign w:val="subscript"/>
        </w:rPr>
        <w:t>A</w:t>
      </w:r>
      <w:r w:rsidR="009C7904">
        <w:rPr>
          <w:rFonts w:ascii="Times New Roman" w:hAnsi="Times New Roman" w:cs="Times New Roman"/>
          <w:sz w:val="24"/>
          <w:szCs w:val="24"/>
        </w:rPr>
        <w:t xml:space="preserve"> istilik tutumuna C düz mütənasib olduğundan elektrik mühərrikinin qabaritlərinin böyüməsi ilə T</w:t>
      </w:r>
      <w:r w:rsidR="009C7904">
        <w:rPr>
          <w:rFonts w:ascii="Times New Roman" w:hAnsi="Times New Roman" w:cs="Times New Roman"/>
          <w:sz w:val="24"/>
          <w:szCs w:val="24"/>
          <w:vertAlign w:val="subscript"/>
        </w:rPr>
        <w:t>A</w:t>
      </w:r>
      <w:r w:rsidR="009C7904">
        <w:rPr>
          <w:rFonts w:ascii="Times New Roman" w:hAnsi="Times New Roman" w:cs="Times New Roman"/>
          <w:sz w:val="24"/>
          <w:szCs w:val="24"/>
        </w:rPr>
        <w:t xml:space="preserve"> kəmiyyəti də böyüyəcəkdir. Kiçik gücə malik qorunan elektrik mühərriklərində T</w:t>
      </w:r>
      <w:r w:rsidR="009C7904">
        <w:rPr>
          <w:rFonts w:ascii="Times New Roman" w:hAnsi="Times New Roman" w:cs="Times New Roman"/>
          <w:sz w:val="24"/>
          <w:szCs w:val="24"/>
          <w:vertAlign w:val="subscript"/>
        </w:rPr>
        <w:t>A</w:t>
      </w:r>
      <w:r w:rsidR="009C7904">
        <w:rPr>
          <w:rFonts w:ascii="Times New Roman" w:hAnsi="Times New Roman" w:cs="Times New Roman"/>
          <w:sz w:val="24"/>
          <w:szCs w:val="24"/>
        </w:rPr>
        <w:t xml:space="preserve"> = 20...30 dəq, böyük gücə malik qapalı mühərriklərdə isə T</w:t>
      </w:r>
      <w:r w:rsidR="009C7904">
        <w:rPr>
          <w:rFonts w:ascii="Times New Roman" w:hAnsi="Times New Roman" w:cs="Times New Roman"/>
          <w:sz w:val="24"/>
          <w:szCs w:val="24"/>
          <w:vertAlign w:val="subscript"/>
        </w:rPr>
        <w:t>A</w:t>
      </w:r>
      <w:r w:rsidR="009C7904">
        <w:rPr>
          <w:rFonts w:ascii="Times New Roman" w:hAnsi="Times New Roman" w:cs="Times New Roman"/>
          <w:sz w:val="24"/>
          <w:szCs w:val="24"/>
        </w:rPr>
        <w:t xml:space="preserve"> = 2-3 saat təşkil edir.     </w:t>
      </w:r>
    </w:p>
    <w:p w14:paraId="465D380C" w14:textId="61FF3D45" w:rsidR="00AA632B" w:rsidRDefault="009C7904" w:rsidP="00F017E6">
      <w:pPr>
        <w:spacing w:after="0" w:line="240" w:lineRule="auto"/>
        <w:ind w:firstLine="720"/>
        <w:jc w:val="both"/>
        <w:rPr>
          <w:rFonts w:ascii="Times New Roman" w:hAnsi="Times New Roman" w:cs="Times New Roman"/>
          <w:sz w:val="24"/>
          <w:szCs w:val="24"/>
        </w:rPr>
      </w:pPr>
      <w:r w:rsidRPr="009C7904">
        <w:rPr>
          <w:rFonts w:ascii="Times New Roman" w:hAnsi="Times New Roman" w:cs="Times New Roman"/>
          <w:b/>
          <w:bCs/>
          <w:sz w:val="24"/>
          <w:szCs w:val="24"/>
        </w:rPr>
        <w:t>Elektrik mühərriklərinin qızmaya görə əsas işləmə rejimləri</w:t>
      </w:r>
      <w:r>
        <w:rPr>
          <w:rFonts w:ascii="Times New Roman" w:hAnsi="Times New Roman" w:cs="Times New Roman"/>
          <w:sz w:val="24"/>
          <w:szCs w:val="24"/>
        </w:rPr>
        <w:t xml:space="preserve">. </w:t>
      </w:r>
      <w:r w:rsidR="009D3B2E">
        <w:rPr>
          <w:rFonts w:ascii="Times New Roman" w:hAnsi="Times New Roman" w:cs="Times New Roman"/>
          <w:sz w:val="24"/>
          <w:szCs w:val="24"/>
        </w:rPr>
        <w:t xml:space="preserve">Elektrik mühərrikinin işləməsi zamanı yüklənməsinin qiyməti müxtəlif cür dəyişə bilər, bu zaman mühərrik periodik və ya epizodik şəkildə şəbəkədən müəyyən zaman müddətində ayrıla bilər. Bu səbəbdən elektrik mühərrikinin iş zamanı qızması sabit olmayacaqdır. Standart </w:t>
      </w:r>
      <w:r w:rsidR="009D3B2E">
        <w:rPr>
          <w:rFonts w:ascii="Times New Roman" w:hAnsi="Times New Roman" w:cs="Times New Roman"/>
          <w:sz w:val="24"/>
          <w:szCs w:val="24"/>
        </w:rPr>
        <w:lastRenderedPageBreak/>
        <w:t xml:space="preserve">elektrik intiqalının S1-dən S8-ə qədər şərti işarələnmiş səkkiz nominal iş rejimini qərarlaşdırır. Bu rejimlərdən əsası S1...S3 sayılır, qalanları (S4...S8) isə - əsas rejimlərin modifikasiyalarıdır. Əsas rejimləri nəzərdən keçirək:   </w:t>
      </w:r>
    </w:p>
    <w:p w14:paraId="01165FE7" w14:textId="2D92E699" w:rsidR="00AA632B" w:rsidRPr="009D3B2E" w:rsidRDefault="009D3B2E" w:rsidP="00F017E6">
      <w:pPr>
        <w:spacing w:after="0" w:line="240" w:lineRule="auto"/>
        <w:ind w:firstLine="720"/>
        <w:jc w:val="both"/>
        <w:rPr>
          <w:rFonts w:ascii="Times New Roman" w:hAnsi="Times New Roman" w:cs="Times New Roman"/>
          <w:sz w:val="24"/>
          <w:szCs w:val="24"/>
        </w:rPr>
      </w:pPr>
      <w:r w:rsidRPr="00BE283D">
        <w:rPr>
          <w:rFonts w:ascii="Times New Roman" w:hAnsi="Times New Roman" w:cs="Times New Roman"/>
          <w:b/>
          <w:bCs/>
          <w:i/>
          <w:iCs/>
          <w:sz w:val="24"/>
          <w:szCs w:val="24"/>
        </w:rPr>
        <w:t>S1 – uzun müddətli</w:t>
      </w:r>
      <w:r>
        <w:rPr>
          <w:rFonts w:ascii="Times New Roman" w:hAnsi="Times New Roman" w:cs="Times New Roman"/>
          <w:sz w:val="24"/>
          <w:szCs w:val="24"/>
        </w:rPr>
        <w:t xml:space="preserve"> – elektrik mühərrikinin qızması τ</w:t>
      </w:r>
      <w:r>
        <w:rPr>
          <w:rFonts w:ascii="Times New Roman" w:hAnsi="Times New Roman" w:cs="Times New Roman"/>
          <w:sz w:val="24"/>
          <w:szCs w:val="24"/>
          <w:vertAlign w:val="subscript"/>
        </w:rPr>
        <w:t>q</w:t>
      </w:r>
      <w:r>
        <w:rPr>
          <w:rFonts w:ascii="Times New Roman" w:hAnsi="Times New Roman" w:cs="Times New Roman"/>
          <w:sz w:val="24"/>
          <w:szCs w:val="24"/>
        </w:rPr>
        <w:t xml:space="preserve"> qərarlaşmış qiymətini alır (şəkil 11.2, a). İşçi periodun müddəti t</w:t>
      </w:r>
      <w:r>
        <w:rPr>
          <w:rFonts w:ascii="Times New Roman" w:hAnsi="Times New Roman" w:cs="Times New Roman"/>
          <w:sz w:val="24"/>
          <w:szCs w:val="24"/>
          <w:vertAlign w:val="subscript"/>
        </w:rPr>
        <w:t>iş</w:t>
      </w:r>
      <w:r>
        <w:rPr>
          <w:rFonts w:ascii="Times New Roman" w:hAnsi="Times New Roman" w:cs="Times New Roman"/>
          <w:sz w:val="24"/>
          <w:szCs w:val="24"/>
        </w:rPr>
        <w:t xml:space="preserve"> </w:t>
      </w:r>
      <w:r w:rsidRPr="00551972">
        <w:rPr>
          <w:rFonts w:ascii="Times New Roman" w:hAnsi="Times New Roman" w:cs="Times New Roman"/>
          <w:sz w:val="24"/>
          <w:szCs w:val="24"/>
        </w:rPr>
        <w:t>&gt;</w:t>
      </w:r>
      <w:r>
        <w:rPr>
          <w:rFonts w:ascii="Times New Roman" w:hAnsi="Times New Roman" w:cs="Times New Roman"/>
          <w:sz w:val="24"/>
          <w:szCs w:val="24"/>
        </w:rPr>
        <w:t xml:space="preserve"> 3T</w:t>
      </w:r>
      <w:r>
        <w:rPr>
          <w:rFonts w:ascii="Times New Roman" w:hAnsi="Times New Roman" w:cs="Times New Roman"/>
          <w:sz w:val="24"/>
          <w:szCs w:val="24"/>
          <w:vertAlign w:val="subscript"/>
        </w:rPr>
        <w:t>A</w:t>
      </w:r>
      <w:r>
        <w:rPr>
          <w:rFonts w:ascii="Times New Roman" w:hAnsi="Times New Roman" w:cs="Times New Roman"/>
          <w:sz w:val="24"/>
          <w:szCs w:val="24"/>
        </w:rPr>
        <w:t xml:space="preserve">, pauzanın müddəti isə nəzərə alınmır. </w:t>
      </w:r>
      <w:r w:rsidR="00BE283D">
        <w:rPr>
          <w:rFonts w:ascii="Times New Roman" w:hAnsi="Times New Roman" w:cs="Times New Roman"/>
          <w:sz w:val="24"/>
          <w:szCs w:val="24"/>
        </w:rPr>
        <w:t xml:space="preserve">Uzun müddətli iş rejimində nasosların, kompressorların, konveyerlərin və s. mühərrikləri işləyir. Sabit və dəyişən yüklü uzun müddətli rejimlər fərqləndirilir:  </w:t>
      </w:r>
    </w:p>
    <w:p w14:paraId="76F60B85" w14:textId="3FB927A4" w:rsidR="005D448E" w:rsidRPr="00356B0A" w:rsidRDefault="00BE283D" w:rsidP="00F017E6">
      <w:pPr>
        <w:spacing w:after="0" w:line="240" w:lineRule="auto"/>
        <w:ind w:firstLine="720"/>
        <w:jc w:val="both"/>
        <w:rPr>
          <w:rFonts w:ascii="Times New Roman" w:hAnsi="Times New Roman" w:cs="Times New Roman"/>
          <w:sz w:val="24"/>
          <w:szCs w:val="24"/>
        </w:rPr>
      </w:pPr>
      <w:r w:rsidRPr="00356B0A">
        <w:rPr>
          <w:rFonts w:ascii="Times New Roman" w:hAnsi="Times New Roman" w:cs="Times New Roman"/>
          <w:b/>
          <w:bCs/>
          <w:i/>
          <w:iCs/>
          <w:sz w:val="24"/>
          <w:szCs w:val="24"/>
        </w:rPr>
        <w:t>S2 – qısa müddətli</w:t>
      </w:r>
      <w:r>
        <w:rPr>
          <w:rFonts w:ascii="Times New Roman" w:hAnsi="Times New Roman" w:cs="Times New Roman"/>
          <w:sz w:val="24"/>
          <w:szCs w:val="24"/>
        </w:rPr>
        <w:t xml:space="preserve"> – </w:t>
      </w:r>
      <w:r w:rsidR="00356B0A">
        <w:rPr>
          <w:rFonts w:ascii="Times New Roman" w:hAnsi="Times New Roman" w:cs="Times New Roman"/>
          <w:sz w:val="24"/>
          <w:szCs w:val="24"/>
        </w:rPr>
        <w:t>sabit yüklənmə periodu ayrılmalarla növbələşir, bu zaman τ qərarlaşmış τ</w:t>
      </w:r>
      <w:r w:rsidR="00356B0A">
        <w:rPr>
          <w:rFonts w:ascii="Times New Roman" w:hAnsi="Times New Roman" w:cs="Times New Roman"/>
          <w:sz w:val="24"/>
          <w:szCs w:val="24"/>
          <w:vertAlign w:val="subscript"/>
        </w:rPr>
        <w:t>q</w:t>
      </w:r>
      <w:r w:rsidR="00356B0A">
        <w:rPr>
          <w:rFonts w:ascii="Times New Roman" w:hAnsi="Times New Roman" w:cs="Times New Roman"/>
          <w:sz w:val="24"/>
          <w:szCs w:val="24"/>
        </w:rPr>
        <w:t xml:space="preserve"> qiymətini ala bilmir (t</w:t>
      </w:r>
      <w:r w:rsidR="00356B0A">
        <w:rPr>
          <w:rFonts w:ascii="Times New Roman" w:hAnsi="Times New Roman" w:cs="Times New Roman"/>
          <w:sz w:val="24"/>
          <w:szCs w:val="24"/>
          <w:vertAlign w:val="subscript"/>
        </w:rPr>
        <w:t>iş</w:t>
      </w:r>
      <w:r w:rsidR="00356B0A">
        <w:rPr>
          <w:rFonts w:ascii="Times New Roman" w:hAnsi="Times New Roman" w:cs="Times New Roman"/>
          <w:sz w:val="24"/>
          <w:szCs w:val="24"/>
        </w:rPr>
        <w:t xml:space="preserve"> ≤ 3T</w:t>
      </w:r>
      <w:r w:rsidR="00356B0A">
        <w:rPr>
          <w:rFonts w:ascii="Times New Roman" w:hAnsi="Times New Roman" w:cs="Times New Roman"/>
          <w:sz w:val="24"/>
          <w:szCs w:val="24"/>
          <w:vertAlign w:val="subscript"/>
        </w:rPr>
        <w:t>A</w:t>
      </w:r>
      <w:r w:rsidR="00356B0A">
        <w:rPr>
          <w:rFonts w:ascii="Times New Roman" w:hAnsi="Times New Roman" w:cs="Times New Roman"/>
          <w:sz w:val="24"/>
          <w:szCs w:val="24"/>
        </w:rPr>
        <w:t xml:space="preserve">), ayrılma zamanı isə elektrik mühərriki ətraf mühitin temperaturuna qədər </w:t>
      </w:r>
      <w:r w:rsidR="00356B0A" w:rsidRPr="00BA2492">
        <w:rPr>
          <w:rFonts w:ascii="Times New Roman" w:hAnsi="Times New Roman" w:cs="Times New Roman"/>
          <w:sz w:val="24"/>
          <w:szCs w:val="24"/>
        </w:rPr>
        <w:t>(t</w:t>
      </w:r>
      <w:r w:rsidR="00356B0A">
        <w:rPr>
          <w:rFonts w:ascii="Times New Roman" w:hAnsi="Times New Roman" w:cs="Times New Roman"/>
          <w:sz w:val="24"/>
          <w:szCs w:val="24"/>
          <w:vertAlign w:val="subscript"/>
        </w:rPr>
        <w:t>0</w:t>
      </w:r>
      <w:r w:rsidR="00356B0A" w:rsidRPr="00BA2492">
        <w:rPr>
          <w:rFonts w:ascii="Times New Roman" w:hAnsi="Times New Roman" w:cs="Times New Roman"/>
          <w:sz w:val="24"/>
          <w:szCs w:val="24"/>
        </w:rPr>
        <w:t xml:space="preserve"> &lt; ЗТ</w:t>
      </w:r>
      <w:r w:rsidR="00356B0A">
        <w:rPr>
          <w:rFonts w:ascii="Times New Roman" w:hAnsi="Times New Roman" w:cs="Times New Roman"/>
          <w:sz w:val="24"/>
          <w:szCs w:val="24"/>
          <w:vertAlign w:val="subscript"/>
        </w:rPr>
        <w:t>0</w:t>
      </w:r>
      <w:r w:rsidR="00356B0A" w:rsidRPr="00BA2492">
        <w:rPr>
          <w:rFonts w:ascii="Times New Roman" w:hAnsi="Times New Roman" w:cs="Times New Roman"/>
          <w:sz w:val="24"/>
          <w:szCs w:val="24"/>
        </w:rPr>
        <w:t>)</w:t>
      </w:r>
      <w:r w:rsidR="00356B0A">
        <w:rPr>
          <w:rFonts w:ascii="Times New Roman" w:hAnsi="Times New Roman" w:cs="Times New Roman"/>
          <w:sz w:val="24"/>
          <w:szCs w:val="24"/>
        </w:rPr>
        <w:t xml:space="preserve"> soyuyur (şəkil 11.2, b).</w:t>
      </w:r>
      <w:r w:rsidR="00B258D8">
        <w:rPr>
          <w:rFonts w:ascii="Times New Roman" w:hAnsi="Times New Roman" w:cs="Times New Roman"/>
          <w:sz w:val="24"/>
          <w:szCs w:val="24"/>
        </w:rPr>
        <w:t xml:space="preserve"> Qısa müddətli rejim üçün işçi periodun müddətini 15, 30, 60, 90 dəq. götürmək məsləhət görülür. </w:t>
      </w:r>
      <w:r w:rsidR="002D255B">
        <w:rPr>
          <w:rFonts w:ascii="Times New Roman" w:hAnsi="Times New Roman" w:cs="Times New Roman"/>
          <w:sz w:val="24"/>
          <w:szCs w:val="24"/>
        </w:rPr>
        <w:t xml:space="preserve">Belə rejimdə qaldırıcıların elektrik mühərrikləri, qapaqların intiqalları və s. işləyir. </w:t>
      </w:r>
    </w:p>
    <w:p w14:paraId="4B0DB9CB" w14:textId="2A0281B9" w:rsidR="00BE283D" w:rsidRDefault="002D255B" w:rsidP="00F017E6">
      <w:pPr>
        <w:spacing w:after="0" w:line="240" w:lineRule="auto"/>
        <w:ind w:firstLine="720"/>
        <w:jc w:val="both"/>
        <w:rPr>
          <w:rFonts w:ascii="Times New Roman" w:hAnsi="Times New Roman" w:cs="Times New Roman"/>
          <w:sz w:val="24"/>
          <w:szCs w:val="24"/>
        </w:rPr>
      </w:pPr>
      <w:r w:rsidRPr="002D255B">
        <w:rPr>
          <w:rFonts w:ascii="Times New Roman" w:hAnsi="Times New Roman" w:cs="Times New Roman"/>
          <w:b/>
          <w:bCs/>
          <w:i/>
          <w:iCs/>
          <w:sz w:val="24"/>
          <w:szCs w:val="24"/>
        </w:rPr>
        <w:t>S3 – təkrar-qısamüddətli</w:t>
      </w:r>
      <w:r>
        <w:rPr>
          <w:rFonts w:ascii="Times New Roman" w:hAnsi="Times New Roman" w:cs="Times New Roman"/>
          <w:sz w:val="24"/>
          <w:szCs w:val="24"/>
        </w:rPr>
        <w:t xml:space="preserve"> – sabit yüklənmə periodları (işçi periodlar) </w:t>
      </w:r>
      <w:r w:rsidR="00EF4E13">
        <w:rPr>
          <w:rFonts w:ascii="Times New Roman" w:hAnsi="Times New Roman" w:cs="Times New Roman"/>
          <w:sz w:val="24"/>
          <w:szCs w:val="24"/>
        </w:rPr>
        <w:t>elektrik mühərrikinin ayrılmaları (pauzalarla) ilə periodik olaraq növbələşir, bu zaman τ qızma bir işçi tsikl t</w:t>
      </w:r>
      <w:r w:rsidR="00EF4E13">
        <w:rPr>
          <w:rFonts w:ascii="Times New Roman" w:hAnsi="Times New Roman" w:cs="Times New Roman"/>
          <w:sz w:val="24"/>
          <w:szCs w:val="24"/>
          <w:vertAlign w:val="subscript"/>
        </w:rPr>
        <w:t>ts</w:t>
      </w:r>
      <w:r w:rsidR="00EF4E13">
        <w:rPr>
          <w:rFonts w:ascii="Times New Roman" w:hAnsi="Times New Roman" w:cs="Times New Roman"/>
          <w:sz w:val="24"/>
          <w:szCs w:val="24"/>
        </w:rPr>
        <w:t xml:space="preserve"> müddətində τ</w:t>
      </w:r>
      <w:r w:rsidR="00EF4E13">
        <w:rPr>
          <w:rFonts w:ascii="Times New Roman" w:hAnsi="Times New Roman" w:cs="Times New Roman"/>
          <w:sz w:val="24"/>
          <w:szCs w:val="24"/>
          <w:vertAlign w:val="subscript"/>
        </w:rPr>
        <w:t>q</w:t>
      </w:r>
      <w:r w:rsidR="00EF4E13">
        <w:rPr>
          <w:rFonts w:ascii="Times New Roman" w:hAnsi="Times New Roman" w:cs="Times New Roman"/>
          <w:sz w:val="24"/>
          <w:szCs w:val="24"/>
        </w:rPr>
        <w:t xml:space="preserve"> qiymətini ala bilmir (şəkil 11.2, c). Təkrar-qısamüddətli rejimdə </w:t>
      </w:r>
      <w:r w:rsidR="005D0A3F">
        <w:rPr>
          <w:rFonts w:ascii="Times New Roman" w:hAnsi="Times New Roman" w:cs="Times New Roman"/>
          <w:sz w:val="24"/>
          <w:szCs w:val="24"/>
        </w:rPr>
        <w:t xml:space="preserve">tsiklin müddəti 10 dəqiqədən böyük deyil (əks halda mühərrikin qızmaya görə uzun müddətli rejimdə işlədiyi sayılır). </w:t>
      </w:r>
      <w:r w:rsidR="00EF4E13">
        <w:rPr>
          <w:rFonts w:ascii="Times New Roman" w:hAnsi="Times New Roman" w:cs="Times New Roman"/>
          <w:sz w:val="24"/>
          <w:szCs w:val="24"/>
        </w:rPr>
        <w:t xml:space="preserve">  </w:t>
      </w:r>
    </w:p>
    <w:p w14:paraId="10006F79" w14:textId="77777777" w:rsidR="00551972" w:rsidRDefault="00551972" w:rsidP="00F017E6">
      <w:pPr>
        <w:spacing w:after="0" w:line="240" w:lineRule="auto"/>
        <w:ind w:firstLine="720"/>
        <w:jc w:val="both"/>
        <w:rPr>
          <w:rFonts w:ascii="Times New Roman" w:hAnsi="Times New Roman" w:cs="Times New Roman"/>
          <w:sz w:val="24"/>
          <w:szCs w:val="24"/>
        </w:rPr>
      </w:pPr>
    </w:p>
    <w:p w14:paraId="536AD2F5" w14:textId="1816BD05" w:rsidR="00551972" w:rsidRDefault="004653BD" w:rsidP="004653BD">
      <w:pPr>
        <w:spacing w:after="0" w:line="240" w:lineRule="auto"/>
        <w:ind w:firstLine="142"/>
        <w:jc w:val="center"/>
        <w:rPr>
          <w:rFonts w:ascii="Times New Roman" w:hAnsi="Times New Roman" w:cs="Times New Roman"/>
          <w:sz w:val="24"/>
          <w:szCs w:val="24"/>
        </w:rPr>
      </w:pPr>
      <w:r>
        <w:rPr>
          <w:rFonts w:ascii="Times New Roman" w:hAnsi="Times New Roman" w:cs="Times New Roman"/>
          <w:noProof/>
          <w:sz w:val="24"/>
          <w:szCs w:val="24"/>
          <w:lang w:val="en-US"/>
        </w:rPr>
        <w:lastRenderedPageBreak/>
        <w:drawing>
          <wp:inline distT="0" distB="0" distL="0" distR="0" wp14:anchorId="6AA435F5" wp14:editId="02FEE634">
            <wp:extent cx="2854196" cy="1581443"/>
            <wp:effectExtent l="0" t="0" r="3810" b="0"/>
            <wp:docPr id="93024879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881495" cy="1596569"/>
                    </a:xfrm>
                    <a:prstGeom prst="rect">
                      <a:avLst/>
                    </a:prstGeom>
                    <a:noFill/>
                    <a:ln>
                      <a:noFill/>
                    </a:ln>
                  </pic:spPr>
                </pic:pic>
              </a:graphicData>
            </a:graphic>
          </wp:inline>
        </w:drawing>
      </w:r>
    </w:p>
    <w:p w14:paraId="3EBCDF07" w14:textId="77777777" w:rsidR="00551972" w:rsidRDefault="00551972" w:rsidP="00F017E6">
      <w:pPr>
        <w:spacing w:after="0" w:line="240" w:lineRule="auto"/>
        <w:ind w:firstLine="720"/>
        <w:jc w:val="both"/>
        <w:rPr>
          <w:rFonts w:ascii="Times New Roman" w:hAnsi="Times New Roman" w:cs="Times New Roman"/>
          <w:sz w:val="24"/>
          <w:szCs w:val="24"/>
        </w:rPr>
      </w:pPr>
    </w:p>
    <w:p w14:paraId="3E8B339A" w14:textId="5727CFE7" w:rsidR="00551972" w:rsidRDefault="005D0A3F"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00BA2492" w:rsidRPr="00BA2492">
        <w:rPr>
          <w:rFonts w:ascii="Times New Roman" w:hAnsi="Times New Roman" w:cs="Times New Roman"/>
          <w:sz w:val="24"/>
          <w:szCs w:val="24"/>
        </w:rPr>
        <w:t>. 1</w:t>
      </w:r>
      <w:r>
        <w:rPr>
          <w:rFonts w:ascii="Times New Roman" w:hAnsi="Times New Roman" w:cs="Times New Roman"/>
          <w:sz w:val="24"/>
          <w:szCs w:val="24"/>
        </w:rPr>
        <w:t>1</w:t>
      </w:r>
      <w:r w:rsidR="00BA2492" w:rsidRPr="00BA2492">
        <w:rPr>
          <w:rFonts w:ascii="Times New Roman" w:hAnsi="Times New Roman" w:cs="Times New Roman"/>
          <w:sz w:val="24"/>
          <w:szCs w:val="24"/>
        </w:rPr>
        <w:t xml:space="preserve">.2. </w:t>
      </w:r>
      <w:r w:rsidR="00405473">
        <w:rPr>
          <w:rFonts w:ascii="Times New Roman" w:hAnsi="Times New Roman" w:cs="Times New Roman"/>
          <w:sz w:val="24"/>
          <w:szCs w:val="24"/>
        </w:rPr>
        <w:t xml:space="preserve">Elektrik intiqallarının nominal rejimdə qrafikləri </w:t>
      </w:r>
      <w:r w:rsidR="00BA2492" w:rsidRPr="00BA2492">
        <w:rPr>
          <w:rFonts w:ascii="Times New Roman" w:hAnsi="Times New Roman" w:cs="Times New Roman"/>
          <w:sz w:val="24"/>
          <w:szCs w:val="24"/>
        </w:rPr>
        <w:t xml:space="preserve"> </w:t>
      </w:r>
    </w:p>
    <w:p w14:paraId="12D2AAEF" w14:textId="77777777" w:rsidR="00551972" w:rsidRDefault="00551972" w:rsidP="00F017E6">
      <w:pPr>
        <w:spacing w:after="0" w:line="240" w:lineRule="auto"/>
        <w:ind w:firstLine="720"/>
        <w:jc w:val="both"/>
        <w:rPr>
          <w:rFonts w:ascii="Times New Roman" w:hAnsi="Times New Roman" w:cs="Times New Roman"/>
          <w:sz w:val="24"/>
          <w:szCs w:val="24"/>
        </w:rPr>
      </w:pPr>
    </w:p>
    <w:p w14:paraId="4E957956" w14:textId="6098C3A1" w:rsidR="00405473" w:rsidRDefault="00B12520"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Təkrar-qısa müddətli rejim </w:t>
      </w:r>
      <w:r w:rsidR="005348AA">
        <w:rPr>
          <w:rFonts w:ascii="Times New Roman" w:hAnsi="Times New Roman" w:cs="Times New Roman"/>
          <w:sz w:val="24"/>
          <w:szCs w:val="24"/>
        </w:rPr>
        <w:t>QM</w:t>
      </w:r>
      <w:r w:rsidR="002A1971">
        <w:rPr>
          <w:rFonts w:ascii="Times New Roman" w:hAnsi="Times New Roman" w:cs="Times New Roman"/>
          <w:sz w:val="24"/>
          <w:szCs w:val="24"/>
        </w:rPr>
        <w:t>-in faizlərdə nisbi qoşulma müddəti ilə xarakterizə olunur:</w:t>
      </w:r>
    </w:p>
    <w:p w14:paraId="1A4B1FC0" w14:textId="77777777" w:rsidR="00405473" w:rsidRDefault="00405473" w:rsidP="00F017E6">
      <w:pPr>
        <w:spacing w:after="0" w:line="240" w:lineRule="auto"/>
        <w:ind w:firstLine="720"/>
        <w:jc w:val="both"/>
        <w:rPr>
          <w:rFonts w:ascii="Times New Roman" w:hAnsi="Times New Roman" w:cs="Times New Roman"/>
          <w:sz w:val="24"/>
          <w:szCs w:val="24"/>
        </w:rPr>
      </w:pPr>
    </w:p>
    <w:p w14:paraId="63D7B95F" w14:textId="245FF524" w:rsidR="00CC35B2" w:rsidRDefault="005348AA" w:rsidP="002A1971">
      <w:pPr>
        <w:spacing w:after="0" w:line="240" w:lineRule="auto"/>
        <w:ind w:firstLine="720"/>
        <w:jc w:val="center"/>
        <w:rPr>
          <w:rFonts w:ascii="Times New Roman" w:hAnsi="Times New Roman" w:cs="Times New Roman"/>
          <w:sz w:val="24"/>
          <w:szCs w:val="24"/>
        </w:rPr>
      </w:pPr>
      <w:r>
        <w:rPr>
          <w:rFonts w:ascii="Times New Roman" w:hAnsi="Times New Roman" w:cs="Times New Roman"/>
          <w:i/>
          <w:iCs/>
          <w:sz w:val="24"/>
          <w:szCs w:val="24"/>
        </w:rPr>
        <w:t>QM</w:t>
      </w:r>
      <w:r w:rsidR="00BA2492" w:rsidRPr="00191EF7">
        <w:rPr>
          <w:rFonts w:ascii="Times New Roman" w:hAnsi="Times New Roman" w:cs="Times New Roman"/>
          <w:i/>
          <w:iCs/>
          <w:sz w:val="24"/>
          <w:szCs w:val="24"/>
        </w:rPr>
        <w:t xml:space="preserve"> = </w:t>
      </w:r>
      <w:r w:rsidR="002A1971" w:rsidRPr="00191EF7">
        <w:rPr>
          <w:rFonts w:ascii="Times New Roman" w:hAnsi="Times New Roman" w:cs="Times New Roman"/>
          <w:i/>
          <w:iCs/>
          <w:sz w:val="24"/>
          <w:szCs w:val="24"/>
        </w:rPr>
        <w:t>t</w:t>
      </w:r>
      <w:r w:rsidR="002A1971" w:rsidRPr="00191EF7">
        <w:rPr>
          <w:rFonts w:ascii="Times New Roman" w:hAnsi="Times New Roman" w:cs="Times New Roman"/>
          <w:i/>
          <w:iCs/>
          <w:sz w:val="24"/>
          <w:szCs w:val="24"/>
          <w:vertAlign w:val="subscript"/>
        </w:rPr>
        <w:t>iş</w:t>
      </w:r>
      <w:r w:rsidR="00BA2492" w:rsidRPr="00191EF7">
        <w:rPr>
          <w:rFonts w:ascii="Times New Roman" w:hAnsi="Times New Roman" w:cs="Times New Roman"/>
          <w:i/>
          <w:iCs/>
          <w:sz w:val="24"/>
          <w:szCs w:val="24"/>
        </w:rPr>
        <w:t>/(</w:t>
      </w:r>
      <w:r w:rsidR="002A1971" w:rsidRPr="00191EF7">
        <w:rPr>
          <w:rFonts w:ascii="Times New Roman" w:hAnsi="Times New Roman" w:cs="Times New Roman"/>
          <w:i/>
          <w:iCs/>
          <w:sz w:val="24"/>
          <w:szCs w:val="24"/>
        </w:rPr>
        <w:t>t</w:t>
      </w:r>
      <w:r w:rsidR="002A1971" w:rsidRPr="00191EF7">
        <w:rPr>
          <w:rFonts w:ascii="Times New Roman" w:hAnsi="Times New Roman" w:cs="Times New Roman"/>
          <w:i/>
          <w:iCs/>
          <w:sz w:val="24"/>
          <w:szCs w:val="24"/>
          <w:vertAlign w:val="subscript"/>
        </w:rPr>
        <w:t>iş</w:t>
      </w:r>
      <w:r w:rsidR="00BA2492" w:rsidRPr="00191EF7">
        <w:rPr>
          <w:rFonts w:ascii="Times New Roman" w:hAnsi="Times New Roman" w:cs="Times New Roman"/>
          <w:i/>
          <w:iCs/>
          <w:sz w:val="24"/>
          <w:szCs w:val="24"/>
        </w:rPr>
        <w:t xml:space="preserve"> + </w:t>
      </w:r>
      <w:r w:rsidR="002A1971" w:rsidRPr="00191EF7">
        <w:rPr>
          <w:rFonts w:ascii="Times New Roman" w:hAnsi="Times New Roman" w:cs="Times New Roman"/>
          <w:i/>
          <w:iCs/>
          <w:sz w:val="24"/>
          <w:szCs w:val="24"/>
        </w:rPr>
        <w:t>t</w:t>
      </w:r>
      <w:r w:rsidR="002A1971" w:rsidRPr="00191EF7">
        <w:rPr>
          <w:rFonts w:ascii="Times New Roman" w:hAnsi="Times New Roman" w:cs="Times New Roman"/>
          <w:i/>
          <w:iCs/>
          <w:sz w:val="24"/>
          <w:szCs w:val="24"/>
          <w:vertAlign w:val="subscript"/>
        </w:rPr>
        <w:t>0</w:t>
      </w:r>
      <w:r w:rsidR="00BA2492" w:rsidRPr="00191EF7">
        <w:rPr>
          <w:rFonts w:ascii="Times New Roman" w:hAnsi="Times New Roman" w:cs="Times New Roman"/>
          <w:i/>
          <w:iCs/>
          <w:sz w:val="24"/>
          <w:szCs w:val="24"/>
        </w:rPr>
        <w:t>)</w:t>
      </w:r>
      <w:r w:rsidR="002A1971" w:rsidRPr="00191EF7">
        <w:rPr>
          <w:rFonts w:ascii="Times New Roman" w:hAnsi="Times New Roman" w:cs="Times New Roman"/>
          <w:i/>
          <w:iCs/>
          <w:sz w:val="24"/>
          <w:szCs w:val="24"/>
        </w:rPr>
        <w:t>·</w:t>
      </w:r>
      <w:r w:rsidR="00BA2492" w:rsidRPr="00191EF7">
        <w:rPr>
          <w:rFonts w:ascii="Times New Roman" w:hAnsi="Times New Roman" w:cs="Times New Roman"/>
          <w:i/>
          <w:iCs/>
          <w:sz w:val="24"/>
          <w:szCs w:val="24"/>
        </w:rPr>
        <w:t xml:space="preserve">100 % </w:t>
      </w:r>
      <w:r w:rsidR="002A1971" w:rsidRPr="00191EF7">
        <w:rPr>
          <w:rFonts w:ascii="Times New Roman" w:hAnsi="Times New Roman" w:cs="Times New Roman"/>
          <w:i/>
          <w:iCs/>
          <w:sz w:val="24"/>
          <w:szCs w:val="24"/>
        </w:rPr>
        <w:t xml:space="preserve"> </w:t>
      </w:r>
      <w:r w:rsidR="00BA2492" w:rsidRPr="00191EF7">
        <w:rPr>
          <w:rFonts w:ascii="Times New Roman" w:hAnsi="Times New Roman" w:cs="Times New Roman"/>
          <w:i/>
          <w:iCs/>
          <w:sz w:val="24"/>
          <w:szCs w:val="24"/>
        </w:rPr>
        <w:t>= (</w:t>
      </w:r>
      <w:r w:rsidR="00191EF7" w:rsidRPr="00191EF7">
        <w:rPr>
          <w:rFonts w:ascii="Times New Roman" w:hAnsi="Times New Roman" w:cs="Times New Roman"/>
          <w:i/>
          <w:iCs/>
          <w:sz w:val="24"/>
          <w:szCs w:val="24"/>
        </w:rPr>
        <w:t>t</w:t>
      </w:r>
      <w:r w:rsidR="00191EF7" w:rsidRPr="00191EF7">
        <w:rPr>
          <w:rFonts w:ascii="Times New Roman" w:hAnsi="Times New Roman" w:cs="Times New Roman"/>
          <w:i/>
          <w:iCs/>
          <w:sz w:val="24"/>
          <w:szCs w:val="24"/>
          <w:vertAlign w:val="subscript"/>
        </w:rPr>
        <w:t>iş</w:t>
      </w:r>
      <w:r w:rsidR="00BA2492" w:rsidRPr="00191EF7">
        <w:rPr>
          <w:rFonts w:ascii="Times New Roman" w:hAnsi="Times New Roman" w:cs="Times New Roman"/>
          <w:i/>
          <w:iCs/>
          <w:sz w:val="24"/>
          <w:szCs w:val="24"/>
        </w:rPr>
        <w:t>/</w:t>
      </w:r>
      <w:r w:rsidR="00191EF7" w:rsidRPr="00191EF7">
        <w:rPr>
          <w:rFonts w:ascii="Times New Roman" w:hAnsi="Times New Roman" w:cs="Times New Roman"/>
          <w:i/>
          <w:iCs/>
          <w:sz w:val="24"/>
          <w:szCs w:val="24"/>
        </w:rPr>
        <w:t>t</w:t>
      </w:r>
      <w:r w:rsidR="00191EF7" w:rsidRPr="00191EF7">
        <w:rPr>
          <w:rFonts w:ascii="Times New Roman" w:hAnsi="Times New Roman" w:cs="Times New Roman"/>
          <w:i/>
          <w:iCs/>
          <w:sz w:val="24"/>
          <w:szCs w:val="24"/>
          <w:vertAlign w:val="subscript"/>
        </w:rPr>
        <w:t>ts</w:t>
      </w:r>
      <w:r w:rsidR="00BA2492" w:rsidRPr="00191EF7">
        <w:rPr>
          <w:rFonts w:ascii="Times New Roman" w:hAnsi="Times New Roman" w:cs="Times New Roman"/>
          <w:i/>
          <w:iCs/>
          <w:sz w:val="24"/>
          <w:szCs w:val="24"/>
        </w:rPr>
        <w:t>)</w:t>
      </w:r>
      <w:r w:rsidR="00191EF7" w:rsidRPr="00191EF7">
        <w:rPr>
          <w:rFonts w:ascii="Times New Roman" w:hAnsi="Times New Roman" w:cs="Times New Roman"/>
          <w:i/>
          <w:iCs/>
          <w:sz w:val="24"/>
          <w:szCs w:val="24"/>
        </w:rPr>
        <w:t>·100 %</w:t>
      </w:r>
      <w:r w:rsidR="00BA2492" w:rsidRPr="00BA2492">
        <w:rPr>
          <w:rFonts w:ascii="Times New Roman" w:hAnsi="Times New Roman" w:cs="Times New Roman"/>
          <w:sz w:val="24"/>
          <w:szCs w:val="24"/>
        </w:rPr>
        <w:t>.</w:t>
      </w:r>
    </w:p>
    <w:p w14:paraId="1D459D5E" w14:textId="2F5EEC43" w:rsidR="00551972" w:rsidRDefault="00BA2492" w:rsidP="00F017E6">
      <w:pPr>
        <w:spacing w:after="0" w:line="240" w:lineRule="auto"/>
        <w:ind w:firstLine="720"/>
        <w:jc w:val="both"/>
        <w:rPr>
          <w:rFonts w:ascii="Times New Roman" w:hAnsi="Times New Roman" w:cs="Times New Roman"/>
          <w:sz w:val="24"/>
          <w:szCs w:val="24"/>
        </w:rPr>
      </w:pPr>
      <w:r w:rsidRPr="00BA2492">
        <w:rPr>
          <w:rFonts w:ascii="Times New Roman" w:hAnsi="Times New Roman" w:cs="Times New Roman"/>
          <w:sz w:val="24"/>
          <w:szCs w:val="24"/>
        </w:rPr>
        <w:t xml:space="preserve"> </w:t>
      </w:r>
      <w:r w:rsidR="00191EF7">
        <w:rPr>
          <w:rFonts w:ascii="Times New Roman" w:hAnsi="Times New Roman" w:cs="Times New Roman"/>
          <w:sz w:val="24"/>
          <w:szCs w:val="24"/>
        </w:rPr>
        <w:t xml:space="preserve">Standart qiymətlər: </w:t>
      </w:r>
      <w:r w:rsidR="005348AA">
        <w:rPr>
          <w:rFonts w:ascii="Times New Roman" w:hAnsi="Times New Roman" w:cs="Times New Roman"/>
          <w:sz w:val="24"/>
          <w:szCs w:val="24"/>
        </w:rPr>
        <w:t>QM</w:t>
      </w:r>
      <w:r w:rsidRPr="00BA2492">
        <w:rPr>
          <w:rFonts w:ascii="Times New Roman" w:hAnsi="Times New Roman" w:cs="Times New Roman"/>
          <w:sz w:val="24"/>
          <w:szCs w:val="24"/>
        </w:rPr>
        <w:t xml:space="preserve"> = 15, 25, 40 </w:t>
      </w:r>
      <w:r w:rsidR="00191EF7">
        <w:rPr>
          <w:rFonts w:ascii="Times New Roman" w:hAnsi="Times New Roman" w:cs="Times New Roman"/>
          <w:sz w:val="24"/>
          <w:szCs w:val="24"/>
        </w:rPr>
        <w:t>və</w:t>
      </w:r>
      <w:r w:rsidRPr="00BA2492">
        <w:rPr>
          <w:rFonts w:ascii="Times New Roman" w:hAnsi="Times New Roman" w:cs="Times New Roman"/>
          <w:sz w:val="24"/>
          <w:szCs w:val="24"/>
        </w:rPr>
        <w:t xml:space="preserve"> 60 %. </w:t>
      </w:r>
    </w:p>
    <w:p w14:paraId="5B7BE195" w14:textId="69A4E00F" w:rsidR="00191EF7" w:rsidRDefault="00191EF7"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Təkrar-qısa müddətli rejim </w:t>
      </w:r>
      <w:r w:rsidR="00740AA5">
        <w:rPr>
          <w:rFonts w:ascii="Times New Roman" w:hAnsi="Times New Roman" w:cs="Times New Roman"/>
          <w:sz w:val="24"/>
          <w:szCs w:val="24"/>
        </w:rPr>
        <w:t>t</w:t>
      </w:r>
      <w:r w:rsidR="00740AA5">
        <w:rPr>
          <w:rFonts w:ascii="Times New Roman" w:hAnsi="Times New Roman" w:cs="Times New Roman"/>
          <w:sz w:val="24"/>
          <w:szCs w:val="24"/>
          <w:vertAlign w:val="subscript"/>
        </w:rPr>
        <w:t>iş</w:t>
      </w:r>
      <w:r w:rsidR="00740AA5">
        <w:rPr>
          <w:rFonts w:ascii="Times New Roman" w:hAnsi="Times New Roman" w:cs="Times New Roman"/>
          <w:sz w:val="24"/>
          <w:szCs w:val="24"/>
        </w:rPr>
        <w:t xml:space="preserve"> </w:t>
      </w:r>
      <w:r w:rsidR="00740AA5" w:rsidRPr="00BA2492">
        <w:rPr>
          <w:rFonts w:ascii="Times New Roman" w:hAnsi="Times New Roman" w:cs="Times New Roman"/>
          <w:sz w:val="24"/>
          <w:szCs w:val="24"/>
        </w:rPr>
        <w:t>&lt;</w:t>
      </w:r>
      <w:r w:rsidR="00740AA5">
        <w:rPr>
          <w:rFonts w:ascii="Times New Roman" w:hAnsi="Times New Roman" w:cs="Times New Roman"/>
          <w:sz w:val="24"/>
          <w:szCs w:val="24"/>
        </w:rPr>
        <w:t xml:space="preserve"> 3T</w:t>
      </w:r>
      <w:r w:rsidR="00740AA5">
        <w:rPr>
          <w:rFonts w:ascii="Times New Roman" w:hAnsi="Times New Roman" w:cs="Times New Roman"/>
          <w:sz w:val="24"/>
          <w:szCs w:val="24"/>
          <w:vertAlign w:val="subscript"/>
        </w:rPr>
        <w:t>A</w:t>
      </w:r>
      <w:r w:rsidR="00740AA5" w:rsidRPr="00BA2492">
        <w:rPr>
          <w:rFonts w:ascii="Times New Roman" w:hAnsi="Times New Roman" w:cs="Times New Roman"/>
          <w:sz w:val="24"/>
          <w:szCs w:val="24"/>
        </w:rPr>
        <w:t xml:space="preserve"> </w:t>
      </w:r>
      <w:r w:rsidR="00740AA5">
        <w:rPr>
          <w:rFonts w:ascii="Times New Roman" w:hAnsi="Times New Roman" w:cs="Times New Roman"/>
          <w:sz w:val="24"/>
          <w:szCs w:val="24"/>
        </w:rPr>
        <w:t>şərtləri ilə yəni, bir işçi periodu müddətində qızma τ</w:t>
      </w:r>
      <w:r w:rsidR="00740AA5">
        <w:rPr>
          <w:rFonts w:ascii="Times New Roman" w:hAnsi="Times New Roman" w:cs="Times New Roman"/>
          <w:sz w:val="24"/>
          <w:szCs w:val="24"/>
          <w:vertAlign w:val="subscript"/>
        </w:rPr>
        <w:t>q</w:t>
      </w:r>
      <w:r w:rsidR="00740AA5">
        <w:rPr>
          <w:rFonts w:ascii="Times New Roman" w:hAnsi="Times New Roman" w:cs="Times New Roman"/>
          <w:sz w:val="24"/>
          <w:szCs w:val="24"/>
        </w:rPr>
        <w:t xml:space="preserve"> qiymətini ala bilməməsi və pauza zamanı sıfır olmaması ilə </w:t>
      </w:r>
      <w:r>
        <w:rPr>
          <w:rFonts w:ascii="Times New Roman" w:hAnsi="Times New Roman" w:cs="Times New Roman"/>
          <w:sz w:val="24"/>
          <w:szCs w:val="24"/>
        </w:rPr>
        <w:t>xarakterizə olunur</w:t>
      </w:r>
      <w:r w:rsidR="00740AA5">
        <w:rPr>
          <w:rFonts w:ascii="Times New Roman" w:hAnsi="Times New Roman" w:cs="Times New Roman"/>
          <w:sz w:val="24"/>
          <w:szCs w:val="24"/>
        </w:rPr>
        <w:t>. Tsiklərin dəfələrlə təkrarlanması zamanı qızma prosesi qərarlaşır (qızma temperaturu tsiklin əvvəlində və sonunda orta qiymət τ</w:t>
      </w:r>
      <w:r w:rsidR="00740AA5">
        <w:rPr>
          <w:rFonts w:ascii="Times New Roman" w:hAnsi="Times New Roman" w:cs="Times New Roman"/>
          <w:sz w:val="24"/>
          <w:szCs w:val="24"/>
          <w:vertAlign w:val="subscript"/>
        </w:rPr>
        <w:t>q.or</w:t>
      </w:r>
      <w:r w:rsidR="00740AA5">
        <w:rPr>
          <w:rFonts w:ascii="Times New Roman" w:hAnsi="Times New Roman" w:cs="Times New Roman"/>
          <w:sz w:val="24"/>
          <w:szCs w:val="24"/>
        </w:rPr>
        <w:t xml:space="preserve"> yaxınlığında dəyişir).</w:t>
      </w:r>
      <w:r w:rsidR="00247E43">
        <w:rPr>
          <w:rFonts w:ascii="Times New Roman" w:hAnsi="Times New Roman" w:cs="Times New Roman"/>
          <w:sz w:val="24"/>
          <w:szCs w:val="24"/>
        </w:rPr>
        <w:t xml:space="preserve"> Təkrar-qısa müddətli rejimdə kranların, bəzi köməkçi mexanizmlərin elektrik intiqalları işləyir. </w:t>
      </w:r>
    </w:p>
    <w:p w14:paraId="58F3B329" w14:textId="77777777" w:rsidR="00191EF7" w:rsidRDefault="00191EF7" w:rsidP="00F017E6">
      <w:pPr>
        <w:spacing w:after="0" w:line="240" w:lineRule="auto"/>
        <w:ind w:firstLine="720"/>
        <w:jc w:val="both"/>
        <w:rPr>
          <w:rFonts w:ascii="Times New Roman" w:hAnsi="Times New Roman" w:cs="Times New Roman"/>
          <w:sz w:val="24"/>
          <w:szCs w:val="24"/>
        </w:rPr>
      </w:pPr>
    </w:p>
    <w:p w14:paraId="46C6DD2E" w14:textId="77777777" w:rsidR="000329B3" w:rsidRDefault="000329B3" w:rsidP="00F017E6">
      <w:pPr>
        <w:spacing w:after="0" w:line="240" w:lineRule="auto"/>
        <w:ind w:firstLine="720"/>
        <w:jc w:val="both"/>
        <w:rPr>
          <w:rFonts w:ascii="Times New Roman" w:hAnsi="Times New Roman" w:cs="Times New Roman"/>
          <w:sz w:val="24"/>
          <w:szCs w:val="24"/>
        </w:rPr>
      </w:pPr>
    </w:p>
    <w:p w14:paraId="7A31D123" w14:textId="77777777" w:rsidR="00247E43" w:rsidRDefault="00247E43" w:rsidP="00F017E6">
      <w:pPr>
        <w:spacing w:after="0" w:line="240" w:lineRule="auto"/>
        <w:ind w:firstLine="720"/>
        <w:jc w:val="both"/>
        <w:rPr>
          <w:rFonts w:ascii="Times New Roman" w:hAnsi="Times New Roman" w:cs="Times New Roman"/>
          <w:sz w:val="24"/>
          <w:szCs w:val="24"/>
        </w:rPr>
      </w:pPr>
    </w:p>
    <w:p w14:paraId="4B973D54" w14:textId="77777777" w:rsidR="00247E43" w:rsidRDefault="00247E43" w:rsidP="00F017E6">
      <w:pPr>
        <w:spacing w:after="0" w:line="240" w:lineRule="auto"/>
        <w:ind w:firstLine="720"/>
        <w:jc w:val="both"/>
        <w:rPr>
          <w:rFonts w:ascii="Times New Roman" w:hAnsi="Times New Roman" w:cs="Times New Roman"/>
          <w:sz w:val="24"/>
          <w:szCs w:val="24"/>
        </w:rPr>
      </w:pPr>
    </w:p>
    <w:p w14:paraId="3D86B7D4" w14:textId="77777777" w:rsidR="00247E43" w:rsidRDefault="00247E43" w:rsidP="00F017E6">
      <w:pPr>
        <w:spacing w:after="0" w:line="240" w:lineRule="auto"/>
        <w:ind w:firstLine="720"/>
        <w:jc w:val="both"/>
        <w:rPr>
          <w:rFonts w:ascii="Times New Roman" w:hAnsi="Times New Roman" w:cs="Times New Roman"/>
          <w:sz w:val="24"/>
          <w:szCs w:val="24"/>
        </w:rPr>
      </w:pPr>
    </w:p>
    <w:p w14:paraId="64FA2C46" w14:textId="77777777" w:rsidR="00247E43" w:rsidRDefault="00247E43" w:rsidP="00F017E6">
      <w:pPr>
        <w:spacing w:after="0" w:line="240" w:lineRule="auto"/>
        <w:ind w:firstLine="720"/>
        <w:jc w:val="both"/>
        <w:rPr>
          <w:rFonts w:ascii="Times New Roman" w:hAnsi="Times New Roman" w:cs="Times New Roman"/>
          <w:sz w:val="24"/>
          <w:szCs w:val="24"/>
        </w:rPr>
      </w:pPr>
    </w:p>
    <w:p w14:paraId="3C132552" w14:textId="77777777" w:rsidR="00247E43" w:rsidRDefault="00247E43" w:rsidP="00F017E6">
      <w:pPr>
        <w:spacing w:after="0" w:line="240" w:lineRule="auto"/>
        <w:ind w:firstLine="720"/>
        <w:jc w:val="both"/>
        <w:rPr>
          <w:rFonts w:ascii="Times New Roman" w:hAnsi="Times New Roman" w:cs="Times New Roman"/>
          <w:sz w:val="24"/>
          <w:szCs w:val="24"/>
        </w:rPr>
      </w:pPr>
    </w:p>
    <w:p w14:paraId="156D4633" w14:textId="77777777" w:rsidR="00247E43" w:rsidRDefault="00247E43" w:rsidP="00F017E6">
      <w:pPr>
        <w:spacing w:after="0" w:line="240" w:lineRule="auto"/>
        <w:ind w:firstLine="720"/>
        <w:jc w:val="both"/>
        <w:rPr>
          <w:rFonts w:ascii="Times New Roman" w:hAnsi="Times New Roman" w:cs="Times New Roman"/>
          <w:sz w:val="24"/>
          <w:szCs w:val="24"/>
        </w:rPr>
      </w:pPr>
    </w:p>
    <w:p w14:paraId="31C1119A" w14:textId="77777777" w:rsidR="00247E43" w:rsidRDefault="00247E43" w:rsidP="00F017E6">
      <w:pPr>
        <w:spacing w:after="0" w:line="240" w:lineRule="auto"/>
        <w:ind w:firstLine="720"/>
        <w:jc w:val="both"/>
        <w:rPr>
          <w:rFonts w:ascii="Times New Roman" w:hAnsi="Times New Roman" w:cs="Times New Roman"/>
          <w:sz w:val="24"/>
          <w:szCs w:val="24"/>
        </w:rPr>
      </w:pPr>
    </w:p>
    <w:p w14:paraId="0F7975DF" w14:textId="5DB03F49" w:rsidR="00613AA2" w:rsidRDefault="00CC35B2" w:rsidP="00A86AA1">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 xml:space="preserve">XII. </w:t>
      </w:r>
      <w:r w:rsidR="005B0A84">
        <w:rPr>
          <w:rFonts w:ascii="Times New Roman" w:hAnsi="Times New Roman" w:cs="Times New Roman"/>
          <w:b/>
          <w:bCs/>
          <w:sz w:val="24"/>
          <w:szCs w:val="24"/>
        </w:rPr>
        <w:t>MEXANİZM VƏ ELEKTRİK İNTİQALININ YÜKLƏNMƏ DİAQRAMLARININ QURULMASI</w:t>
      </w:r>
    </w:p>
    <w:p w14:paraId="73AD0691" w14:textId="77777777" w:rsidR="00613AA2" w:rsidRDefault="00613AA2" w:rsidP="00F017E6">
      <w:pPr>
        <w:spacing w:after="0" w:line="240" w:lineRule="auto"/>
        <w:ind w:firstLine="720"/>
        <w:jc w:val="both"/>
        <w:rPr>
          <w:rFonts w:ascii="Times New Roman" w:hAnsi="Times New Roman" w:cs="Times New Roman"/>
          <w:b/>
          <w:bCs/>
          <w:sz w:val="24"/>
          <w:szCs w:val="24"/>
        </w:rPr>
      </w:pPr>
    </w:p>
    <w:p w14:paraId="33F12FAC" w14:textId="024D16C8" w:rsidR="005B0A84" w:rsidRDefault="005B0A84" w:rsidP="00F017E6">
      <w:pPr>
        <w:spacing w:after="0" w:line="240" w:lineRule="auto"/>
        <w:ind w:firstLine="720"/>
        <w:jc w:val="both"/>
        <w:rPr>
          <w:rFonts w:ascii="Times New Roman" w:hAnsi="Times New Roman" w:cs="Times New Roman"/>
          <w:b/>
          <w:bCs/>
          <w:sz w:val="24"/>
          <w:szCs w:val="24"/>
        </w:rPr>
      </w:pPr>
      <w:r>
        <w:rPr>
          <w:rFonts w:ascii="Times New Roman" w:hAnsi="Times New Roman" w:cs="Times New Roman"/>
          <w:b/>
          <w:bCs/>
          <w:sz w:val="24"/>
          <w:szCs w:val="24"/>
        </w:rPr>
        <w:t>Dəyişən yüklənmədə elektrik mühərrikinin gücünün hesablanması metodları</w:t>
      </w:r>
    </w:p>
    <w:p w14:paraId="19D32CC8" w14:textId="77777777" w:rsidR="005B0A84" w:rsidRDefault="005B0A84" w:rsidP="00F017E6">
      <w:pPr>
        <w:spacing w:after="0" w:line="240" w:lineRule="auto"/>
        <w:ind w:firstLine="720"/>
        <w:jc w:val="both"/>
        <w:rPr>
          <w:rFonts w:ascii="Times New Roman" w:hAnsi="Times New Roman" w:cs="Times New Roman"/>
          <w:b/>
          <w:bCs/>
          <w:sz w:val="24"/>
          <w:szCs w:val="24"/>
        </w:rPr>
      </w:pPr>
    </w:p>
    <w:p w14:paraId="29A31C6D" w14:textId="44772D65" w:rsidR="00CC35B2" w:rsidRPr="00D43F6E" w:rsidRDefault="00D43F6E" w:rsidP="00F017E6">
      <w:pPr>
        <w:spacing w:after="0" w:line="240" w:lineRule="auto"/>
        <w:ind w:firstLine="720"/>
        <w:jc w:val="both"/>
        <w:rPr>
          <w:rFonts w:ascii="Times New Roman" w:hAnsi="Times New Roman" w:cs="Times New Roman"/>
          <w:sz w:val="24"/>
          <w:szCs w:val="24"/>
        </w:rPr>
      </w:pPr>
      <w:r w:rsidRPr="00D43F6E">
        <w:rPr>
          <w:rFonts w:ascii="Times New Roman" w:hAnsi="Times New Roman" w:cs="Times New Roman"/>
          <w:sz w:val="24"/>
          <w:szCs w:val="24"/>
        </w:rPr>
        <w:t xml:space="preserve">Mexanizm və elektrik intiqalının </w:t>
      </w:r>
      <w:r>
        <w:rPr>
          <w:rFonts w:ascii="Times New Roman" w:hAnsi="Times New Roman" w:cs="Times New Roman"/>
          <w:sz w:val="24"/>
          <w:szCs w:val="24"/>
        </w:rPr>
        <w:t>yüklənmə diaqramlarını fərqləndirmək qəbul edilmişdir. Mexanizmin yüklənmə diaqramı dedikdə mexanizmin müqavimət momentinin M</w:t>
      </w:r>
      <w:r>
        <w:rPr>
          <w:rFonts w:ascii="Times New Roman" w:hAnsi="Times New Roman" w:cs="Times New Roman"/>
          <w:sz w:val="24"/>
          <w:szCs w:val="24"/>
          <w:vertAlign w:val="subscript"/>
        </w:rPr>
        <w:t>M</w:t>
      </w:r>
      <w:r>
        <w:rPr>
          <w:rFonts w:ascii="Times New Roman" w:hAnsi="Times New Roman" w:cs="Times New Roman"/>
          <w:sz w:val="24"/>
          <w:szCs w:val="24"/>
        </w:rPr>
        <w:t xml:space="preserve"> və ya gücünün P</w:t>
      </w:r>
      <w:r>
        <w:rPr>
          <w:rFonts w:ascii="Times New Roman" w:hAnsi="Times New Roman" w:cs="Times New Roman"/>
          <w:sz w:val="24"/>
          <w:szCs w:val="24"/>
          <w:vertAlign w:val="subscript"/>
        </w:rPr>
        <w:t>M</w:t>
      </w:r>
      <w:r>
        <w:rPr>
          <w:rFonts w:ascii="Times New Roman" w:hAnsi="Times New Roman" w:cs="Times New Roman"/>
          <w:sz w:val="24"/>
          <w:szCs w:val="24"/>
        </w:rPr>
        <w:t xml:space="preserve"> zamandan asılılığı nəzərdə tutulur. Mexanizmin yüklənmə diaqramı ilə birlikdə sürət diaqramı ω</w:t>
      </w:r>
      <w:r>
        <w:rPr>
          <w:rFonts w:ascii="Times New Roman" w:hAnsi="Times New Roman" w:cs="Times New Roman"/>
          <w:sz w:val="24"/>
          <w:szCs w:val="24"/>
          <w:vertAlign w:val="subscript"/>
        </w:rPr>
        <w:t>M</w:t>
      </w:r>
      <w:r>
        <w:rPr>
          <w:rFonts w:ascii="Times New Roman" w:hAnsi="Times New Roman" w:cs="Times New Roman"/>
          <w:sz w:val="24"/>
          <w:szCs w:val="24"/>
        </w:rPr>
        <w:t xml:space="preserve">(t) da verilir və ya hesablanır. </w:t>
      </w:r>
    </w:p>
    <w:p w14:paraId="0A3655EE" w14:textId="675CA76D" w:rsidR="00D43F6E" w:rsidRPr="00D43F6E" w:rsidRDefault="00E1605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intiqalı üçün yüklənmə diaqramı [M = f(t) və ya P = f(t)] </w:t>
      </w:r>
      <w:r w:rsidR="00695016">
        <w:rPr>
          <w:rFonts w:ascii="Times New Roman" w:hAnsi="Times New Roman" w:cs="Times New Roman"/>
          <w:sz w:val="24"/>
          <w:szCs w:val="24"/>
        </w:rPr>
        <w:t xml:space="preserve">daha mürəkkəbdir belə ki, yüklənmə diaqramı yalnız statik iş rejimlərindən deyil, həm də elektrik intiqalının keçid prosesləri ilə təyin olunur. </w:t>
      </w:r>
      <w:r w:rsidR="007D7AA2">
        <w:rPr>
          <w:rFonts w:ascii="Times New Roman" w:hAnsi="Times New Roman" w:cs="Times New Roman"/>
          <w:sz w:val="24"/>
          <w:szCs w:val="24"/>
        </w:rPr>
        <w:t>Elektrik intiqalı sistemində keçid prosesləri mühərrik momentinə və uyğun olaraq M(t) asılılığına nəzərəçarpacaq dərəcədə təsir edir. Keçid proseslərinə başlıca olaraq aşağıdakılar aid edilir: mühərrikin şəbəkəyə qoşulması və ayrılması, gətirilən gərginliyin</w:t>
      </w:r>
      <w:r w:rsidR="00ED5DA2">
        <w:rPr>
          <w:rFonts w:ascii="Times New Roman" w:hAnsi="Times New Roman" w:cs="Times New Roman"/>
          <w:sz w:val="24"/>
          <w:szCs w:val="24"/>
        </w:rPr>
        <w:t xml:space="preserve">, əsas dövrələrin və həyəcanlanma dövrələrinin parametrlərinin dəyişdirilməsi və s. Belə olan hallarda dω/dt ≠ 0. Bu səbəbdən elektrik intiqalının yüklənmə diaqramının M(t) qurulması zamanı hərəkət tənliyindən istifadə etmək lazım gəlir.  </w:t>
      </w:r>
      <w:r w:rsidR="007D7AA2">
        <w:rPr>
          <w:rFonts w:ascii="Times New Roman" w:hAnsi="Times New Roman" w:cs="Times New Roman"/>
          <w:sz w:val="24"/>
          <w:szCs w:val="24"/>
        </w:rPr>
        <w:t xml:space="preserve"> </w:t>
      </w:r>
      <w:r w:rsidR="00695016">
        <w:rPr>
          <w:rFonts w:ascii="Times New Roman" w:hAnsi="Times New Roman" w:cs="Times New Roman"/>
          <w:sz w:val="24"/>
          <w:szCs w:val="24"/>
        </w:rPr>
        <w:t xml:space="preserve"> </w:t>
      </w:r>
    </w:p>
    <w:p w14:paraId="6AA1E98B" w14:textId="18B274C1" w:rsidR="00D43F6E" w:rsidRDefault="00212A5D"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Uzun müddət sabit yüklənmə və sürət ilə işləyən elektrik intiqalları üçün keçid proseslərində enerji itkilərini yəni, mühərrik momentinin dinamik toplananını nəzərə almamaq və M(t) = M</w:t>
      </w:r>
      <w:r>
        <w:rPr>
          <w:rFonts w:ascii="Times New Roman" w:hAnsi="Times New Roman" w:cs="Times New Roman"/>
          <w:sz w:val="24"/>
          <w:szCs w:val="24"/>
          <w:vertAlign w:val="subscript"/>
        </w:rPr>
        <w:t>s</w:t>
      </w:r>
      <w:r>
        <w:rPr>
          <w:rFonts w:ascii="Times New Roman" w:hAnsi="Times New Roman" w:cs="Times New Roman"/>
          <w:sz w:val="24"/>
          <w:szCs w:val="24"/>
        </w:rPr>
        <w:t xml:space="preserve"> = const və  P(t) = P</w:t>
      </w:r>
      <w:r>
        <w:rPr>
          <w:rFonts w:ascii="Times New Roman" w:hAnsi="Times New Roman" w:cs="Times New Roman"/>
          <w:sz w:val="24"/>
          <w:szCs w:val="24"/>
          <w:vertAlign w:val="subscript"/>
        </w:rPr>
        <w:t>s</w:t>
      </w:r>
      <w:r>
        <w:rPr>
          <w:rFonts w:ascii="Times New Roman" w:hAnsi="Times New Roman" w:cs="Times New Roman"/>
          <w:sz w:val="24"/>
          <w:szCs w:val="24"/>
        </w:rPr>
        <w:t xml:space="preserve"> = const götürmək olar.  </w:t>
      </w:r>
    </w:p>
    <w:p w14:paraId="2C5A798A" w14:textId="3F52D25A" w:rsidR="004237D0" w:rsidRPr="00C306B9" w:rsidRDefault="00212A5D"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İstehsal mexanizmlərinin güc və momentinin hesablanması üçün düsturlar onların iş spesifikası ilə təyin olunur və nisbətən sadədirlər. Məsələn, nasosun gücü nəql olunan mayenin kütləsindən və onun hərəkət sürətindən asılıdır, qaldırıcı mexanizmin gücü qaldırılan yükün çəkisi və </w:t>
      </w:r>
      <w:r>
        <w:rPr>
          <w:rFonts w:ascii="Times New Roman" w:hAnsi="Times New Roman" w:cs="Times New Roman"/>
          <w:sz w:val="24"/>
          <w:szCs w:val="24"/>
        </w:rPr>
        <w:lastRenderedPageBreak/>
        <w:t xml:space="preserve">qaldırılma sürəti, metalkəsən dəzgahın mühərrikinin gücü isə kəsmə təsiri və kəsmə sürəti ilə təyin olunur. </w:t>
      </w:r>
      <w:r w:rsidR="004237D0">
        <w:rPr>
          <w:rFonts w:ascii="Times New Roman" w:hAnsi="Times New Roman" w:cs="Times New Roman"/>
          <w:sz w:val="24"/>
          <w:szCs w:val="24"/>
        </w:rPr>
        <w:t>Mexanizmin işləmə prosesində sistemin sürət, sürətlənmə və digər göstəriciləri sabit qalmadıqda elektrik intiqalının yüklənmə diaqramlarının qurulması daha mürəkkəb məsələdir. Misal olaraq liftin aşağıdakı işçi sahəsində yüklənmə diaqramını nəzərdən keçirək: liftin kabinəsi müəyyən sürətət qədər sürətlənir, müəyyən müddət sabit sürətlə hərəkət edir, sonra isə tormozlanır.</w:t>
      </w:r>
      <w:r w:rsidR="00986401">
        <w:rPr>
          <w:rFonts w:ascii="Times New Roman" w:hAnsi="Times New Roman" w:cs="Times New Roman"/>
          <w:sz w:val="24"/>
          <w:szCs w:val="24"/>
        </w:rPr>
        <w:t xml:space="preserve"> </w:t>
      </w:r>
      <w:r w:rsidR="00C306B9">
        <w:rPr>
          <w:rFonts w:ascii="Times New Roman" w:hAnsi="Times New Roman" w:cs="Times New Roman"/>
          <w:sz w:val="24"/>
          <w:szCs w:val="24"/>
        </w:rPr>
        <w:t>Uyğun düsturlarla liftin statik yükünü M</w:t>
      </w:r>
      <w:r w:rsidR="00C306B9">
        <w:rPr>
          <w:rFonts w:ascii="Times New Roman" w:hAnsi="Times New Roman" w:cs="Times New Roman"/>
          <w:sz w:val="24"/>
          <w:szCs w:val="24"/>
          <w:vertAlign w:val="subscript"/>
        </w:rPr>
        <w:t>s</w:t>
      </w:r>
      <w:r w:rsidR="00C306B9">
        <w:rPr>
          <w:rFonts w:ascii="Times New Roman" w:hAnsi="Times New Roman" w:cs="Times New Roman"/>
          <w:sz w:val="24"/>
          <w:szCs w:val="24"/>
        </w:rPr>
        <w:t>(t) hesablamaq olar. Liftin kabinəsi üçün verilənlər onun ω hərəkət sürəti həmçinin, uyğun normalarla şərtlənən dω/dt və d</w:t>
      </w:r>
      <w:r w:rsidR="00C306B9">
        <w:rPr>
          <w:rFonts w:ascii="Times New Roman" w:hAnsi="Times New Roman" w:cs="Times New Roman"/>
          <w:sz w:val="24"/>
          <w:szCs w:val="24"/>
          <w:vertAlign w:val="superscript"/>
        </w:rPr>
        <w:t>2</w:t>
      </w:r>
      <w:r w:rsidR="00C306B9">
        <w:rPr>
          <w:rFonts w:ascii="Times New Roman" w:hAnsi="Times New Roman" w:cs="Times New Roman"/>
          <w:sz w:val="24"/>
          <w:szCs w:val="24"/>
        </w:rPr>
        <w:t>ω/dt</w:t>
      </w:r>
      <w:r w:rsidR="00C306B9">
        <w:rPr>
          <w:rFonts w:ascii="Times New Roman" w:hAnsi="Times New Roman" w:cs="Times New Roman"/>
          <w:sz w:val="24"/>
          <w:szCs w:val="24"/>
          <w:vertAlign w:val="superscript"/>
        </w:rPr>
        <w:t>2</w:t>
      </w:r>
      <w:r w:rsidR="00C306B9">
        <w:rPr>
          <w:rFonts w:ascii="Times New Roman" w:hAnsi="Times New Roman" w:cs="Times New Roman"/>
          <w:sz w:val="24"/>
          <w:szCs w:val="24"/>
        </w:rPr>
        <w:t xml:space="preserve"> kəmiyyətlərinin maksimal qiymətləridir.  </w:t>
      </w:r>
    </w:p>
    <w:p w14:paraId="5D48AD8C" w14:textId="35066058" w:rsidR="00C306B9" w:rsidRDefault="00C306B9"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Liftin yüklənmə diaqramı yeddi sahədən ibarət qrafik şəklində verilir (şəkil 12.1). </w:t>
      </w:r>
    </w:p>
    <w:p w14:paraId="3BC24C35" w14:textId="77777777" w:rsidR="000329B3" w:rsidRPr="00C016E1" w:rsidRDefault="000329B3" w:rsidP="00F017E6">
      <w:pPr>
        <w:spacing w:after="0" w:line="240" w:lineRule="auto"/>
        <w:ind w:firstLine="720"/>
        <w:jc w:val="both"/>
        <w:rPr>
          <w:rFonts w:ascii="Times New Roman" w:hAnsi="Times New Roman" w:cs="Times New Roman"/>
          <w:sz w:val="16"/>
          <w:szCs w:val="16"/>
        </w:rPr>
      </w:pPr>
    </w:p>
    <w:p w14:paraId="19E56FD5" w14:textId="4D54A5BF" w:rsidR="000329B3" w:rsidRDefault="00986401" w:rsidP="00986401">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6FDCB803" wp14:editId="6B8CC897">
            <wp:extent cx="2093332" cy="2049864"/>
            <wp:effectExtent l="0" t="0" r="2540" b="7620"/>
            <wp:docPr id="83414148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098898" cy="2055314"/>
                    </a:xfrm>
                    <a:prstGeom prst="rect">
                      <a:avLst/>
                    </a:prstGeom>
                    <a:noFill/>
                    <a:ln>
                      <a:noFill/>
                    </a:ln>
                  </pic:spPr>
                </pic:pic>
              </a:graphicData>
            </a:graphic>
          </wp:inline>
        </w:drawing>
      </w:r>
    </w:p>
    <w:p w14:paraId="250D77CA" w14:textId="77777777" w:rsidR="000329B3" w:rsidRPr="00C016E1" w:rsidRDefault="000329B3" w:rsidP="00F017E6">
      <w:pPr>
        <w:spacing w:after="0" w:line="240" w:lineRule="auto"/>
        <w:ind w:firstLine="720"/>
        <w:jc w:val="both"/>
        <w:rPr>
          <w:rFonts w:ascii="Times New Roman" w:hAnsi="Times New Roman" w:cs="Times New Roman"/>
          <w:sz w:val="16"/>
          <w:szCs w:val="16"/>
        </w:rPr>
      </w:pPr>
    </w:p>
    <w:p w14:paraId="2FF84334" w14:textId="0194A523" w:rsidR="000329B3" w:rsidRDefault="00B54C80"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000329B3" w:rsidRPr="000329B3">
        <w:rPr>
          <w:rFonts w:ascii="Times New Roman" w:hAnsi="Times New Roman" w:cs="Times New Roman"/>
          <w:sz w:val="24"/>
          <w:szCs w:val="24"/>
        </w:rPr>
        <w:t>. 1</w:t>
      </w:r>
      <w:r>
        <w:rPr>
          <w:rFonts w:ascii="Times New Roman" w:hAnsi="Times New Roman" w:cs="Times New Roman"/>
          <w:sz w:val="24"/>
          <w:szCs w:val="24"/>
        </w:rPr>
        <w:t>2</w:t>
      </w:r>
      <w:r w:rsidR="000329B3" w:rsidRPr="000329B3">
        <w:rPr>
          <w:rFonts w:ascii="Times New Roman" w:hAnsi="Times New Roman" w:cs="Times New Roman"/>
          <w:sz w:val="24"/>
          <w:szCs w:val="24"/>
        </w:rPr>
        <w:t xml:space="preserve">.1. </w:t>
      </w:r>
      <w:r>
        <w:rPr>
          <w:rFonts w:ascii="Times New Roman" w:hAnsi="Times New Roman" w:cs="Times New Roman"/>
          <w:sz w:val="24"/>
          <w:szCs w:val="24"/>
        </w:rPr>
        <w:t xml:space="preserve">Sərnişin liftinin Eİ-nin yüklənmə diaqramının qurulması </w:t>
      </w:r>
      <w:r w:rsidR="009438EB">
        <w:rPr>
          <w:rFonts w:ascii="Times New Roman" w:hAnsi="Times New Roman" w:cs="Times New Roman"/>
          <w:sz w:val="24"/>
          <w:szCs w:val="24"/>
        </w:rPr>
        <w:t xml:space="preserve"> </w:t>
      </w:r>
    </w:p>
    <w:p w14:paraId="6E451611" w14:textId="77777777" w:rsidR="000329B3" w:rsidRPr="00C016E1" w:rsidRDefault="000329B3" w:rsidP="00F017E6">
      <w:pPr>
        <w:spacing w:after="0" w:line="240" w:lineRule="auto"/>
        <w:ind w:firstLine="720"/>
        <w:jc w:val="both"/>
        <w:rPr>
          <w:rFonts w:ascii="Times New Roman" w:hAnsi="Times New Roman" w:cs="Times New Roman"/>
          <w:sz w:val="16"/>
          <w:szCs w:val="16"/>
        </w:rPr>
      </w:pPr>
    </w:p>
    <w:p w14:paraId="72C15DC9" w14:textId="4EA0C4D7" w:rsidR="00B54C80" w:rsidRDefault="00B54C80" w:rsidP="00B54C80">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Birinci dω/dt = const olan 4-cü qrafikin sahəsi qurulur. Sonra 2 və 6 sahələrini qurmaq mümkündür. Burada sürətlənmə və yavaşıma sabitdir, sürət isə xətti qanunla artıb azalır. </w:t>
      </w:r>
      <w:r w:rsidRPr="000329B3">
        <w:rPr>
          <w:rFonts w:ascii="Times New Roman" w:hAnsi="Times New Roman" w:cs="Times New Roman"/>
          <w:sz w:val="24"/>
          <w:szCs w:val="24"/>
        </w:rPr>
        <w:t xml:space="preserve">1, 3, 5, 7 </w:t>
      </w:r>
      <w:r>
        <w:rPr>
          <w:rFonts w:ascii="Times New Roman" w:hAnsi="Times New Roman" w:cs="Times New Roman"/>
          <w:sz w:val="24"/>
          <w:szCs w:val="24"/>
        </w:rPr>
        <w:t xml:space="preserve">sahələri sürətlənmənin xətti dəyişməsi ilə </w:t>
      </w:r>
      <w:r>
        <w:rPr>
          <w:rFonts w:ascii="Times New Roman" w:hAnsi="Times New Roman" w:cs="Times New Roman"/>
          <w:sz w:val="24"/>
          <w:szCs w:val="24"/>
        </w:rPr>
        <w:lastRenderedPageBreak/>
        <w:t xml:space="preserve">(yavaşıma) xarakterizə olunur, bu zaman sürətin zamana görə ikinci tərtib törəməsi sabit qalır, sürət isə parabolik qanunla dəyişir. </w:t>
      </w:r>
      <w:r w:rsidR="007A11F9">
        <w:rPr>
          <w:rFonts w:ascii="Times New Roman" w:hAnsi="Times New Roman" w:cs="Times New Roman"/>
          <w:sz w:val="24"/>
          <w:szCs w:val="24"/>
        </w:rPr>
        <w:t xml:space="preserve">Liftin elektrik intiqalı sisteminin məlum ətalət J momentinə görə dω/dt məlum olduğundan Jdω/dt = f(t) qrafikini qurmaq mümkündür. </w:t>
      </w:r>
    </w:p>
    <w:p w14:paraId="493CEBD6" w14:textId="3BE1AACB" w:rsidR="00B54C80" w:rsidRDefault="007A383C"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Beləliklə, M(t) qrafikinin qurulması üçün bütün verilənlər məlundur:</w:t>
      </w:r>
    </w:p>
    <w:p w14:paraId="1F9EB0F8" w14:textId="77777777" w:rsidR="00A129CC" w:rsidRPr="00C016E1" w:rsidRDefault="00A129CC" w:rsidP="00F017E6">
      <w:pPr>
        <w:spacing w:after="0" w:line="240" w:lineRule="auto"/>
        <w:ind w:firstLine="720"/>
        <w:jc w:val="both"/>
        <w:rPr>
          <w:rFonts w:ascii="Times New Roman" w:hAnsi="Times New Roman" w:cs="Times New Roman"/>
          <w:sz w:val="16"/>
          <w:szCs w:val="16"/>
        </w:rPr>
      </w:pPr>
    </w:p>
    <w:p w14:paraId="31144F00" w14:textId="44AEC0AF" w:rsidR="00A129CC" w:rsidRDefault="007A383C" w:rsidP="007A383C">
      <w:pPr>
        <w:spacing w:after="0" w:line="240" w:lineRule="auto"/>
        <w:ind w:firstLine="720"/>
        <w:jc w:val="center"/>
        <w:rPr>
          <w:rFonts w:ascii="Times New Roman" w:hAnsi="Times New Roman" w:cs="Times New Roman"/>
          <w:sz w:val="24"/>
          <w:szCs w:val="24"/>
        </w:rPr>
      </w:pPr>
      <w:r w:rsidRPr="007A383C">
        <w:rPr>
          <w:rFonts w:ascii="Times New Roman" w:hAnsi="Times New Roman" w:cs="Times New Roman"/>
          <w:i/>
          <w:iCs/>
          <w:sz w:val="24"/>
          <w:szCs w:val="24"/>
        </w:rPr>
        <w:t xml:space="preserve">M(t) </w:t>
      </w:r>
      <w:r w:rsidR="000329B3" w:rsidRPr="007A383C">
        <w:rPr>
          <w:rFonts w:ascii="Times New Roman" w:hAnsi="Times New Roman" w:cs="Times New Roman"/>
          <w:i/>
          <w:iCs/>
          <w:sz w:val="24"/>
          <w:szCs w:val="24"/>
        </w:rPr>
        <w:t>=</w:t>
      </w:r>
      <w:r w:rsidRPr="007A383C">
        <w:rPr>
          <w:rFonts w:ascii="Times New Roman" w:hAnsi="Times New Roman" w:cs="Times New Roman"/>
          <w:i/>
          <w:iCs/>
          <w:sz w:val="24"/>
          <w:szCs w:val="24"/>
        </w:rPr>
        <w:t xml:space="preserve"> </w:t>
      </w:r>
      <w:r w:rsidR="000329B3" w:rsidRPr="007A383C">
        <w:rPr>
          <w:rFonts w:ascii="Times New Roman" w:hAnsi="Times New Roman" w:cs="Times New Roman"/>
          <w:i/>
          <w:iCs/>
          <w:sz w:val="24"/>
          <w:szCs w:val="24"/>
        </w:rPr>
        <w:t>М</w:t>
      </w:r>
      <w:r w:rsidRPr="007A383C">
        <w:rPr>
          <w:rFonts w:ascii="Times New Roman" w:hAnsi="Times New Roman" w:cs="Times New Roman"/>
          <w:i/>
          <w:iCs/>
          <w:sz w:val="24"/>
          <w:szCs w:val="24"/>
          <w:vertAlign w:val="subscript"/>
        </w:rPr>
        <w:t>s</w:t>
      </w:r>
      <w:r w:rsidR="000329B3" w:rsidRPr="007A383C">
        <w:rPr>
          <w:rFonts w:ascii="Times New Roman" w:hAnsi="Times New Roman" w:cs="Times New Roman"/>
          <w:i/>
          <w:iCs/>
          <w:sz w:val="24"/>
          <w:szCs w:val="24"/>
        </w:rPr>
        <w:t xml:space="preserve"> + Jd</w:t>
      </w:r>
      <w:r w:rsidRPr="007A383C">
        <w:rPr>
          <w:rFonts w:ascii="Times New Roman" w:hAnsi="Times New Roman" w:cs="Times New Roman"/>
          <w:i/>
          <w:iCs/>
          <w:sz w:val="24"/>
          <w:szCs w:val="24"/>
        </w:rPr>
        <w:t>ω</w:t>
      </w:r>
      <w:r w:rsidR="000329B3" w:rsidRPr="007A383C">
        <w:rPr>
          <w:rFonts w:ascii="Times New Roman" w:hAnsi="Times New Roman" w:cs="Times New Roman"/>
          <w:i/>
          <w:iCs/>
          <w:sz w:val="24"/>
          <w:szCs w:val="24"/>
        </w:rPr>
        <w:t>/d</w:t>
      </w:r>
      <w:r w:rsidRPr="007A383C">
        <w:rPr>
          <w:rFonts w:ascii="Times New Roman" w:hAnsi="Times New Roman" w:cs="Times New Roman"/>
          <w:i/>
          <w:iCs/>
          <w:sz w:val="24"/>
          <w:szCs w:val="24"/>
        </w:rPr>
        <w:t>t</w:t>
      </w:r>
      <w:r w:rsidR="000329B3" w:rsidRPr="000329B3">
        <w:rPr>
          <w:rFonts w:ascii="Times New Roman" w:hAnsi="Times New Roman" w:cs="Times New Roman"/>
          <w:sz w:val="24"/>
          <w:szCs w:val="24"/>
        </w:rPr>
        <w:t>.</w:t>
      </w:r>
    </w:p>
    <w:p w14:paraId="5021DC77" w14:textId="77777777" w:rsidR="00A129CC" w:rsidRPr="00C016E1" w:rsidRDefault="00A129CC" w:rsidP="00F017E6">
      <w:pPr>
        <w:spacing w:after="0" w:line="240" w:lineRule="auto"/>
        <w:ind w:firstLine="720"/>
        <w:jc w:val="both"/>
        <w:rPr>
          <w:rFonts w:ascii="Times New Roman" w:hAnsi="Times New Roman" w:cs="Times New Roman"/>
          <w:sz w:val="16"/>
          <w:szCs w:val="16"/>
        </w:rPr>
      </w:pPr>
    </w:p>
    <w:p w14:paraId="78C73C23" w14:textId="41C5408A" w:rsidR="007A383C" w:rsidRDefault="007A383C"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M(t) və ω(t) qrafiklərinin əsasında P(t) = M(t)·ω(t) asılılığını qurmaq olar</w:t>
      </w:r>
      <w:r w:rsidR="00D928F9">
        <w:rPr>
          <w:rFonts w:ascii="Times New Roman" w:hAnsi="Times New Roman" w:cs="Times New Roman"/>
          <w:sz w:val="24"/>
          <w:szCs w:val="24"/>
        </w:rPr>
        <w:t xml:space="preserve"> və sonra gücə görə elektrik mühərrikinin seçilməsinə keçmək olar. </w:t>
      </w:r>
    </w:p>
    <w:p w14:paraId="4BEA7A82" w14:textId="5E4B4E62" w:rsidR="00A31236" w:rsidRDefault="00A31236" w:rsidP="00F017E6">
      <w:pPr>
        <w:spacing w:after="0" w:line="240" w:lineRule="auto"/>
        <w:ind w:firstLine="720"/>
        <w:jc w:val="both"/>
        <w:rPr>
          <w:rFonts w:ascii="Times New Roman" w:hAnsi="Times New Roman" w:cs="Times New Roman"/>
          <w:sz w:val="24"/>
          <w:szCs w:val="24"/>
        </w:rPr>
      </w:pPr>
      <w:r w:rsidRPr="00A31236">
        <w:rPr>
          <w:rFonts w:ascii="Times New Roman" w:hAnsi="Times New Roman" w:cs="Times New Roman"/>
          <w:b/>
          <w:bCs/>
          <w:sz w:val="24"/>
          <w:szCs w:val="24"/>
        </w:rPr>
        <w:t>Dəyişən yüklənmə zamanı elektrik mühərrikinin gücünün hesablanma metodları</w:t>
      </w:r>
      <w:r>
        <w:rPr>
          <w:rFonts w:ascii="Times New Roman" w:hAnsi="Times New Roman" w:cs="Times New Roman"/>
          <w:sz w:val="24"/>
          <w:szCs w:val="24"/>
        </w:rPr>
        <w:t xml:space="preserve">. Elektrik mühərriklərinin müəyyən yüklənmə qrafikinə </w:t>
      </w:r>
      <w:r w:rsidR="00CD0BCF">
        <w:rPr>
          <w:rFonts w:ascii="Times New Roman" w:hAnsi="Times New Roman" w:cs="Times New Roman"/>
          <w:sz w:val="24"/>
          <w:szCs w:val="24"/>
        </w:rPr>
        <w:t xml:space="preserve">(şəkil 12.2) </w:t>
      </w:r>
      <w:r>
        <w:rPr>
          <w:rFonts w:ascii="Times New Roman" w:hAnsi="Times New Roman" w:cs="Times New Roman"/>
          <w:sz w:val="24"/>
          <w:szCs w:val="24"/>
        </w:rPr>
        <w:t>görə valdakı gücü dəyişən elektrik intiqallarında</w:t>
      </w:r>
      <w:r w:rsidR="00CD0BCF">
        <w:rPr>
          <w:rFonts w:ascii="Times New Roman" w:hAnsi="Times New Roman" w:cs="Times New Roman"/>
          <w:sz w:val="24"/>
          <w:szCs w:val="24"/>
        </w:rPr>
        <w:t xml:space="preserve"> eıeltrik mühərrikini əvvəlcə, onun yüklənməsi nəzərə alınmaqla bu qrafikin ən böyük gücünə görə seçirlər, sonradan seçilmiş elektrik mühərrikini qızmaya görə yoxlayırlar.</w:t>
      </w:r>
      <w:r w:rsidR="001E5A8E">
        <w:rPr>
          <w:rFonts w:ascii="Times New Roman" w:hAnsi="Times New Roman" w:cs="Times New Roman"/>
          <w:sz w:val="24"/>
          <w:szCs w:val="24"/>
        </w:rPr>
        <w:t xml:space="preserve"> Elektrik mühərrikinin valındakı yükü dəyişən olan elektrik intiqallarına misal çoxəməliyyatlı dəzgahların elektrik intiqallarını göstərmək olar. Yüklənmə qrafikinin forması emal olunan detaldan, detal emalının tsikllərinin ayrı-ayrı keçidlərinin davametmə müddətindən asılıdır. Bu zaman elektrik mühərriki onun mexaniki xarakteristikasının böyük sərtliyinə baxmayaraq sabit sürətlə fasiləsiz fırlanır. </w:t>
      </w:r>
      <w:r w:rsidR="00CD0BCF">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1A8C54C2" w14:textId="535AB324" w:rsidR="00A31236" w:rsidRPr="001E5A8E" w:rsidRDefault="001E5A8E"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Dəyişən yükdə qızmaya görə s</w:t>
      </w:r>
      <w:r w:rsidRPr="001E5A8E">
        <w:rPr>
          <w:rFonts w:ascii="Times New Roman" w:hAnsi="Times New Roman" w:cs="Times New Roman"/>
          <w:sz w:val="24"/>
          <w:szCs w:val="24"/>
        </w:rPr>
        <w:t xml:space="preserve">eçilmiş elektrik mühərrikinin yoxlanması üçün </w:t>
      </w:r>
      <w:r>
        <w:rPr>
          <w:rFonts w:ascii="Times New Roman" w:hAnsi="Times New Roman" w:cs="Times New Roman"/>
          <w:sz w:val="24"/>
          <w:szCs w:val="24"/>
        </w:rPr>
        <w:t>dörd metod mövcuddur:</w:t>
      </w:r>
    </w:p>
    <w:p w14:paraId="6E4F717B" w14:textId="5A114379" w:rsidR="001E5A8E" w:rsidRDefault="001E5A8E" w:rsidP="001E5A8E">
      <w:pPr>
        <w:spacing w:after="0" w:line="240" w:lineRule="auto"/>
        <w:ind w:firstLine="720"/>
        <w:jc w:val="both"/>
        <w:rPr>
          <w:rFonts w:ascii="Times New Roman" w:hAnsi="Times New Roman" w:cs="Times New Roman"/>
          <w:sz w:val="24"/>
          <w:szCs w:val="24"/>
        </w:rPr>
      </w:pPr>
      <w:r w:rsidRPr="000329B3">
        <w:rPr>
          <w:rFonts w:ascii="Times New Roman" w:hAnsi="Times New Roman" w:cs="Times New Roman"/>
          <w:sz w:val="24"/>
          <w:szCs w:val="24"/>
        </w:rPr>
        <w:t xml:space="preserve">1) </w:t>
      </w:r>
      <w:r>
        <w:rPr>
          <w:rFonts w:ascii="Times New Roman" w:hAnsi="Times New Roman" w:cs="Times New Roman"/>
          <w:sz w:val="24"/>
          <w:szCs w:val="24"/>
        </w:rPr>
        <w:t>ekvivalent I</w:t>
      </w:r>
      <w:r>
        <w:rPr>
          <w:rFonts w:ascii="Times New Roman" w:hAnsi="Times New Roman" w:cs="Times New Roman"/>
          <w:sz w:val="24"/>
          <w:szCs w:val="24"/>
          <w:vertAlign w:val="subscript"/>
        </w:rPr>
        <w:t>ekv</w:t>
      </w:r>
      <w:r>
        <w:rPr>
          <w:rFonts w:ascii="Times New Roman" w:hAnsi="Times New Roman" w:cs="Times New Roman"/>
          <w:sz w:val="24"/>
          <w:szCs w:val="24"/>
        </w:rPr>
        <w:t xml:space="preserve"> cərəyan metodu; </w:t>
      </w:r>
    </w:p>
    <w:p w14:paraId="631E366A" w14:textId="502ED9EA" w:rsidR="001E5A8E" w:rsidRDefault="001E5A8E" w:rsidP="001E5A8E">
      <w:pPr>
        <w:spacing w:after="0" w:line="240" w:lineRule="auto"/>
        <w:ind w:firstLine="720"/>
        <w:jc w:val="both"/>
        <w:rPr>
          <w:rFonts w:ascii="Times New Roman" w:hAnsi="Times New Roman" w:cs="Times New Roman"/>
          <w:sz w:val="24"/>
          <w:szCs w:val="24"/>
        </w:rPr>
      </w:pPr>
      <w:r w:rsidRPr="000329B3">
        <w:rPr>
          <w:rFonts w:ascii="Times New Roman" w:hAnsi="Times New Roman" w:cs="Times New Roman"/>
          <w:sz w:val="24"/>
          <w:szCs w:val="24"/>
        </w:rPr>
        <w:t xml:space="preserve">2) </w:t>
      </w:r>
      <w:r>
        <w:rPr>
          <w:rFonts w:ascii="Times New Roman" w:hAnsi="Times New Roman" w:cs="Times New Roman"/>
          <w:sz w:val="24"/>
          <w:szCs w:val="24"/>
        </w:rPr>
        <w:t xml:space="preserve">ekvivalent </w:t>
      </w:r>
      <w:r w:rsidR="00C578EE">
        <w:rPr>
          <w:rFonts w:ascii="Times New Roman" w:hAnsi="Times New Roman" w:cs="Times New Roman"/>
          <w:sz w:val="24"/>
          <w:szCs w:val="24"/>
        </w:rPr>
        <w:t>M</w:t>
      </w:r>
      <w:r>
        <w:rPr>
          <w:rFonts w:ascii="Times New Roman" w:hAnsi="Times New Roman" w:cs="Times New Roman"/>
          <w:sz w:val="24"/>
          <w:szCs w:val="24"/>
          <w:vertAlign w:val="subscript"/>
        </w:rPr>
        <w:t>ekv</w:t>
      </w:r>
      <w:r>
        <w:rPr>
          <w:rFonts w:ascii="Times New Roman" w:hAnsi="Times New Roman" w:cs="Times New Roman"/>
          <w:sz w:val="24"/>
          <w:szCs w:val="24"/>
        </w:rPr>
        <w:t xml:space="preserve"> </w:t>
      </w:r>
      <w:r w:rsidR="00C578EE">
        <w:rPr>
          <w:rFonts w:ascii="Times New Roman" w:hAnsi="Times New Roman" w:cs="Times New Roman"/>
          <w:sz w:val="24"/>
          <w:szCs w:val="24"/>
        </w:rPr>
        <w:t>moment</w:t>
      </w:r>
      <w:r>
        <w:rPr>
          <w:rFonts w:ascii="Times New Roman" w:hAnsi="Times New Roman" w:cs="Times New Roman"/>
          <w:sz w:val="24"/>
          <w:szCs w:val="24"/>
        </w:rPr>
        <w:t xml:space="preserve"> metodu; </w:t>
      </w:r>
    </w:p>
    <w:p w14:paraId="0B3A6EE7" w14:textId="3A3F1F52" w:rsidR="00C578EE" w:rsidRDefault="001E5A8E" w:rsidP="00C578EE">
      <w:pPr>
        <w:spacing w:after="0" w:line="240" w:lineRule="auto"/>
        <w:ind w:firstLine="720"/>
        <w:jc w:val="both"/>
        <w:rPr>
          <w:rFonts w:ascii="Times New Roman" w:hAnsi="Times New Roman" w:cs="Times New Roman"/>
          <w:sz w:val="24"/>
          <w:szCs w:val="24"/>
        </w:rPr>
      </w:pPr>
      <w:r w:rsidRPr="000329B3">
        <w:rPr>
          <w:rFonts w:ascii="Times New Roman" w:hAnsi="Times New Roman" w:cs="Times New Roman"/>
          <w:sz w:val="24"/>
          <w:szCs w:val="24"/>
        </w:rPr>
        <w:t xml:space="preserve">3) </w:t>
      </w:r>
      <w:r w:rsidR="00C578EE">
        <w:rPr>
          <w:rFonts w:ascii="Times New Roman" w:hAnsi="Times New Roman" w:cs="Times New Roman"/>
          <w:sz w:val="24"/>
          <w:szCs w:val="24"/>
        </w:rPr>
        <w:t>ekvivalent P</w:t>
      </w:r>
      <w:r w:rsidR="00C578EE">
        <w:rPr>
          <w:rFonts w:ascii="Times New Roman" w:hAnsi="Times New Roman" w:cs="Times New Roman"/>
          <w:sz w:val="24"/>
          <w:szCs w:val="24"/>
          <w:vertAlign w:val="subscript"/>
        </w:rPr>
        <w:t>ekv</w:t>
      </w:r>
      <w:r w:rsidR="00C578EE">
        <w:rPr>
          <w:rFonts w:ascii="Times New Roman" w:hAnsi="Times New Roman" w:cs="Times New Roman"/>
          <w:sz w:val="24"/>
          <w:szCs w:val="24"/>
        </w:rPr>
        <w:t xml:space="preserve"> güc metodu; </w:t>
      </w:r>
    </w:p>
    <w:p w14:paraId="02F27AA3" w14:textId="76606281" w:rsidR="001E5A8E" w:rsidRDefault="001E5A8E" w:rsidP="001E5A8E">
      <w:pPr>
        <w:spacing w:after="0" w:line="240" w:lineRule="auto"/>
        <w:ind w:firstLine="720"/>
        <w:jc w:val="both"/>
        <w:rPr>
          <w:rFonts w:ascii="Times New Roman" w:hAnsi="Times New Roman" w:cs="Times New Roman"/>
          <w:sz w:val="24"/>
          <w:szCs w:val="24"/>
        </w:rPr>
      </w:pPr>
      <w:r w:rsidRPr="000329B3">
        <w:rPr>
          <w:rFonts w:ascii="Times New Roman" w:hAnsi="Times New Roman" w:cs="Times New Roman"/>
          <w:sz w:val="24"/>
          <w:szCs w:val="24"/>
        </w:rPr>
        <w:t xml:space="preserve">4) </w:t>
      </w:r>
      <w:r w:rsidR="00C578EE">
        <w:rPr>
          <w:rFonts w:ascii="Times New Roman" w:hAnsi="Times New Roman" w:cs="Times New Roman"/>
          <w:sz w:val="24"/>
          <w:szCs w:val="24"/>
        </w:rPr>
        <w:t xml:space="preserve">orta (ekvivalent) itkilər metodu. </w:t>
      </w:r>
    </w:p>
    <w:p w14:paraId="4735E94D" w14:textId="77777777" w:rsidR="00A252A8" w:rsidRDefault="00A252A8" w:rsidP="00A252A8">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Bu metodları nəzərdən keçirək. </w:t>
      </w:r>
    </w:p>
    <w:p w14:paraId="184C6E73" w14:textId="7A44104D" w:rsidR="00A252A8" w:rsidRDefault="00A252A8" w:rsidP="00A252A8">
      <w:pPr>
        <w:spacing w:after="0" w:line="240" w:lineRule="auto"/>
        <w:ind w:firstLine="720"/>
        <w:jc w:val="both"/>
        <w:rPr>
          <w:rFonts w:ascii="Times New Roman" w:hAnsi="Times New Roman" w:cs="Times New Roman"/>
          <w:sz w:val="24"/>
          <w:szCs w:val="24"/>
        </w:rPr>
      </w:pPr>
      <w:r w:rsidRPr="00C578EE">
        <w:rPr>
          <w:rFonts w:ascii="Times New Roman" w:hAnsi="Times New Roman" w:cs="Times New Roman"/>
          <w:b/>
          <w:bCs/>
          <w:sz w:val="24"/>
          <w:szCs w:val="24"/>
        </w:rPr>
        <w:lastRenderedPageBreak/>
        <w:t>Orta (ekvivalent) itkilər metodu</w:t>
      </w:r>
      <w:r>
        <w:rPr>
          <w:rFonts w:ascii="Times New Roman" w:hAnsi="Times New Roman" w:cs="Times New Roman"/>
          <w:sz w:val="24"/>
          <w:szCs w:val="24"/>
        </w:rPr>
        <w:t>. Dəyişən yük zamanı (dəzgahqayırmada) əksər hallarda sabit yüklənmədə uzun müddətli iş rejimi üçün nəzərdə tutulan adi elektrik mühərrikləri istifadə olunur.</w:t>
      </w:r>
    </w:p>
    <w:p w14:paraId="3272F4EA" w14:textId="77777777" w:rsidR="00A86AA1" w:rsidRDefault="00A86AA1" w:rsidP="00A252A8">
      <w:pPr>
        <w:spacing w:after="0" w:line="240" w:lineRule="auto"/>
        <w:ind w:firstLine="720"/>
        <w:jc w:val="both"/>
        <w:rPr>
          <w:rFonts w:ascii="Times New Roman" w:hAnsi="Times New Roman" w:cs="Times New Roman"/>
          <w:sz w:val="24"/>
          <w:szCs w:val="24"/>
        </w:rPr>
      </w:pPr>
    </w:p>
    <w:p w14:paraId="568A07A2" w14:textId="622D8355" w:rsidR="000329B3" w:rsidRDefault="00C016E1" w:rsidP="00C016E1">
      <w:pPr>
        <w:spacing w:after="0" w:line="240" w:lineRule="auto"/>
        <w:ind w:firstLine="142"/>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0089EDD7" wp14:editId="7C2BD877">
            <wp:extent cx="2141893" cy="1663002"/>
            <wp:effectExtent l="0" t="0" r="0" b="0"/>
            <wp:docPr id="146778077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152409" cy="1671167"/>
                    </a:xfrm>
                    <a:prstGeom prst="rect">
                      <a:avLst/>
                    </a:prstGeom>
                    <a:noFill/>
                    <a:ln>
                      <a:noFill/>
                    </a:ln>
                  </pic:spPr>
                </pic:pic>
              </a:graphicData>
            </a:graphic>
          </wp:inline>
        </w:drawing>
      </w:r>
    </w:p>
    <w:p w14:paraId="0EF0FFD4" w14:textId="77777777" w:rsidR="000329B3" w:rsidRPr="00C016E1" w:rsidRDefault="000329B3" w:rsidP="00F017E6">
      <w:pPr>
        <w:spacing w:after="0" w:line="240" w:lineRule="auto"/>
        <w:ind w:firstLine="720"/>
        <w:jc w:val="both"/>
        <w:rPr>
          <w:rFonts w:ascii="Times New Roman" w:hAnsi="Times New Roman" w:cs="Times New Roman"/>
          <w:sz w:val="16"/>
          <w:szCs w:val="16"/>
        </w:rPr>
      </w:pPr>
    </w:p>
    <w:p w14:paraId="7B30F259" w14:textId="48F3FA2C" w:rsidR="000329B3" w:rsidRDefault="001E5A8E"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000329B3" w:rsidRPr="000329B3">
        <w:rPr>
          <w:rFonts w:ascii="Times New Roman" w:hAnsi="Times New Roman" w:cs="Times New Roman"/>
          <w:sz w:val="24"/>
          <w:szCs w:val="24"/>
        </w:rPr>
        <w:t>. 1</w:t>
      </w:r>
      <w:r>
        <w:rPr>
          <w:rFonts w:ascii="Times New Roman" w:hAnsi="Times New Roman" w:cs="Times New Roman"/>
          <w:sz w:val="24"/>
          <w:szCs w:val="24"/>
        </w:rPr>
        <w:t>2</w:t>
      </w:r>
      <w:r w:rsidR="000329B3" w:rsidRPr="000329B3">
        <w:rPr>
          <w:rFonts w:ascii="Times New Roman" w:hAnsi="Times New Roman" w:cs="Times New Roman"/>
          <w:sz w:val="24"/>
          <w:szCs w:val="24"/>
        </w:rPr>
        <w:t xml:space="preserve">.2. </w:t>
      </w:r>
      <w:r>
        <w:rPr>
          <w:rFonts w:ascii="Times New Roman" w:hAnsi="Times New Roman" w:cs="Times New Roman"/>
          <w:sz w:val="24"/>
          <w:szCs w:val="24"/>
        </w:rPr>
        <w:t xml:space="preserve">Dəyişən yüklənmə zamanı yüklənmə qrafiki </w:t>
      </w:r>
      <w:r w:rsidR="000329B3" w:rsidRPr="000329B3">
        <w:rPr>
          <w:rFonts w:ascii="Times New Roman" w:hAnsi="Times New Roman" w:cs="Times New Roman"/>
          <w:sz w:val="24"/>
          <w:szCs w:val="24"/>
        </w:rPr>
        <w:t xml:space="preserve"> </w:t>
      </w:r>
    </w:p>
    <w:p w14:paraId="47B6AC45" w14:textId="77777777" w:rsidR="000329B3" w:rsidRPr="00C016E1" w:rsidRDefault="000329B3" w:rsidP="00F017E6">
      <w:pPr>
        <w:spacing w:after="0" w:line="240" w:lineRule="auto"/>
        <w:ind w:firstLine="720"/>
        <w:jc w:val="both"/>
        <w:rPr>
          <w:rFonts w:ascii="Times New Roman" w:hAnsi="Times New Roman" w:cs="Times New Roman"/>
          <w:sz w:val="16"/>
          <w:szCs w:val="16"/>
        </w:rPr>
      </w:pPr>
    </w:p>
    <w:p w14:paraId="2BEADA9A" w14:textId="3EB6B389" w:rsidR="00C578EE" w:rsidRDefault="00C578EE" w:rsidP="00C578EE">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Bu səbəbdən elektrik mühərriki uzun müddətli iş rejiminin elə sabit gücünə görə seçilir ki, elektrik mühərrikində bir tsikl iş müddətində t</w:t>
      </w:r>
      <w:r>
        <w:rPr>
          <w:rFonts w:ascii="Times New Roman" w:hAnsi="Times New Roman" w:cs="Times New Roman"/>
          <w:sz w:val="24"/>
          <w:szCs w:val="24"/>
          <w:vertAlign w:val="subscript"/>
        </w:rPr>
        <w:t>ts</w:t>
      </w:r>
      <w:r>
        <w:rPr>
          <w:rFonts w:ascii="Times New Roman" w:hAnsi="Times New Roman" w:cs="Times New Roman"/>
          <w:sz w:val="24"/>
          <w:szCs w:val="24"/>
        </w:rPr>
        <w:t xml:space="preserve"> ayrılan istilik, dəyişən yük zamanı ayrılan istiliyə bərabər olsun: </w:t>
      </w:r>
    </w:p>
    <w:p w14:paraId="195613D8" w14:textId="77777777" w:rsidR="00C578EE" w:rsidRPr="00C016E1" w:rsidRDefault="00C578EE" w:rsidP="00F017E6">
      <w:pPr>
        <w:spacing w:after="0" w:line="240" w:lineRule="auto"/>
        <w:ind w:firstLine="720"/>
        <w:jc w:val="both"/>
        <w:rPr>
          <w:rFonts w:ascii="Times New Roman" w:hAnsi="Times New Roman" w:cs="Times New Roman"/>
          <w:sz w:val="16"/>
          <w:szCs w:val="16"/>
        </w:rPr>
      </w:pPr>
    </w:p>
    <w:p w14:paraId="4B6342B3" w14:textId="2427D002" w:rsidR="00FE3AB2" w:rsidRPr="00517897" w:rsidRDefault="00C578EE" w:rsidP="00C578EE">
      <w:pPr>
        <w:spacing w:after="0" w:line="240" w:lineRule="auto"/>
        <w:ind w:firstLine="720"/>
        <w:jc w:val="center"/>
        <w:rPr>
          <w:rFonts w:ascii="Times New Roman" w:hAnsi="Times New Roman" w:cs="Times New Roman"/>
          <w:sz w:val="24"/>
          <w:szCs w:val="24"/>
        </w:rPr>
      </w:pPr>
      <w:r w:rsidRPr="00517897">
        <w:rPr>
          <w:rFonts w:ascii="Times New Roman" w:hAnsi="Times New Roman" w:cs="Times New Roman"/>
          <w:i/>
          <w:iCs/>
          <w:sz w:val="24"/>
          <w:szCs w:val="24"/>
        </w:rPr>
        <w:t>Q</w:t>
      </w:r>
      <w:r w:rsidRPr="00517897">
        <w:rPr>
          <w:rFonts w:ascii="Times New Roman" w:hAnsi="Times New Roman" w:cs="Times New Roman"/>
          <w:i/>
          <w:iCs/>
          <w:sz w:val="24"/>
          <w:szCs w:val="24"/>
          <w:vertAlign w:val="subscript"/>
        </w:rPr>
        <w:t>E</w:t>
      </w:r>
      <w:r w:rsidRPr="00517897">
        <w:rPr>
          <w:rFonts w:ascii="Times New Roman" w:hAnsi="Times New Roman" w:cs="Times New Roman"/>
          <w:i/>
          <w:iCs/>
          <w:sz w:val="24"/>
          <w:szCs w:val="24"/>
        </w:rPr>
        <w:t>·t</w:t>
      </w:r>
      <w:r w:rsidRPr="00517897">
        <w:rPr>
          <w:rFonts w:ascii="Times New Roman" w:hAnsi="Times New Roman" w:cs="Times New Roman"/>
          <w:i/>
          <w:iCs/>
          <w:sz w:val="24"/>
          <w:szCs w:val="24"/>
          <w:vertAlign w:val="subscript"/>
        </w:rPr>
        <w:t>ts</w:t>
      </w:r>
      <w:r w:rsidR="000329B3" w:rsidRPr="00517897">
        <w:rPr>
          <w:rFonts w:ascii="Times New Roman" w:hAnsi="Times New Roman" w:cs="Times New Roman"/>
          <w:i/>
          <w:iCs/>
          <w:sz w:val="24"/>
          <w:szCs w:val="24"/>
        </w:rPr>
        <w:t xml:space="preserve"> = </w:t>
      </w:r>
      <w:r w:rsidRPr="00517897">
        <w:rPr>
          <w:rFonts w:ascii="Times New Roman" w:hAnsi="Times New Roman" w:cs="Times New Roman"/>
          <w:i/>
          <w:iCs/>
          <w:sz w:val="24"/>
          <w:szCs w:val="24"/>
        </w:rPr>
        <w:t>Σ(Q</w:t>
      </w:r>
      <w:r w:rsidRPr="00517897">
        <w:rPr>
          <w:rFonts w:ascii="Times New Roman" w:hAnsi="Times New Roman" w:cs="Times New Roman"/>
          <w:i/>
          <w:iCs/>
          <w:sz w:val="24"/>
          <w:szCs w:val="24"/>
          <w:vertAlign w:val="subscript"/>
        </w:rPr>
        <w:t>i</w:t>
      </w:r>
      <w:r w:rsidRPr="00517897">
        <w:rPr>
          <w:rFonts w:ascii="Times New Roman" w:hAnsi="Times New Roman" w:cs="Times New Roman"/>
          <w:i/>
          <w:iCs/>
          <w:sz w:val="24"/>
          <w:szCs w:val="24"/>
        </w:rPr>
        <w:t>·t</w:t>
      </w:r>
      <w:r w:rsidRPr="00517897">
        <w:rPr>
          <w:rFonts w:ascii="Times New Roman" w:hAnsi="Times New Roman" w:cs="Times New Roman"/>
          <w:i/>
          <w:iCs/>
          <w:sz w:val="24"/>
          <w:szCs w:val="24"/>
          <w:vertAlign w:val="subscript"/>
        </w:rPr>
        <w:t>i</w:t>
      </w:r>
      <w:r w:rsidRPr="00517897">
        <w:rPr>
          <w:rFonts w:ascii="Times New Roman" w:hAnsi="Times New Roman" w:cs="Times New Roman"/>
          <w:i/>
          <w:iCs/>
          <w:sz w:val="24"/>
          <w:szCs w:val="24"/>
        </w:rPr>
        <w:t xml:space="preserve">) </w:t>
      </w:r>
      <w:r w:rsidR="00517897" w:rsidRPr="00517897">
        <w:rPr>
          <w:rFonts w:ascii="Times New Roman" w:hAnsi="Times New Roman" w:cs="Times New Roman"/>
          <w:i/>
          <w:iCs/>
          <w:sz w:val="24"/>
          <w:szCs w:val="24"/>
        </w:rPr>
        <w:t>və ya   ΔP</w:t>
      </w:r>
      <w:r w:rsidR="00517897" w:rsidRPr="00517897">
        <w:rPr>
          <w:rFonts w:ascii="Times New Roman" w:hAnsi="Times New Roman" w:cs="Times New Roman"/>
          <w:i/>
          <w:iCs/>
          <w:sz w:val="24"/>
          <w:szCs w:val="24"/>
          <w:vertAlign w:val="subscript"/>
        </w:rPr>
        <w:t>E</w:t>
      </w:r>
      <w:r w:rsidR="00517897" w:rsidRPr="00517897">
        <w:rPr>
          <w:rFonts w:ascii="Times New Roman" w:hAnsi="Times New Roman" w:cs="Times New Roman"/>
          <w:i/>
          <w:iCs/>
          <w:sz w:val="24"/>
          <w:szCs w:val="24"/>
        </w:rPr>
        <w:t>·t</w:t>
      </w:r>
      <w:r w:rsidR="00517897" w:rsidRPr="00517897">
        <w:rPr>
          <w:rFonts w:ascii="Times New Roman" w:hAnsi="Times New Roman" w:cs="Times New Roman"/>
          <w:i/>
          <w:iCs/>
          <w:sz w:val="24"/>
          <w:szCs w:val="24"/>
          <w:vertAlign w:val="subscript"/>
        </w:rPr>
        <w:t>ts</w:t>
      </w:r>
      <w:r w:rsidR="00517897" w:rsidRPr="00517897">
        <w:rPr>
          <w:rFonts w:ascii="Times New Roman" w:hAnsi="Times New Roman" w:cs="Times New Roman"/>
          <w:i/>
          <w:iCs/>
          <w:sz w:val="24"/>
          <w:szCs w:val="24"/>
        </w:rPr>
        <w:t xml:space="preserve"> = Σ(ΔP</w:t>
      </w:r>
      <w:r w:rsidR="00517897" w:rsidRPr="00517897">
        <w:rPr>
          <w:rFonts w:ascii="Times New Roman" w:hAnsi="Times New Roman" w:cs="Times New Roman"/>
          <w:i/>
          <w:iCs/>
          <w:sz w:val="24"/>
          <w:szCs w:val="24"/>
          <w:vertAlign w:val="subscript"/>
        </w:rPr>
        <w:t>i</w:t>
      </w:r>
      <w:r w:rsidR="00517897" w:rsidRPr="00517897">
        <w:rPr>
          <w:rFonts w:ascii="Times New Roman" w:hAnsi="Times New Roman" w:cs="Times New Roman"/>
          <w:i/>
          <w:iCs/>
          <w:sz w:val="24"/>
          <w:szCs w:val="24"/>
        </w:rPr>
        <w:t>·t</w:t>
      </w:r>
      <w:r w:rsidR="00517897" w:rsidRPr="00517897">
        <w:rPr>
          <w:rFonts w:ascii="Times New Roman" w:hAnsi="Times New Roman" w:cs="Times New Roman"/>
          <w:i/>
          <w:iCs/>
          <w:sz w:val="24"/>
          <w:szCs w:val="24"/>
          <w:vertAlign w:val="subscript"/>
        </w:rPr>
        <w:t>i</w:t>
      </w:r>
      <w:r w:rsidR="00517897" w:rsidRPr="00517897">
        <w:rPr>
          <w:rFonts w:ascii="Times New Roman" w:hAnsi="Times New Roman" w:cs="Times New Roman"/>
          <w:i/>
          <w:iCs/>
          <w:sz w:val="24"/>
          <w:szCs w:val="24"/>
        </w:rPr>
        <w:t>)</w:t>
      </w:r>
      <w:r w:rsidR="00517897">
        <w:rPr>
          <w:rFonts w:ascii="Times New Roman" w:hAnsi="Times New Roman" w:cs="Times New Roman"/>
          <w:sz w:val="24"/>
          <w:szCs w:val="24"/>
        </w:rPr>
        <w:t>,</w:t>
      </w:r>
    </w:p>
    <w:p w14:paraId="7D24C270" w14:textId="77777777" w:rsidR="00517897" w:rsidRPr="00C016E1" w:rsidRDefault="00517897" w:rsidP="00517897">
      <w:pPr>
        <w:spacing w:after="0" w:line="240" w:lineRule="auto"/>
        <w:jc w:val="both"/>
        <w:rPr>
          <w:rFonts w:ascii="Times New Roman" w:hAnsi="Times New Roman" w:cs="Times New Roman"/>
          <w:sz w:val="16"/>
          <w:szCs w:val="16"/>
        </w:rPr>
      </w:pPr>
    </w:p>
    <w:p w14:paraId="59AD725D" w14:textId="12378550" w:rsidR="00517897" w:rsidRPr="00517897" w:rsidRDefault="00517897" w:rsidP="0051789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burada, Q</w:t>
      </w:r>
      <w:r>
        <w:rPr>
          <w:rFonts w:ascii="Times New Roman" w:hAnsi="Times New Roman" w:cs="Times New Roman"/>
          <w:sz w:val="24"/>
          <w:szCs w:val="24"/>
          <w:vertAlign w:val="subscript"/>
        </w:rPr>
        <w:t>E</w:t>
      </w:r>
      <w:r>
        <w:rPr>
          <w:rFonts w:ascii="Times New Roman" w:hAnsi="Times New Roman" w:cs="Times New Roman"/>
          <w:sz w:val="24"/>
          <w:szCs w:val="24"/>
        </w:rPr>
        <w:t xml:space="preserve"> – P</w:t>
      </w:r>
      <w:r>
        <w:rPr>
          <w:rFonts w:ascii="Times New Roman" w:hAnsi="Times New Roman" w:cs="Times New Roman"/>
          <w:sz w:val="24"/>
          <w:szCs w:val="24"/>
          <w:vertAlign w:val="subscript"/>
        </w:rPr>
        <w:t>E</w:t>
      </w:r>
      <w:r>
        <w:rPr>
          <w:rFonts w:ascii="Times New Roman" w:hAnsi="Times New Roman" w:cs="Times New Roman"/>
          <w:sz w:val="24"/>
          <w:szCs w:val="24"/>
        </w:rPr>
        <w:t xml:space="preserve"> gücünə malik elektrik mühərrikində vahid zamanda ayrılan istilik enerjisi miqarı; </w:t>
      </w:r>
      <w:r w:rsidRPr="00517897">
        <w:rPr>
          <w:rFonts w:ascii="Times New Roman" w:hAnsi="Times New Roman" w:cs="Times New Roman"/>
          <w:sz w:val="24"/>
          <w:szCs w:val="24"/>
        </w:rPr>
        <w:t>ΔP</w:t>
      </w:r>
      <w:r w:rsidRPr="00517897">
        <w:rPr>
          <w:rFonts w:ascii="Times New Roman" w:hAnsi="Times New Roman" w:cs="Times New Roman"/>
          <w:sz w:val="24"/>
          <w:szCs w:val="24"/>
          <w:vertAlign w:val="subscript"/>
        </w:rPr>
        <w:t>E</w:t>
      </w:r>
      <w:r>
        <w:rPr>
          <w:rFonts w:ascii="Times New Roman" w:hAnsi="Times New Roman" w:cs="Times New Roman"/>
          <w:sz w:val="24"/>
          <w:szCs w:val="24"/>
        </w:rPr>
        <w:t xml:space="preserve"> – P</w:t>
      </w:r>
      <w:r>
        <w:rPr>
          <w:rFonts w:ascii="Times New Roman" w:hAnsi="Times New Roman" w:cs="Times New Roman"/>
          <w:sz w:val="24"/>
          <w:szCs w:val="24"/>
          <w:vertAlign w:val="subscript"/>
        </w:rPr>
        <w:t>E</w:t>
      </w:r>
      <w:r>
        <w:rPr>
          <w:rFonts w:ascii="Times New Roman" w:hAnsi="Times New Roman" w:cs="Times New Roman"/>
          <w:sz w:val="24"/>
          <w:szCs w:val="24"/>
        </w:rPr>
        <w:t xml:space="preserve"> gücü ilə işlədikdə elektrik mühərrikində güc itkiləri; </w:t>
      </w:r>
      <w:r w:rsidRPr="00517897">
        <w:rPr>
          <w:rFonts w:ascii="Times New Roman" w:hAnsi="Times New Roman" w:cs="Times New Roman"/>
          <w:sz w:val="24"/>
          <w:szCs w:val="24"/>
        </w:rPr>
        <w:t>ΔP</w:t>
      </w:r>
      <w:r w:rsidRPr="00517897">
        <w:rPr>
          <w:rFonts w:ascii="Times New Roman" w:hAnsi="Times New Roman" w:cs="Times New Roman"/>
          <w:sz w:val="24"/>
          <w:szCs w:val="24"/>
          <w:vertAlign w:val="subscript"/>
        </w:rPr>
        <w:t>i</w:t>
      </w:r>
      <w:r>
        <w:rPr>
          <w:rFonts w:ascii="Times New Roman" w:hAnsi="Times New Roman" w:cs="Times New Roman"/>
          <w:sz w:val="24"/>
          <w:szCs w:val="24"/>
          <w:vertAlign w:val="subscript"/>
        </w:rPr>
        <w:t xml:space="preserve"> </w:t>
      </w:r>
      <w:r>
        <w:rPr>
          <w:rFonts w:ascii="Times New Roman" w:hAnsi="Times New Roman" w:cs="Times New Roman"/>
          <w:sz w:val="24"/>
          <w:szCs w:val="24"/>
        </w:rPr>
        <w:t>– P</w:t>
      </w:r>
      <w:r>
        <w:rPr>
          <w:rFonts w:ascii="Times New Roman" w:hAnsi="Times New Roman" w:cs="Times New Roman"/>
          <w:sz w:val="24"/>
          <w:szCs w:val="24"/>
          <w:vertAlign w:val="subscript"/>
        </w:rPr>
        <w:t xml:space="preserve">i </w:t>
      </w:r>
      <w:r>
        <w:rPr>
          <w:rFonts w:ascii="Times New Roman" w:hAnsi="Times New Roman" w:cs="Times New Roman"/>
          <w:sz w:val="24"/>
          <w:szCs w:val="24"/>
        </w:rPr>
        <w:t xml:space="preserve">gücü ilə işlədikdə elektrik mühərrikində güc itkiləridir.  </w:t>
      </w:r>
    </w:p>
    <w:p w14:paraId="75C8A7DC" w14:textId="729B8912" w:rsidR="00517897" w:rsidRDefault="00517897"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Buradan orta itkilər üçün ifadə alırıq: </w:t>
      </w:r>
    </w:p>
    <w:p w14:paraId="24DF0757" w14:textId="77777777" w:rsidR="00517897" w:rsidRPr="00C016E1" w:rsidRDefault="00517897" w:rsidP="00F017E6">
      <w:pPr>
        <w:spacing w:after="0" w:line="240" w:lineRule="auto"/>
        <w:ind w:firstLine="720"/>
        <w:jc w:val="both"/>
        <w:rPr>
          <w:rFonts w:ascii="Times New Roman" w:hAnsi="Times New Roman" w:cs="Times New Roman"/>
          <w:sz w:val="16"/>
          <w:szCs w:val="16"/>
        </w:rPr>
      </w:pPr>
    </w:p>
    <w:p w14:paraId="6A6EB25A" w14:textId="40FCCC58" w:rsidR="00FE3AB2" w:rsidRDefault="00517897" w:rsidP="00517897">
      <w:pPr>
        <w:spacing w:after="0" w:line="240" w:lineRule="auto"/>
        <w:ind w:firstLine="720"/>
        <w:jc w:val="center"/>
        <w:rPr>
          <w:rFonts w:ascii="Times New Roman" w:hAnsi="Times New Roman" w:cs="Times New Roman"/>
          <w:sz w:val="24"/>
          <w:szCs w:val="24"/>
        </w:rPr>
      </w:pPr>
      <w:r w:rsidRPr="00517897">
        <w:rPr>
          <w:rFonts w:ascii="Times New Roman" w:hAnsi="Times New Roman" w:cs="Times New Roman"/>
          <w:i/>
          <w:iCs/>
          <w:sz w:val="24"/>
          <w:szCs w:val="24"/>
        </w:rPr>
        <w:t xml:space="preserve">                         ΔP</w:t>
      </w:r>
      <w:r w:rsidRPr="00517897">
        <w:rPr>
          <w:rFonts w:ascii="Times New Roman" w:hAnsi="Times New Roman" w:cs="Times New Roman"/>
          <w:i/>
          <w:iCs/>
          <w:sz w:val="24"/>
          <w:szCs w:val="24"/>
          <w:vertAlign w:val="subscript"/>
        </w:rPr>
        <w:t>E</w:t>
      </w:r>
      <w:r w:rsidRPr="00517897">
        <w:rPr>
          <w:rFonts w:ascii="Times New Roman" w:hAnsi="Times New Roman" w:cs="Times New Roman"/>
          <w:i/>
          <w:iCs/>
          <w:sz w:val="24"/>
          <w:szCs w:val="24"/>
        </w:rPr>
        <w:t xml:space="preserve"> = Σ(ΔP</w:t>
      </w:r>
      <w:r w:rsidRPr="00517897">
        <w:rPr>
          <w:rFonts w:ascii="Times New Roman" w:hAnsi="Times New Roman" w:cs="Times New Roman"/>
          <w:i/>
          <w:iCs/>
          <w:sz w:val="24"/>
          <w:szCs w:val="24"/>
          <w:vertAlign w:val="subscript"/>
        </w:rPr>
        <w:t>i</w:t>
      </w:r>
      <w:r w:rsidRPr="00517897">
        <w:rPr>
          <w:rFonts w:ascii="Times New Roman" w:hAnsi="Times New Roman" w:cs="Times New Roman"/>
          <w:i/>
          <w:iCs/>
          <w:sz w:val="24"/>
          <w:szCs w:val="24"/>
        </w:rPr>
        <w:t>·t</w:t>
      </w:r>
      <w:r w:rsidRPr="00517897">
        <w:rPr>
          <w:rFonts w:ascii="Times New Roman" w:hAnsi="Times New Roman" w:cs="Times New Roman"/>
          <w:i/>
          <w:iCs/>
          <w:sz w:val="24"/>
          <w:szCs w:val="24"/>
          <w:vertAlign w:val="subscript"/>
        </w:rPr>
        <w:t>i</w:t>
      </w:r>
      <w:r w:rsidRPr="00517897">
        <w:rPr>
          <w:rFonts w:ascii="Times New Roman" w:hAnsi="Times New Roman" w:cs="Times New Roman"/>
          <w:i/>
          <w:iCs/>
          <w:sz w:val="24"/>
          <w:szCs w:val="24"/>
        </w:rPr>
        <w:t>)/t</w:t>
      </w:r>
      <w:r w:rsidRPr="00517897">
        <w:rPr>
          <w:rFonts w:ascii="Times New Roman" w:hAnsi="Times New Roman" w:cs="Times New Roman"/>
          <w:i/>
          <w:iCs/>
          <w:sz w:val="24"/>
          <w:szCs w:val="24"/>
          <w:vertAlign w:val="subscript"/>
        </w:rPr>
        <w:t>ts</w:t>
      </w:r>
      <w:r>
        <w:rPr>
          <w:rFonts w:ascii="Times New Roman" w:hAnsi="Times New Roman" w:cs="Times New Roman"/>
          <w:sz w:val="24"/>
          <w:szCs w:val="24"/>
        </w:rPr>
        <w:t xml:space="preserve">.                         </w:t>
      </w:r>
      <w:r w:rsidR="000329B3" w:rsidRPr="000329B3">
        <w:rPr>
          <w:rFonts w:ascii="Times New Roman" w:hAnsi="Times New Roman" w:cs="Times New Roman"/>
          <w:sz w:val="24"/>
          <w:szCs w:val="24"/>
        </w:rPr>
        <w:t>(1</w:t>
      </w:r>
      <w:r>
        <w:rPr>
          <w:rFonts w:ascii="Times New Roman" w:hAnsi="Times New Roman" w:cs="Times New Roman"/>
          <w:sz w:val="24"/>
          <w:szCs w:val="24"/>
        </w:rPr>
        <w:t>2</w:t>
      </w:r>
      <w:r w:rsidR="000329B3" w:rsidRPr="000329B3">
        <w:rPr>
          <w:rFonts w:ascii="Times New Roman" w:hAnsi="Times New Roman" w:cs="Times New Roman"/>
          <w:sz w:val="24"/>
          <w:szCs w:val="24"/>
        </w:rPr>
        <w:t>.1)</w:t>
      </w:r>
    </w:p>
    <w:p w14:paraId="1871FA90" w14:textId="77777777" w:rsidR="00A129CC" w:rsidRPr="00C016E1" w:rsidRDefault="00A129CC" w:rsidP="00F017E6">
      <w:pPr>
        <w:spacing w:after="0" w:line="240" w:lineRule="auto"/>
        <w:ind w:firstLine="720"/>
        <w:jc w:val="both"/>
        <w:rPr>
          <w:rFonts w:ascii="Times New Roman" w:hAnsi="Times New Roman" w:cs="Times New Roman"/>
          <w:sz w:val="16"/>
          <w:szCs w:val="16"/>
        </w:rPr>
      </w:pPr>
    </w:p>
    <w:p w14:paraId="2E5724A4" w14:textId="5AFF35CC" w:rsidR="00517897" w:rsidRDefault="00A2629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Əvvəlcədən yüklənməyə əsasən seçilmiş qızmaya görə elektrik mühərrikinin yoxlanılması üçün o</w:t>
      </w:r>
      <w:r w:rsidR="00517897">
        <w:rPr>
          <w:rFonts w:ascii="Times New Roman" w:hAnsi="Times New Roman" w:cs="Times New Roman"/>
          <w:sz w:val="24"/>
          <w:szCs w:val="24"/>
        </w:rPr>
        <w:t>rta itkilər metodu</w:t>
      </w:r>
      <w:r>
        <w:rPr>
          <w:rFonts w:ascii="Times New Roman" w:hAnsi="Times New Roman" w:cs="Times New Roman"/>
          <w:sz w:val="24"/>
          <w:szCs w:val="24"/>
        </w:rPr>
        <w:t xml:space="preserve"> orta itkilər metodunun bu düsturuna əsaslanır və aşağıdakı kimidir: </w:t>
      </w:r>
      <w:r w:rsidR="00517897">
        <w:rPr>
          <w:rFonts w:ascii="Times New Roman" w:hAnsi="Times New Roman" w:cs="Times New Roman"/>
          <w:sz w:val="24"/>
          <w:szCs w:val="24"/>
        </w:rPr>
        <w:t xml:space="preserve"> </w:t>
      </w:r>
    </w:p>
    <w:p w14:paraId="5397E469" w14:textId="03036899" w:rsidR="00A129CC" w:rsidRDefault="000329B3" w:rsidP="00F017E6">
      <w:pPr>
        <w:spacing w:after="0" w:line="240" w:lineRule="auto"/>
        <w:ind w:firstLine="720"/>
        <w:jc w:val="both"/>
        <w:rPr>
          <w:rFonts w:ascii="Times New Roman" w:hAnsi="Times New Roman" w:cs="Times New Roman"/>
          <w:sz w:val="24"/>
          <w:szCs w:val="24"/>
        </w:rPr>
      </w:pPr>
      <w:r w:rsidRPr="000329B3">
        <w:rPr>
          <w:rFonts w:ascii="Times New Roman" w:hAnsi="Times New Roman" w:cs="Times New Roman"/>
          <w:sz w:val="24"/>
          <w:szCs w:val="24"/>
        </w:rPr>
        <w:lastRenderedPageBreak/>
        <w:t xml:space="preserve">1. </w:t>
      </w:r>
      <w:r w:rsidR="00A2629A">
        <w:rPr>
          <w:rFonts w:ascii="Times New Roman" w:hAnsi="Times New Roman" w:cs="Times New Roman"/>
          <w:sz w:val="24"/>
          <w:szCs w:val="24"/>
        </w:rPr>
        <w:t xml:space="preserve">Yüklənmə qtafikindən istifadə edərək: </w:t>
      </w:r>
    </w:p>
    <w:p w14:paraId="49B350F6" w14:textId="77777777" w:rsidR="00C016E1" w:rsidRDefault="00C016E1" w:rsidP="00A2629A">
      <w:pPr>
        <w:spacing w:after="0" w:line="240" w:lineRule="auto"/>
        <w:ind w:firstLine="720"/>
        <w:jc w:val="center"/>
        <w:rPr>
          <w:rFonts w:ascii="Times New Roman" w:hAnsi="Times New Roman" w:cs="Times New Roman"/>
          <w:i/>
          <w:iCs/>
          <w:sz w:val="24"/>
          <w:szCs w:val="24"/>
        </w:rPr>
      </w:pPr>
    </w:p>
    <w:p w14:paraId="25CA4319" w14:textId="58C2F163" w:rsidR="00A129CC" w:rsidRDefault="00A2629A" w:rsidP="00A2629A">
      <w:pPr>
        <w:spacing w:after="0" w:line="240" w:lineRule="auto"/>
        <w:ind w:firstLine="720"/>
        <w:jc w:val="center"/>
        <w:rPr>
          <w:rFonts w:ascii="Times New Roman" w:hAnsi="Times New Roman" w:cs="Times New Roman"/>
          <w:sz w:val="24"/>
          <w:szCs w:val="24"/>
        </w:rPr>
      </w:pPr>
      <w:r w:rsidRPr="00A2629A">
        <w:rPr>
          <w:rFonts w:ascii="Times New Roman" w:hAnsi="Times New Roman" w:cs="Times New Roman"/>
          <w:i/>
          <w:iCs/>
          <w:sz w:val="24"/>
          <w:szCs w:val="24"/>
        </w:rPr>
        <w:t>Δ</w:t>
      </w:r>
      <w:r w:rsidR="000329B3" w:rsidRPr="00A2629A">
        <w:rPr>
          <w:rFonts w:ascii="Times New Roman" w:hAnsi="Times New Roman" w:cs="Times New Roman"/>
          <w:i/>
          <w:iCs/>
          <w:sz w:val="24"/>
          <w:szCs w:val="24"/>
        </w:rPr>
        <w:t>P</w:t>
      </w:r>
      <w:r w:rsidRPr="00A2629A">
        <w:rPr>
          <w:rFonts w:ascii="Times New Roman" w:hAnsi="Times New Roman" w:cs="Times New Roman"/>
          <w:i/>
          <w:iCs/>
          <w:sz w:val="24"/>
          <w:szCs w:val="24"/>
          <w:vertAlign w:val="subscript"/>
        </w:rPr>
        <w:t>i</w:t>
      </w:r>
      <w:r w:rsidR="000329B3" w:rsidRPr="00A2629A">
        <w:rPr>
          <w:rFonts w:ascii="Times New Roman" w:hAnsi="Times New Roman" w:cs="Times New Roman"/>
          <w:i/>
          <w:iCs/>
          <w:sz w:val="24"/>
          <w:szCs w:val="24"/>
        </w:rPr>
        <w:t xml:space="preserve"> = P</w:t>
      </w:r>
      <w:r w:rsidR="000329B3" w:rsidRPr="00A2629A">
        <w:rPr>
          <w:rFonts w:ascii="Times New Roman" w:hAnsi="Times New Roman" w:cs="Times New Roman"/>
          <w:i/>
          <w:iCs/>
          <w:sz w:val="24"/>
          <w:szCs w:val="24"/>
          <w:vertAlign w:val="subscript"/>
        </w:rPr>
        <w:t>i</w:t>
      </w:r>
      <w:r w:rsidR="000329B3" w:rsidRPr="00A2629A">
        <w:rPr>
          <w:rFonts w:ascii="Times New Roman" w:hAnsi="Times New Roman" w:cs="Times New Roman"/>
          <w:i/>
          <w:iCs/>
          <w:sz w:val="24"/>
          <w:szCs w:val="24"/>
        </w:rPr>
        <w:t>/</w:t>
      </w:r>
      <w:r w:rsidRPr="00A2629A">
        <w:rPr>
          <w:rFonts w:ascii="Times New Roman" w:hAnsi="Times New Roman" w:cs="Times New Roman"/>
          <w:i/>
          <w:iCs/>
          <w:sz w:val="24"/>
          <w:szCs w:val="24"/>
        </w:rPr>
        <w:t>η</w:t>
      </w:r>
      <w:r w:rsidRPr="00A2629A">
        <w:rPr>
          <w:rFonts w:ascii="Times New Roman" w:hAnsi="Times New Roman" w:cs="Times New Roman"/>
          <w:i/>
          <w:iCs/>
          <w:sz w:val="24"/>
          <w:szCs w:val="24"/>
          <w:vertAlign w:val="subscript"/>
        </w:rPr>
        <w:t>i</w:t>
      </w:r>
      <w:r w:rsidRPr="00A2629A">
        <w:rPr>
          <w:rFonts w:ascii="Times New Roman" w:hAnsi="Times New Roman" w:cs="Times New Roman"/>
          <w:i/>
          <w:iCs/>
          <w:sz w:val="24"/>
          <w:szCs w:val="24"/>
        </w:rPr>
        <w:t xml:space="preserve"> – </w:t>
      </w:r>
      <w:r w:rsidR="000329B3" w:rsidRPr="00A2629A">
        <w:rPr>
          <w:rFonts w:ascii="Times New Roman" w:hAnsi="Times New Roman" w:cs="Times New Roman"/>
          <w:i/>
          <w:iCs/>
          <w:sz w:val="24"/>
          <w:szCs w:val="24"/>
        </w:rPr>
        <w:t>P</w:t>
      </w:r>
      <w:r w:rsidR="000329B3" w:rsidRPr="00A2629A">
        <w:rPr>
          <w:rFonts w:ascii="Times New Roman" w:hAnsi="Times New Roman" w:cs="Times New Roman"/>
          <w:i/>
          <w:iCs/>
          <w:sz w:val="24"/>
          <w:szCs w:val="24"/>
          <w:vertAlign w:val="subscript"/>
        </w:rPr>
        <w:t>i</w:t>
      </w:r>
      <w:r w:rsidR="000329B3" w:rsidRPr="000329B3">
        <w:rPr>
          <w:rFonts w:ascii="Times New Roman" w:hAnsi="Times New Roman" w:cs="Times New Roman"/>
          <w:sz w:val="24"/>
          <w:szCs w:val="24"/>
        </w:rPr>
        <w:t>,</w:t>
      </w:r>
    </w:p>
    <w:p w14:paraId="16D98D89" w14:textId="77777777" w:rsidR="00A129CC" w:rsidRDefault="00A129CC" w:rsidP="00A2629A">
      <w:pPr>
        <w:spacing w:after="0" w:line="240" w:lineRule="auto"/>
        <w:jc w:val="both"/>
        <w:rPr>
          <w:rFonts w:ascii="Times New Roman" w:hAnsi="Times New Roman" w:cs="Times New Roman"/>
          <w:sz w:val="24"/>
          <w:szCs w:val="24"/>
        </w:rPr>
      </w:pPr>
    </w:p>
    <w:p w14:paraId="5BA1B50A" w14:textId="6EEA8DF9" w:rsidR="00A2629A" w:rsidRPr="00A2629A" w:rsidRDefault="00A2629A" w:rsidP="00A2629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w:t>
      </w:r>
      <w:r w:rsidRPr="00A2629A">
        <w:rPr>
          <w:rFonts w:ascii="Times New Roman" w:hAnsi="Times New Roman" w:cs="Times New Roman"/>
          <w:sz w:val="24"/>
          <w:szCs w:val="24"/>
        </w:rPr>
        <w:t>η</w:t>
      </w:r>
      <w:r w:rsidRPr="00A2629A">
        <w:rPr>
          <w:rFonts w:ascii="Times New Roman" w:hAnsi="Times New Roman" w:cs="Times New Roman"/>
          <w:sz w:val="24"/>
          <w:szCs w:val="24"/>
          <w:vertAlign w:val="subscript"/>
        </w:rPr>
        <w:t>i</w:t>
      </w:r>
      <w:r>
        <w:rPr>
          <w:rFonts w:ascii="Times New Roman" w:hAnsi="Times New Roman" w:cs="Times New Roman"/>
          <w:sz w:val="24"/>
          <w:szCs w:val="24"/>
        </w:rPr>
        <w:t xml:space="preserve"> – elektrik mühərriki P</w:t>
      </w:r>
      <w:r>
        <w:rPr>
          <w:rFonts w:ascii="Times New Roman" w:hAnsi="Times New Roman" w:cs="Times New Roman"/>
          <w:sz w:val="24"/>
          <w:szCs w:val="24"/>
          <w:vertAlign w:val="subscript"/>
        </w:rPr>
        <w:t>i</w:t>
      </w:r>
      <w:r>
        <w:rPr>
          <w:rFonts w:ascii="Times New Roman" w:hAnsi="Times New Roman" w:cs="Times New Roman"/>
          <w:sz w:val="24"/>
          <w:szCs w:val="24"/>
        </w:rPr>
        <w:t xml:space="preserve"> gücü ilə işlədikdə onun FİƏ-sidir. </w:t>
      </w:r>
    </w:p>
    <w:p w14:paraId="71DF2BEA" w14:textId="6269B96F" w:rsidR="00A2629A" w:rsidRDefault="00A2629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AM-in kifayət qədər ətraflı texniki verilənlərində P</w:t>
      </w:r>
      <w:r>
        <w:rPr>
          <w:rFonts w:ascii="Times New Roman" w:hAnsi="Times New Roman" w:cs="Times New Roman"/>
          <w:sz w:val="24"/>
          <w:szCs w:val="24"/>
          <w:vertAlign w:val="subscript"/>
        </w:rPr>
        <w:t>N</w:t>
      </w:r>
      <w:r>
        <w:rPr>
          <w:rFonts w:ascii="Times New Roman" w:hAnsi="Times New Roman" w:cs="Times New Roman"/>
          <w:sz w:val="24"/>
          <w:szCs w:val="24"/>
        </w:rPr>
        <w:t xml:space="preserve">-in </w:t>
      </w:r>
      <w:r w:rsidRPr="000329B3">
        <w:rPr>
          <w:rFonts w:ascii="Times New Roman" w:hAnsi="Times New Roman" w:cs="Times New Roman"/>
          <w:sz w:val="24"/>
          <w:szCs w:val="24"/>
        </w:rPr>
        <w:t xml:space="preserve">1/4, 2/4, 3/4, 4/4 </w:t>
      </w:r>
      <w:r>
        <w:rPr>
          <w:rFonts w:ascii="Times New Roman" w:hAnsi="Times New Roman" w:cs="Times New Roman"/>
          <w:sz w:val="24"/>
          <w:szCs w:val="24"/>
        </w:rPr>
        <w:t>və</w:t>
      </w:r>
      <w:r w:rsidRPr="000329B3">
        <w:rPr>
          <w:rFonts w:ascii="Times New Roman" w:hAnsi="Times New Roman" w:cs="Times New Roman"/>
          <w:sz w:val="24"/>
          <w:szCs w:val="24"/>
        </w:rPr>
        <w:t xml:space="preserve"> 5/4</w:t>
      </w:r>
      <w:r>
        <w:rPr>
          <w:rFonts w:ascii="Times New Roman" w:hAnsi="Times New Roman" w:cs="Times New Roman"/>
          <w:sz w:val="24"/>
          <w:szCs w:val="24"/>
        </w:rPr>
        <w:t xml:space="preserve"> hissəsi qədər yüklənmələrdə FİƏ-nin qiymətləri verilir. Bu verilənlərə görə </w:t>
      </w:r>
      <w:r w:rsidRPr="00A2629A">
        <w:rPr>
          <w:rFonts w:ascii="Times New Roman" w:hAnsi="Times New Roman" w:cs="Times New Roman"/>
          <w:sz w:val="24"/>
          <w:szCs w:val="24"/>
        </w:rPr>
        <w:t>η</w:t>
      </w:r>
      <w:r>
        <w:rPr>
          <w:rFonts w:ascii="Times New Roman" w:hAnsi="Times New Roman" w:cs="Times New Roman"/>
          <w:sz w:val="24"/>
          <w:szCs w:val="24"/>
          <w:vertAlign w:val="subscript"/>
        </w:rPr>
        <w:t>i</w:t>
      </w:r>
      <w:r w:rsidRPr="00A2629A">
        <w:rPr>
          <w:rFonts w:ascii="Times New Roman" w:hAnsi="Times New Roman" w:cs="Times New Roman"/>
          <w:sz w:val="24"/>
          <w:szCs w:val="24"/>
        </w:rPr>
        <w:t>-</w:t>
      </w:r>
      <w:r>
        <w:rPr>
          <w:rFonts w:ascii="Times New Roman" w:hAnsi="Times New Roman" w:cs="Times New Roman"/>
          <w:sz w:val="24"/>
          <w:szCs w:val="24"/>
        </w:rPr>
        <w:t xml:space="preserve">nin qiyməti tapılan </w:t>
      </w:r>
      <w:r w:rsidRPr="00A2629A">
        <w:rPr>
          <w:rFonts w:ascii="Times New Roman" w:hAnsi="Times New Roman" w:cs="Times New Roman"/>
          <w:sz w:val="24"/>
          <w:szCs w:val="24"/>
        </w:rPr>
        <w:t>η</w:t>
      </w:r>
      <w:r>
        <w:rPr>
          <w:rFonts w:ascii="Times New Roman" w:hAnsi="Times New Roman" w:cs="Times New Roman"/>
          <w:sz w:val="24"/>
          <w:szCs w:val="24"/>
        </w:rPr>
        <w:t xml:space="preserve"> = f(P) qrafiki qurulur.</w:t>
      </w:r>
      <w:r w:rsidRPr="000329B3">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6766ABF3" w14:textId="71871F23" w:rsidR="00A2629A" w:rsidRDefault="00E10B06"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Təxmini hesablamalar üçün (və həm də </w:t>
      </w:r>
      <w:r w:rsidRPr="00A2629A">
        <w:rPr>
          <w:rFonts w:ascii="Times New Roman" w:hAnsi="Times New Roman" w:cs="Times New Roman"/>
          <w:sz w:val="24"/>
          <w:szCs w:val="24"/>
        </w:rPr>
        <w:t>η</w:t>
      </w:r>
      <w:r>
        <w:rPr>
          <w:rFonts w:ascii="Times New Roman" w:hAnsi="Times New Roman" w:cs="Times New Roman"/>
          <w:sz w:val="24"/>
          <w:szCs w:val="24"/>
        </w:rPr>
        <w:t xml:space="preserve"> = f(P) qrafikinin qurulması üçün verilənlər olmadıqda) belə bir ifadə istifadə oluna bilər: </w:t>
      </w:r>
    </w:p>
    <w:p w14:paraId="6D566A26" w14:textId="77777777" w:rsidR="00E10B06" w:rsidRPr="00C016E1" w:rsidRDefault="00E10B06" w:rsidP="00F017E6">
      <w:pPr>
        <w:spacing w:after="0" w:line="240" w:lineRule="auto"/>
        <w:ind w:firstLine="720"/>
        <w:jc w:val="both"/>
        <w:rPr>
          <w:rFonts w:ascii="Times New Roman" w:hAnsi="Times New Roman" w:cs="Times New Roman"/>
          <w:sz w:val="16"/>
          <w:szCs w:val="16"/>
        </w:rPr>
      </w:pPr>
    </w:p>
    <w:p w14:paraId="2612BAB8" w14:textId="14B380C6" w:rsidR="00A129CC" w:rsidRDefault="00000000" w:rsidP="00E10B06">
      <w:pPr>
        <w:spacing w:after="0" w:line="240" w:lineRule="auto"/>
        <w:ind w:firstLine="720"/>
        <w:jc w:val="center"/>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η</m:t>
              </m:r>
            </m:e>
            <m:sub>
              <m:r>
                <w:rPr>
                  <w:rFonts w:ascii="Cambria Math" w:hAnsi="Cambria Math" w:cs="Times New Roman"/>
                  <w:sz w:val="24"/>
                  <w:szCs w:val="24"/>
                </w:rPr>
                <m:t>i</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η</m:t>
              </m:r>
            </m:e>
            <m:sub>
              <m:r>
                <w:rPr>
                  <w:rFonts w:ascii="Cambria Math" w:hAnsi="Cambria Math" w:cs="Times New Roman"/>
                  <w:sz w:val="24"/>
                  <w:szCs w:val="24"/>
                </w:rPr>
                <m:t>N</m:t>
              </m:r>
            </m:sub>
          </m:sSub>
          <m:r>
            <w:rPr>
              <w:rFonts w:ascii="Cambria Math" w:hAnsi="Cambria Math" w:cs="Times New Roman"/>
              <w:sz w:val="24"/>
              <w:szCs w:val="24"/>
            </w:rPr>
            <m:t>∙</m:t>
          </m:r>
          <m:rad>
            <m:radPr>
              <m:ctrlPr>
                <w:rPr>
                  <w:rFonts w:ascii="Cambria Math" w:hAnsi="Cambria Math" w:cs="Times New Roman"/>
                  <w:i/>
                  <w:sz w:val="24"/>
                  <w:szCs w:val="24"/>
                </w:rPr>
              </m:ctrlPr>
            </m:radPr>
            <m:deg>
              <m:r>
                <w:rPr>
                  <w:rFonts w:ascii="Cambria Math" w:hAnsi="Cambria Math" w:cs="Times New Roman"/>
                  <w:sz w:val="24"/>
                  <w:szCs w:val="24"/>
                </w:rPr>
                <m:t>3</m:t>
              </m:r>
            </m:deg>
            <m:e>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i</m:t>
                      </m:r>
                    </m:sub>
                  </m:sSub>
                </m:num>
                <m:den>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N</m:t>
                      </m:r>
                    </m:sub>
                  </m:sSub>
                </m:den>
              </m:f>
            </m:e>
          </m:rad>
          <m:r>
            <w:rPr>
              <w:rFonts w:ascii="Cambria Math" w:hAnsi="Cambria Math" w:cs="Times New Roman"/>
              <w:sz w:val="24"/>
              <w:szCs w:val="24"/>
            </w:rPr>
            <m:t>.</m:t>
          </m:r>
        </m:oMath>
      </m:oMathPara>
    </w:p>
    <w:p w14:paraId="5FEA6A1A" w14:textId="77777777" w:rsidR="00FE3AB2" w:rsidRPr="00C016E1" w:rsidRDefault="00FE3AB2" w:rsidP="00F017E6">
      <w:pPr>
        <w:spacing w:after="0" w:line="240" w:lineRule="auto"/>
        <w:ind w:firstLine="720"/>
        <w:jc w:val="both"/>
        <w:rPr>
          <w:rFonts w:ascii="Times New Roman" w:hAnsi="Times New Roman" w:cs="Times New Roman"/>
          <w:sz w:val="16"/>
          <w:szCs w:val="16"/>
        </w:rPr>
      </w:pPr>
    </w:p>
    <w:p w14:paraId="3F57B508" w14:textId="64FE0946" w:rsidR="002D5922" w:rsidRPr="002D5922" w:rsidRDefault="000329B3" w:rsidP="00F017E6">
      <w:pPr>
        <w:spacing w:after="0" w:line="240" w:lineRule="auto"/>
        <w:ind w:firstLine="720"/>
        <w:jc w:val="both"/>
        <w:rPr>
          <w:rFonts w:ascii="Times New Roman" w:hAnsi="Times New Roman" w:cs="Times New Roman"/>
          <w:sz w:val="24"/>
          <w:szCs w:val="24"/>
        </w:rPr>
      </w:pPr>
      <w:r w:rsidRPr="000329B3">
        <w:rPr>
          <w:rFonts w:ascii="Times New Roman" w:hAnsi="Times New Roman" w:cs="Times New Roman"/>
          <w:sz w:val="24"/>
          <w:szCs w:val="24"/>
        </w:rPr>
        <w:t xml:space="preserve">2. </w:t>
      </w:r>
      <w:r w:rsidR="002D5922">
        <w:rPr>
          <w:rFonts w:ascii="Times New Roman" w:hAnsi="Times New Roman" w:cs="Times New Roman"/>
          <w:sz w:val="24"/>
          <w:szCs w:val="24"/>
        </w:rPr>
        <w:t xml:space="preserve">(12.1) ifadəsinə əsasən </w:t>
      </w:r>
      <w:r w:rsidR="002D5922" w:rsidRPr="002D5922">
        <w:rPr>
          <w:rFonts w:ascii="Times New Roman" w:hAnsi="Times New Roman" w:cs="Times New Roman"/>
          <w:sz w:val="24"/>
          <w:szCs w:val="24"/>
        </w:rPr>
        <w:t>ΔP</w:t>
      </w:r>
      <w:r w:rsidR="002D5922" w:rsidRPr="002D5922">
        <w:rPr>
          <w:rFonts w:ascii="Times New Roman" w:hAnsi="Times New Roman" w:cs="Times New Roman"/>
          <w:sz w:val="24"/>
          <w:szCs w:val="24"/>
          <w:vertAlign w:val="subscript"/>
        </w:rPr>
        <w:t>i</w:t>
      </w:r>
      <w:r w:rsidR="002D5922">
        <w:rPr>
          <w:rFonts w:ascii="Times New Roman" w:hAnsi="Times New Roman" w:cs="Times New Roman"/>
          <w:sz w:val="24"/>
          <w:szCs w:val="24"/>
        </w:rPr>
        <w:t xml:space="preserve"> hesablanır və </w:t>
      </w:r>
      <w:r w:rsidR="002D5922" w:rsidRPr="002D5922">
        <w:rPr>
          <w:rFonts w:ascii="Times New Roman" w:hAnsi="Times New Roman" w:cs="Times New Roman"/>
          <w:sz w:val="24"/>
          <w:szCs w:val="24"/>
        </w:rPr>
        <w:t>ΔP</w:t>
      </w:r>
      <w:r w:rsidR="002D5922">
        <w:rPr>
          <w:rFonts w:ascii="Times New Roman" w:hAnsi="Times New Roman" w:cs="Times New Roman"/>
          <w:sz w:val="24"/>
          <w:szCs w:val="24"/>
          <w:vertAlign w:val="subscript"/>
        </w:rPr>
        <w:t>E</w:t>
      </w:r>
      <w:r w:rsidR="002D5922" w:rsidRPr="002D5922">
        <w:rPr>
          <w:rFonts w:ascii="Times New Roman" w:hAnsi="Times New Roman" w:cs="Times New Roman"/>
          <w:sz w:val="24"/>
          <w:szCs w:val="24"/>
        </w:rPr>
        <w:t xml:space="preserve"> </w:t>
      </w:r>
      <w:r w:rsidR="002D5922">
        <w:rPr>
          <w:rFonts w:ascii="Times New Roman" w:hAnsi="Times New Roman" w:cs="Times New Roman"/>
          <w:sz w:val="24"/>
          <w:szCs w:val="24"/>
        </w:rPr>
        <w:t xml:space="preserve">≤ </w:t>
      </w:r>
      <w:r w:rsidR="002D5922" w:rsidRPr="002D5922">
        <w:rPr>
          <w:rFonts w:ascii="Times New Roman" w:hAnsi="Times New Roman" w:cs="Times New Roman"/>
          <w:sz w:val="24"/>
          <w:szCs w:val="24"/>
        </w:rPr>
        <w:t>ΔP</w:t>
      </w:r>
      <w:r w:rsidR="002D5922">
        <w:rPr>
          <w:rFonts w:ascii="Times New Roman" w:hAnsi="Times New Roman" w:cs="Times New Roman"/>
          <w:sz w:val="24"/>
          <w:szCs w:val="24"/>
          <w:vertAlign w:val="subscript"/>
        </w:rPr>
        <w:t>N</w:t>
      </w:r>
      <w:r w:rsidR="002D5922">
        <w:rPr>
          <w:rFonts w:ascii="Times New Roman" w:hAnsi="Times New Roman" w:cs="Times New Roman"/>
          <w:sz w:val="24"/>
          <w:szCs w:val="24"/>
        </w:rPr>
        <w:t xml:space="preserve"> şərtinin ödənilməsi yoxlanılır. </w:t>
      </w:r>
    </w:p>
    <w:p w14:paraId="0B115B01" w14:textId="191951ED" w:rsidR="002D5922" w:rsidRDefault="002D592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Əgər bu şərt ödənilmirsə kataloqdan nominal gücünə görə şərt ödənilənə qədər sonrakı elektrik mühərrikləri götürülür.</w:t>
      </w:r>
    </w:p>
    <w:p w14:paraId="4A58ECA5" w14:textId="77777777" w:rsidR="00CA00C1" w:rsidRDefault="002D592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b/>
          <w:bCs/>
          <w:sz w:val="24"/>
          <w:szCs w:val="24"/>
        </w:rPr>
        <w:t>Ekvivalent cərəyan metodu</w:t>
      </w:r>
      <w:r>
        <w:rPr>
          <w:rFonts w:ascii="Times New Roman" w:hAnsi="Times New Roman" w:cs="Times New Roman"/>
          <w:sz w:val="24"/>
          <w:szCs w:val="24"/>
        </w:rPr>
        <w:t>. Əgər (12.1) düsturunda güc itkilərini sabit və dəyişən kimi ayırsaq, cərəyan kvadratına mütənasib olan yük cərəyanını alarıq:</w:t>
      </w:r>
    </w:p>
    <w:p w14:paraId="780B723E" w14:textId="4C4D3E39" w:rsidR="002D5922" w:rsidRPr="00C016E1" w:rsidRDefault="002D5922" w:rsidP="00F017E6">
      <w:pPr>
        <w:spacing w:after="0" w:line="240" w:lineRule="auto"/>
        <w:ind w:firstLine="720"/>
        <w:jc w:val="both"/>
        <w:rPr>
          <w:rFonts w:ascii="Times New Roman" w:hAnsi="Times New Roman" w:cs="Times New Roman"/>
          <w:sz w:val="16"/>
          <w:szCs w:val="16"/>
        </w:rPr>
      </w:pPr>
      <w:r>
        <w:rPr>
          <w:rFonts w:ascii="Times New Roman" w:hAnsi="Times New Roman" w:cs="Times New Roman"/>
          <w:sz w:val="24"/>
          <w:szCs w:val="24"/>
        </w:rPr>
        <w:t xml:space="preserve"> </w:t>
      </w:r>
    </w:p>
    <w:p w14:paraId="77633F06" w14:textId="2D7C6ACC" w:rsidR="00CA00C1" w:rsidRDefault="00CA00C1" w:rsidP="00CA00C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sab</m:t>
            </m:r>
          </m:sub>
        </m:sSub>
        <m:r>
          <w:rPr>
            <w:rFonts w:ascii="Cambria Math" w:hAnsi="Cambria Math" w:cs="Times New Roman"/>
            <w:sz w:val="24"/>
            <w:szCs w:val="24"/>
          </w:rPr>
          <m:t>+b∙</m:t>
        </m:r>
        <m:sSubSup>
          <m:sSubSupPr>
            <m:ctrlPr>
              <w:rPr>
                <w:rFonts w:ascii="Cambria Math" w:hAnsi="Cambria Math" w:cs="Times New Roman"/>
                <w:i/>
                <w:sz w:val="24"/>
                <w:szCs w:val="24"/>
              </w:rPr>
            </m:ctrlPr>
          </m:sSubSupPr>
          <m:e>
            <m:r>
              <w:rPr>
                <w:rFonts w:ascii="Cambria Math" w:hAnsi="Cambria Math" w:cs="Times New Roman"/>
                <w:sz w:val="24"/>
                <w:szCs w:val="24"/>
              </w:rPr>
              <m:t>I</m:t>
            </m:r>
          </m:e>
          <m:sub>
            <m:r>
              <w:rPr>
                <w:rFonts w:ascii="Cambria Math" w:hAnsi="Cambria Math" w:cs="Times New Roman"/>
                <w:sz w:val="24"/>
                <w:szCs w:val="24"/>
              </w:rPr>
              <m:t>E</m:t>
            </m:r>
          </m:sub>
          <m:sup>
            <m:r>
              <w:rPr>
                <w:rFonts w:ascii="Cambria Math" w:hAnsi="Cambria Math" w:cs="Times New Roman"/>
                <w:sz w:val="24"/>
                <w:szCs w:val="24"/>
              </w:rPr>
              <m:t>2</m:t>
            </m:r>
          </m:sup>
        </m:sSubSup>
        <m:r>
          <w:rPr>
            <w:rFonts w:ascii="Cambria Math" w:hAnsi="Cambria Math" w:cs="Times New Roman"/>
            <w:sz w:val="24"/>
            <w:szCs w:val="24"/>
          </w:rPr>
          <m:t>=</m:t>
        </m:r>
        <m:nary>
          <m:naryPr>
            <m:chr m:val="∑"/>
            <m:limLoc m:val="undOvr"/>
            <m:subHide m:val="1"/>
            <m:supHide m:val="1"/>
            <m:ctrlPr>
              <w:rPr>
                <w:rFonts w:ascii="Cambria Math" w:hAnsi="Cambria Math" w:cs="Times New Roman"/>
                <w:i/>
                <w:sz w:val="24"/>
                <w:szCs w:val="24"/>
              </w:rPr>
            </m:ctrlPr>
          </m:naryPr>
          <m:sub/>
          <m:sup/>
          <m:e>
            <m:f>
              <m:fPr>
                <m:ctrlPr>
                  <w:rPr>
                    <w:rFonts w:ascii="Cambria Math" w:hAnsi="Cambria Math" w:cs="Times New Roman"/>
                    <w:i/>
                    <w:sz w:val="24"/>
                    <w:szCs w:val="24"/>
                  </w:rPr>
                </m:ctrlPr>
              </m:fPr>
              <m:num>
                <m:d>
                  <m:dPr>
                    <m:begChr m:val="["/>
                    <m:endChr m:val="]"/>
                    <m:ctrlPr>
                      <w:rPr>
                        <w:rFonts w:ascii="Cambria Math" w:hAnsi="Cambria Math" w:cs="Times New Roman"/>
                        <w:i/>
                        <w:sz w:val="24"/>
                        <w:szCs w:val="24"/>
                      </w:rPr>
                    </m:ctrlPr>
                  </m:dPr>
                  <m:e>
                    <m:d>
                      <m:dPr>
                        <m:ctrlPr>
                          <w:rPr>
                            <w:rFonts w:ascii="Cambria Math" w:hAnsi="Cambria Math" w:cs="Times New Roman"/>
                            <w:i/>
                            <w:sz w:val="24"/>
                            <w:szCs w:val="24"/>
                          </w:rPr>
                        </m:ctrlPr>
                      </m:dPr>
                      <m:e>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sab</m:t>
                            </m:r>
                          </m:sub>
                        </m:sSub>
                        <m:r>
                          <w:rPr>
                            <w:rFonts w:ascii="Cambria Math" w:hAnsi="Cambria Math" w:cs="Times New Roman"/>
                            <w:sz w:val="24"/>
                            <w:szCs w:val="24"/>
                          </w:rPr>
                          <m:t>+b</m:t>
                        </m:r>
                        <m:sSubSup>
                          <m:sSubSupPr>
                            <m:ctrlPr>
                              <w:rPr>
                                <w:rFonts w:ascii="Cambria Math" w:hAnsi="Cambria Math" w:cs="Times New Roman"/>
                                <w:i/>
                                <w:sz w:val="24"/>
                                <w:szCs w:val="24"/>
                              </w:rPr>
                            </m:ctrlPr>
                          </m:sSubSupPr>
                          <m:e>
                            <m:r>
                              <w:rPr>
                                <w:rFonts w:ascii="Cambria Math" w:hAnsi="Cambria Math" w:cs="Times New Roman"/>
                                <w:sz w:val="24"/>
                                <w:szCs w:val="24"/>
                              </w:rPr>
                              <m:t>I</m:t>
                            </m:r>
                          </m:e>
                          <m:sub>
                            <m:r>
                              <w:rPr>
                                <w:rFonts w:ascii="Cambria Math" w:hAnsi="Cambria Math" w:cs="Times New Roman"/>
                                <w:sz w:val="24"/>
                                <w:szCs w:val="24"/>
                              </w:rPr>
                              <m:t>i</m:t>
                            </m:r>
                          </m:sub>
                          <m:sup>
                            <m:r>
                              <w:rPr>
                                <w:rFonts w:ascii="Cambria Math" w:hAnsi="Cambria Math" w:cs="Times New Roman"/>
                                <w:sz w:val="24"/>
                                <w:szCs w:val="24"/>
                              </w:rPr>
                              <m:t>2</m:t>
                            </m:r>
                          </m:sup>
                        </m:sSubSup>
                      </m:e>
                    </m:d>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i</m:t>
                        </m:r>
                      </m:sub>
                    </m:sSub>
                  </m:e>
                </m:d>
              </m:num>
              <m:den>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ts</m:t>
                    </m:r>
                  </m:sub>
                </m:sSub>
              </m:den>
            </m:f>
          </m:e>
        </m:nary>
        <m:r>
          <w:rPr>
            <w:rFonts w:ascii="Cambria Math" w:hAnsi="Cambria Math" w:cs="Times New Roman"/>
            <w:sz w:val="24"/>
            <w:szCs w:val="24"/>
          </w:rPr>
          <m:t>,</m:t>
        </m:r>
      </m:oMath>
      <w:r>
        <w:rPr>
          <w:rFonts w:ascii="Times New Roman" w:hAnsi="Times New Roman" w:cs="Times New Roman"/>
          <w:sz w:val="24"/>
          <w:szCs w:val="24"/>
        </w:rPr>
        <w:t xml:space="preserve">              </w:t>
      </w:r>
      <w:r w:rsidRPr="000329B3">
        <w:rPr>
          <w:rFonts w:ascii="Times New Roman" w:hAnsi="Times New Roman" w:cs="Times New Roman"/>
          <w:sz w:val="24"/>
          <w:szCs w:val="24"/>
        </w:rPr>
        <w:t>(1</w:t>
      </w:r>
      <w:r>
        <w:rPr>
          <w:rFonts w:ascii="Times New Roman" w:hAnsi="Times New Roman" w:cs="Times New Roman"/>
          <w:sz w:val="24"/>
          <w:szCs w:val="24"/>
        </w:rPr>
        <w:t>2</w:t>
      </w:r>
      <w:r w:rsidRPr="000329B3">
        <w:rPr>
          <w:rFonts w:ascii="Times New Roman" w:hAnsi="Times New Roman" w:cs="Times New Roman"/>
          <w:sz w:val="24"/>
          <w:szCs w:val="24"/>
        </w:rPr>
        <w:t>.2)</w:t>
      </w:r>
    </w:p>
    <w:p w14:paraId="21909890" w14:textId="59DC8FE5" w:rsidR="00A129CC" w:rsidRDefault="00CA00C1"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                         </w:t>
      </w:r>
      <w:r w:rsidR="000329B3" w:rsidRPr="000329B3">
        <w:rPr>
          <w:rFonts w:ascii="Times New Roman" w:hAnsi="Times New Roman" w:cs="Times New Roman"/>
          <w:sz w:val="24"/>
          <w:szCs w:val="24"/>
        </w:rPr>
        <w:t xml:space="preserve"> </w:t>
      </w:r>
    </w:p>
    <w:p w14:paraId="5C781C1A" w14:textId="77777777" w:rsidR="00B109D6" w:rsidRDefault="00B109D6" w:rsidP="00B109D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b – konkret bir mühərrik üçün sabit kəmiyyətdir. </w:t>
      </w:r>
    </w:p>
    <w:p w14:paraId="06DAE8E4" w14:textId="77777777" w:rsidR="00B109D6" w:rsidRPr="00B109D6" w:rsidRDefault="00B109D6" w:rsidP="00B109D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B109D6">
        <w:rPr>
          <w:rFonts w:ascii="Times New Roman" w:hAnsi="Times New Roman" w:cs="Times New Roman"/>
          <w:sz w:val="24"/>
          <w:szCs w:val="24"/>
        </w:rPr>
        <w:t>ΔP</w:t>
      </w:r>
      <w:r>
        <w:rPr>
          <w:rFonts w:ascii="Times New Roman" w:hAnsi="Times New Roman" w:cs="Times New Roman"/>
          <w:sz w:val="24"/>
          <w:szCs w:val="24"/>
          <w:vertAlign w:val="subscript"/>
        </w:rPr>
        <w:t>sab</w:t>
      </w:r>
      <w:r w:rsidRPr="00B109D6">
        <w:rPr>
          <w:rFonts w:ascii="Times New Roman" w:hAnsi="Times New Roman" w:cs="Times New Roman"/>
          <w:sz w:val="24"/>
          <w:szCs w:val="24"/>
        </w:rPr>
        <w:t>·</w:t>
      </w:r>
      <w:r>
        <w:rPr>
          <w:rFonts w:ascii="Times New Roman" w:hAnsi="Times New Roman" w:cs="Times New Roman"/>
          <w:sz w:val="24"/>
          <w:szCs w:val="24"/>
        </w:rPr>
        <w:t>t</w:t>
      </w:r>
      <w:r>
        <w:rPr>
          <w:rFonts w:ascii="Times New Roman" w:hAnsi="Times New Roman" w:cs="Times New Roman"/>
          <w:sz w:val="24"/>
          <w:szCs w:val="24"/>
          <w:vertAlign w:val="subscript"/>
        </w:rPr>
        <w:t>ts</w:t>
      </w:r>
      <w:r>
        <w:rPr>
          <w:rFonts w:ascii="Times New Roman" w:hAnsi="Times New Roman" w:cs="Times New Roman"/>
          <w:sz w:val="24"/>
          <w:szCs w:val="24"/>
        </w:rPr>
        <w:t xml:space="preserve"> </w:t>
      </w:r>
      <w:r w:rsidRPr="00B109D6">
        <w:rPr>
          <w:rFonts w:ascii="Times New Roman" w:hAnsi="Times New Roman" w:cs="Times New Roman"/>
          <w:sz w:val="24"/>
          <w:szCs w:val="24"/>
        </w:rPr>
        <w:t>= ΔP</w:t>
      </w:r>
      <w:r>
        <w:rPr>
          <w:rFonts w:ascii="Times New Roman" w:hAnsi="Times New Roman" w:cs="Times New Roman"/>
          <w:sz w:val="24"/>
          <w:szCs w:val="24"/>
          <w:vertAlign w:val="subscript"/>
        </w:rPr>
        <w:t>sab</w:t>
      </w:r>
      <w:r w:rsidRPr="00B109D6">
        <w:rPr>
          <w:rFonts w:ascii="Times New Roman" w:hAnsi="Times New Roman" w:cs="Times New Roman"/>
          <w:sz w:val="24"/>
          <w:szCs w:val="24"/>
        </w:rPr>
        <w:t>·Σt</w:t>
      </w:r>
      <w:r w:rsidRPr="00B109D6">
        <w:rPr>
          <w:rFonts w:ascii="Times New Roman" w:hAnsi="Times New Roman" w:cs="Times New Roman"/>
          <w:sz w:val="24"/>
          <w:szCs w:val="24"/>
          <w:vertAlign w:val="subscript"/>
        </w:rPr>
        <w:t>i</w:t>
      </w:r>
      <w:r>
        <w:rPr>
          <w:rFonts w:ascii="Times New Roman" w:hAnsi="Times New Roman" w:cs="Times New Roman"/>
          <w:sz w:val="24"/>
          <w:szCs w:val="24"/>
        </w:rPr>
        <w:t xml:space="preserve"> olduğundan müəyyən çevrilmələrdən və I</w:t>
      </w:r>
      <w:r>
        <w:rPr>
          <w:rFonts w:ascii="Times New Roman" w:hAnsi="Times New Roman" w:cs="Times New Roman"/>
          <w:sz w:val="24"/>
          <w:szCs w:val="24"/>
          <w:vertAlign w:val="subscript"/>
        </w:rPr>
        <w:t>E</w:t>
      </w:r>
      <w:r>
        <w:rPr>
          <w:rFonts w:ascii="Times New Roman" w:hAnsi="Times New Roman" w:cs="Times New Roman"/>
          <w:sz w:val="24"/>
          <w:szCs w:val="24"/>
        </w:rPr>
        <w:t>-yə görə (12.2)-nin həllindən sonra aşağıdakı ifadəni alarıq:</w:t>
      </w:r>
    </w:p>
    <w:p w14:paraId="17252555" w14:textId="77777777" w:rsidR="00B109D6" w:rsidRDefault="00B109D6" w:rsidP="00B109D6">
      <w:pPr>
        <w:spacing w:after="0" w:line="240" w:lineRule="auto"/>
        <w:ind w:firstLine="720"/>
        <w:jc w:val="both"/>
        <w:rPr>
          <w:rFonts w:ascii="Times New Roman" w:hAnsi="Times New Roman" w:cs="Times New Roman"/>
          <w:sz w:val="24"/>
          <w:szCs w:val="24"/>
        </w:rPr>
      </w:pPr>
    </w:p>
    <w:p w14:paraId="6FE5D589" w14:textId="6D43079A" w:rsidR="00B109D6" w:rsidRDefault="00B109D6" w:rsidP="00B109D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E</m:t>
            </m:r>
          </m:sub>
        </m:sSub>
        <m:r>
          <w:rPr>
            <w:rFonts w:ascii="Cambria Math" w:hAnsi="Cambria Math" w:cs="Times New Roman"/>
            <w:sz w:val="24"/>
            <w:szCs w:val="24"/>
          </w:rPr>
          <m:t>=</m:t>
        </m:r>
        <m:rad>
          <m:radPr>
            <m:degHide m:val="1"/>
            <m:ctrlPr>
              <w:rPr>
                <w:rFonts w:ascii="Cambria Math" w:hAnsi="Cambria Math" w:cs="Times New Roman"/>
                <w:i/>
                <w:sz w:val="24"/>
                <w:szCs w:val="24"/>
              </w:rPr>
            </m:ctrlPr>
          </m:radPr>
          <m:deg/>
          <m:e>
            <m:f>
              <m:fPr>
                <m:ctrlPr>
                  <w:rPr>
                    <w:rFonts w:ascii="Cambria Math" w:hAnsi="Cambria Math" w:cs="Times New Roman"/>
                    <w:i/>
                    <w:sz w:val="24"/>
                    <w:szCs w:val="24"/>
                  </w:rPr>
                </m:ctrlPr>
              </m:fPr>
              <m:num>
                <m:nary>
                  <m:naryPr>
                    <m:chr m:val="∑"/>
                    <m:limLoc m:val="undOvr"/>
                    <m:subHide m:val="1"/>
                    <m:supHide m:val="1"/>
                    <m:ctrlPr>
                      <w:rPr>
                        <w:rFonts w:ascii="Cambria Math" w:hAnsi="Cambria Math" w:cs="Times New Roman"/>
                        <w:i/>
                        <w:sz w:val="24"/>
                        <w:szCs w:val="24"/>
                      </w:rPr>
                    </m:ctrlPr>
                  </m:naryPr>
                  <m:sub/>
                  <m:sup/>
                  <m:e>
                    <m:d>
                      <m:dPr>
                        <m:ctrlPr>
                          <w:rPr>
                            <w:rFonts w:ascii="Cambria Math" w:hAnsi="Cambria Math" w:cs="Times New Roman"/>
                            <w:i/>
                            <w:sz w:val="24"/>
                            <w:szCs w:val="24"/>
                          </w:rPr>
                        </m:ctrlPr>
                      </m:dPr>
                      <m:e>
                        <m:sSubSup>
                          <m:sSubSupPr>
                            <m:ctrlPr>
                              <w:rPr>
                                <w:rFonts w:ascii="Cambria Math" w:hAnsi="Cambria Math" w:cs="Times New Roman"/>
                                <w:i/>
                                <w:sz w:val="24"/>
                                <w:szCs w:val="24"/>
                              </w:rPr>
                            </m:ctrlPr>
                          </m:sSubSupPr>
                          <m:e>
                            <m:r>
                              <w:rPr>
                                <w:rFonts w:ascii="Cambria Math" w:hAnsi="Cambria Math" w:cs="Times New Roman"/>
                                <w:sz w:val="24"/>
                                <w:szCs w:val="24"/>
                              </w:rPr>
                              <m:t>I</m:t>
                            </m:r>
                          </m:e>
                          <m:sub>
                            <m:r>
                              <w:rPr>
                                <w:rFonts w:ascii="Cambria Math" w:hAnsi="Cambria Math" w:cs="Times New Roman"/>
                                <w:sz w:val="24"/>
                                <w:szCs w:val="24"/>
                              </w:rPr>
                              <m:t>i</m:t>
                            </m:r>
                          </m:sub>
                          <m:sup>
                            <m:r>
                              <w:rPr>
                                <w:rFonts w:ascii="Cambria Math" w:hAnsi="Cambria Math" w:cs="Times New Roman"/>
                                <w:sz w:val="24"/>
                                <w:szCs w:val="24"/>
                              </w:rPr>
                              <m:t>2</m:t>
                            </m:r>
                          </m:sup>
                        </m:sSubSup>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i</m:t>
                            </m:r>
                          </m:sub>
                        </m:sSub>
                      </m:e>
                    </m:d>
                  </m:e>
                </m:nary>
              </m:num>
              <m:den>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ts</m:t>
                    </m:r>
                  </m:sub>
                </m:sSub>
              </m:den>
            </m:f>
          </m:e>
        </m:rad>
        <m:r>
          <w:rPr>
            <w:rFonts w:ascii="Cambria Math" w:hAnsi="Cambria Math" w:cs="Times New Roman"/>
            <w:sz w:val="24"/>
            <w:szCs w:val="24"/>
          </w:rPr>
          <m:t>.</m:t>
        </m:r>
      </m:oMath>
      <w:r w:rsidR="007522B5">
        <w:rPr>
          <w:rFonts w:ascii="Times New Roman" w:hAnsi="Times New Roman" w:cs="Times New Roman"/>
          <w:sz w:val="24"/>
          <w:szCs w:val="24"/>
        </w:rPr>
        <w:t xml:space="preserve">   </w:t>
      </w:r>
      <w:r>
        <w:rPr>
          <w:rFonts w:ascii="Times New Roman" w:hAnsi="Times New Roman" w:cs="Times New Roman"/>
          <w:sz w:val="24"/>
          <w:szCs w:val="24"/>
        </w:rPr>
        <w:t xml:space="preserve">    </w:t>
      </w:r>
      <w:r w:rsidR="007522B5">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329B3">
        <w:rPr>
          <w:rFonts w:ascii="Times New Roman" w:hAnsi="Times New Roman" w:cs="Times New Roman"/>
          <w:sz w:val="24"/>
          <w:szCs w:val="24"/>
        </w:rPr>
        <w:t>(1</w:t>
      </w:r>
      <w:r>
        <w:rPr>
          <w:rFonts w:ascii="Times New Roman" w:hAnsi="Times New Roman" w:cs="Times New Roman"/>
          <w:sz w:val="24"/>
          <w:szCs w:val="24"/>
        </w:rPr>
        <w:t>2.</w:t>
      </w:r>
      <w:r w:rsidRPr="000329B3">
        <w:rPr>
          <w:rFonts w:ascii="Times New Roman" w:hAnsi="Times New Roman" w:cs="Times New Roman"/>
          <w:sz w:val="24"/>
          <w:szCs w:val="24"/>
        </w:rPr>
        <w:t xml:space="preserve">3) </w:t>
      </w:r>
    </w:p>
    <w:p w14:paraId="73B724FC" w14:textId="77777777" w:rsidR="002A4BC2" w:rsidRDefault="002A4BC2" w:rsidP="00F017E6">
      <w:pPr>
        <w:spacing w:after="0" w:line="240" w:lineRule="auto"/>
        <w:ind w:firstLine="720"/>
        <w:jc w:val="both"/>
        <w:rPr>
          <w:rFonts w:ascii="Times New Roman" w:hAnsi="Times New Roman" w:cs="Times New Roman"/>
          <w:sz w:val="24"/>
          <w:szCs w:val="24"/>
        </w:rPr>
      </w:pPr>
    </w:p>
    <w:p w14:paraId="5BD1DE81" w14:textId="772F7C0E" w:rsidR="00FE3AB2" w:rsidRPr="002A4BC2" w:rsidRDefault="003E705F"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Bu düstur yüklənmə qrafikinin (şəkil 12.2) düzbucaqlı sahələrinə uyğun gəlir. Əgər I = f(t) yüklənmə qrafiki üçbucaq və trapesial sahələrə (şəkil 12.3) malikdirsə, (12.3) </w:t>
      </w:r>
      <w:r w:rsidR="002A4BC2">
        <w:rPr>
          <w:rFonts w:ascii="Times New Roman" w:hAnsi="Times New Roman" w:cs="Times New Roman"/>
          <w:sz w:val="24"/>
          <w:szCs w:val="24"/>
        </w:rPr>
        <w:t>tənliyində</w:t>
      </w:r>
      <w:r>
        <w:rPr>
          <w:rFonts w:ascii="Times New Roman" w:hAnsi="Times New Roman" w:cs="Times New Roman"/>
          <w:sz w:val="24"/>
          <w:szCs w:val="24"/>
        </w:rPr>
        <w:t xml:space="preserve"> </w:t>
      </w:r>
      <w:r w:rsidR="002A4BC2">
        <w:rPr>
          <w:rFonts w:ascii="Times New Roman" w:hAnsi="Times New Roman" w:cs="Times New Roman"/>
          <w:sz w:val="24"/>
          <w:szCs w:val="24"/>
        </w:rPr>
        <w:t>I</w:t>
      </w:r>
      <w:r w:rsidR="002A4BC2">
        <w:rPr>
          <w:rFonts w:ascii="Times New Roman" w:hAnsi="Times New Roman" w:cs="Times New Roman"/>
          <w:sz w:val="24"/>
          <w:szCs w:val="24"/>
          <w:vertAlign w:val="subscript"/>
        </w:rPr>
        <w:t>1</w:t>
      </w:r>
      <w:r w:rsidR="002A4BC2">
        <w:rPr>
          <w:rFonts w:ascii="Times New Roman" w:hAnsi="Times New Roman" w:cs="Times New Roman"/>
          <w:sz w:val="24"/>
          <w:szCs w:val="24"/>
        </w:rPr>
        <w:t xml:space="preserve"> və I</w:t>
      </w:r>
      <w:r w:rsidR="002A4BC2">
        <w:rPr>
          <w:rFonts w:ascii="Times New Roman" w:hAnsi="Times New Roman" w:cs="Times New Roman"/>
          <w:sz w:val="24"/>
          <w:szCs w:val="24"/>
          <w:vertAlign w:val="subscript"/>
        </w:rPr>
        <w:t>5</w:t>
      </w:r>
      <w:r w:rsidR="002A4BC2">
        <w:rPr>
          <w:rFonts w:ascii="Times New Roman" w:hAnsi="Times New Roman" w:cs="Times New Roman"/>
          <w:sz w:val="24"/>
          <w:szCs w:val="24"/>
        </w:rPr>
        <w:t xml:space="preserve"> əvəzinə aşağıdakı ifadələr yazılmalıdır: </w:t>
      </w:r>
    </w:p>
    <w:p w14:paraId="2B18E455" w14:textId="29A0748C" w:rsidR="00FE3AB2" w:rsidRPr="004365DB" w:rsidRDefault="00000000" w:rsidP="002A4BC2">
      <w:pPr>
        <w:spacing w:after="0" w:line="240" w:lineRule="auto"/>
        <w:ind w:firstLine="720"/>
        <w:jc w:val="center"/>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1E</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1</m:t>
                  </m:r>
                </m:sub>
              </m:sSub>
            </m:num>
            <m:den>
              <m:rad>
                <m:radPr>
                  <m:degHide m:val="1"/>
                  <m:ctrlPr>
                    <w:rPr>
                      <w:rFonts w:ascii="Cambria Math" w:hAnsi="Cambria Math" w:cs="Times New Roman"/>
                      <w:i/>
                      <w:sz w:val="24"/>
                      <w:szCs w:val="24"/>
                    </w:rPr>
                  </m:ctrlPr>
                </m:radPr>
                <m:deg/>
                <m:e>
                  <m:r>
                    <w:rPr>
                      <w:rFonts w:ascii="Cambria Math" w:hAnsi="Cambria Math" w:cs="Times New Roman"/>
                      <w:sz w:val="24"/>
                      <w:szCs w:val="24"/>
                    </w:rPr>
                    <m:t>3</m:t>
                  </m:r>
                </m:e>
              </m:rad>
            </m:den>
          </m:f>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5E</m:t>
              </m:r>
            </m:sub>
          </m:sSub>
          <m:r>
            <w:rPr>
              <w:rFonts w:ascii="Cambria Math" w:hAnsi="Cambria Math" w:cs="Times New Roman"/>
              <w:sz w:val="24"/>
              <w:szCs w:val="24"/>
            </w:rPr>
            <m:t>=</m:t>
          </m:r>
          <m:rad>
            <m:radPr>
              <m:degHide m:val="1"/>
              <m:ctrlPr>
                <w:rPr>
                  <w:rFonts w:ascii="Cambria Math" w:hAnsi="Cambria Math" w:cs="Times New Roman"/>
                  <w:i/>
                  <w:sz w:val="24"/>
                  <w:szCs w:val="24"/>
                </w:rPr>
              </m:ctrlPr>
            </m:radPr>
            <m:deg/>
            <m:e>
              <m:f>
                <m:fPr>
                  <m:ctrlPr>
                    <w:rPr>
                      <w:rFonts w:ascii="Cambria Math" w:hAnsi="Cambria Math" w:cs="Times New Roman"/>
                      <w:i/>
                      <w:sz w:val="24"/>
                      <w:szCs w:val="24"/>
                    </w:rPr>
                  </m:ctrlPr>
                </m:fPr>
                <m:num>
                  <m:sSubSup>
                    <m:sSubSupPr>
                      <m:ctrlPr>
                        <w:rPr>
                          <w:rFonts w:ascii="Cambria Math" w:hAnsi="Cambria Math" w:cs="Times New Roman"/>
                          <w:i/>
                          <w:sz w:val="24"/>
                          <w:szCs w:val="24"/>
                        </w:rPr>
                      </m:ctrlPr>
                    </m:sSubSupPr>
                    <m:e>
                      <m:r>
                        <w:rPr>
                          <w:rFonts w:ascii="Cambria Math" w:hAnsi="Cambria Math" w:cs="Times New Roman"/>
                          <w:sz w:val="24"/>
                          <w:szCs w:val="24"/>
                        </w:rPr>
                        <m:t>I</m:t>
                      </m:r>
                    </m:e>
                    <m:sub>
                      <m:r>
                        <w:rPr>
                          <w:rFonts w:ascii="Cambria Math" w:hAnsi="Cambria Math" w:cs="Times New Roman"/>
                          <w:sz w:val="24"/>
                          <w:szCs w:val="24"/>
                        </w:rPr>
                        <m:t>4</m:t>
                      </m:r>
                    </m:sub>
                    <m:sup>
                      <m:r>
                        <w:rPr>
                          <w:rFonts w:ascii="Cambria Math" w:hAnsi="Cambria Math" w:cs="Times New Roman"/>
                          <w:sz w:val="24"/>
                          <w:szCs w:val="24"/>
                        </w:rPr>
                        <m:t>2</m:t>
                      </m:r>
                    </m:sup>
                  </m:sSubSup>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4</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5</m:t>
                      </m:r>
                    </m:sub>
                  </m:sSub>
                  <m:r>
                    <w:rPr>
                      <w:rFonts w:ascii="Cambria Math" w:hAnsi="Cambria Math" w:cs="Times New Roman"/>
                      <w:sz w:val="24"/>
                      <w:szCs w:val="24"/>
                    </w:rPr>
                    <m:t>+</m:t>
                  </m:r>
                  <m:sSubSup>
                    <m:sSubSupPr>
                      <m:ctrlPr>
                        <w:rPr>
                          <w:rFonts w:ascii="Cambria Math" w:hAnsi="Cambria Math" w:cs="Times New Roman"/>
                          <w:i/>
                          <w:sz w:val="24"/>
                          <w:szCs w:val="24"/>
                        </w:rPr>
                      </m:ctrlPr>
                    </m:sSubSupPr>
                    <m:e>
                      <m:r>
                        <w:rPr>
                          <w:rFonts w:ascii="Cambria Math" w:hAnsi="Cambria Math" w:cs="Times New Roman"/>
                          <w:sz w:val="24"/>
                          <w:szCs w:val="24"/>
                        </w:rPr>
                        <m:t>I</m:t>
                      </m:r>
                    </m:e>
                    <m:sub>
                      <m:r>
                        <w:rPr>
                          <w:rFonts w:ascii="Cambria Math" w:hAnsi="Cambria Math" w:cs="Times New Roman"/>
                          <w:sz w:val="24"/>
                          <w:szCs w:val="24"/>
                        </w:rPr>
                        <m:t>5</m:t>
                      </m:r>
                    </m:sub>
                    <m:sup>
                      <m:r>
                        <w:rPr>
                          <w:rFonts w:ascii="Cambria Math" w:hAnsi="Cambria Math" w:cs="Times New Roman"/>
                          <w:sz w:val="24"/>
                          <w:szCs w:val="24"/>
                        </w:rPr>
                        <m:t>2</m:t>
                      </m:r>
                    </m:sup>
                  </m:sSubSup>
                </m:num>
                <m:den>
                  <m:r>
                    <w:rPr>
                      <w:rFonts w:ascii="Cambria Math" w:hAnsi="Cambria Math" w:cs="Times New Roman"/>
                      <w:sz w:val="24"/>
                      <w:szCs w:val="24"/>
                    </w:rPr>
                    <m:t>3</m:t>
                  </m:r>
                </m:den>
              </m:f>
            </m:e>
          </m:rad>
          <m:r>
            <w:rPr>
              <w:rFonts w:ascii="Cambria Math" w:hAnsi="Cambria Math" w:cs="Times New Roman"/>
              <w:sz w:val="24"/>
              <w:szCs w:val="24"/>
            </w:rPr>
            <m:t>.</m:t>
          </m:r>
        </m:oMath>
      </m:oMathPara>
    </w:p>
    <w:p w14:paraId="3D1F4E3E" w14:textId="77777777" w:rsidR="004365DB" w:rsidRDefault="004365DB" w:rsidP="002A4BC2">
      <w:pPr>
        <w:spacing w:after="0" w:line="240" w:lineRule="auto"/>
        <w:ind w:firstLine="720"/>
        <w:jc w:val="center"/>
        <w:rPr>
          <w:rFonts w:ascii="Times New Roman" w:hAnsi="Times New Roman" w:cs="Times New Roman"/>
          <w:sz w:val="24"/>
          <w:szCs w:val="24"/>
        </w:rPr>
      </w:pPr>
    </w:p>
    <w:p w14:paraId="2B40DB7F" w14:textId="18F88926" w:rsidR="00FE3AB2" w:rsidRDefault="00A33A26" w:rsidP="00A33A26">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0A4DF68D" wp14:editId="5AFAC021">
            <wp:extent cx="2489592" cy="1790666"/>
            <wp:effectExtent l="0" t="0" r="6350" b="635"/>
            <wp:docPr id="19793809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507245" cy="1803363"/>
                    </a:xfrm>
                    <a:prstGeom prst="rect">
                      <a:avLst/>
                    </a:prstGeom>
                    <a:noFill/>
                    <a:ln>
                      <a:noFill/>
                    </a:ln>
                  </pic:spPr>
                </pic:pic>
              </a:graphicData>
            </a:graphic>
          </wp:inline>
        </w:drawing>
      </w:r>
    </w:p>
    <w:p w14:paraId="1BBF818C" w14:textId="77777777" w:rsidR="002A4BC2" w:rsidRDefault="002A4BC2" w:rsidP="00FE3AB2">
      <w:pPr>
        <w:spacing w:after="0" w:line="240" w:lineRule="auto"/>
        <w:ind w:firstLine="720"/>
        <w:jc w:val="center"/>
        <w:rPr>
          <w:rFonts w:ascii="Times New Roman" w:hAnsi="Times New Roman" w:cs="Times New Roman"/>
          <w:sz w:val="24"/>
          <w:szCs w:val="24"/>
        </w:rPr>
      </w:pPr>
    </w:p>
    <w:p w14:paraId="53728EFB" w14:textId="2503679C" w:rsidR="002A4BC2" w:rsidRDefault="002A4BC2" w:rsidP="00A86AA1">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Şəkil 12.3. I = f(t) yüklənmə qrafiki</w:t>
      </w:r>
    </w:p>
    <w:p w14:paraId="6A6C7F29" w14:textId="77777777" w:rsidR="00FE3AB2" w:rsidRDefault="00FE3AB2" w:rsidP="00F017E6">
      <w:pPr>
        <w:spacing w:after="0" w:line="240" w:lineRule="auto"/>
        <w:ind w:firstLine="720"/>
        <w:jc w:val="both"/>
        <w:rPr>
          <w:rFonts w:ascii="Times New Roman" w:hAnsi="Times New Roman" w:cs="Times New Roman"/>
          <w:sz w:val="24"/>
          <w:szCs w:val="24"/>
        </w:rPr>
      </w:pPr>
    </w:p>
    <w:p w14:paraId="60EE51F9" w14:textId="4365A4AF" w:rsidR="002A4BC2" w:rsidRDefault="00E562E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Ekvivalent cərəyan metodu (12.3) ifadəsindən elektrik mühərrikinin qızmaya görə yoxlanılması zamanı istifadəyə əsaslanmışdır və aşağıdakından ibarətdir:</w:t>
      </w:r>
    </w:p>
    <w:p w14:paraId="50E89106" w14:textId="0F13EA52" w:rsidR="006D54B1" w:rsidRPr="006D54B1" w:rsidRDefault="000329B3" w:rsidP="00F017E6">
      <w:pPr>
        <w:spacing w:after="0" w:line="240" w:lineRule="auto"/>
        <w:ind w:firstLine="720"/>
        <w:jc w:val="both"/>
        <w:rPr>
          <w:rFonts w:ascii="Times New Roman" w:hAnsi="Times New Roman" w:cs="Times New Roman"/>
          <w:sz w:val="24"/>
          <w:szCs w:val="24"/>
        </w:rPr>
      </w:pPr>
      <w:r w:rsidRPr="000329B3">
        <w:rPr>
          <w:rFonts w:ascii="Times New Roman" w:hAnsi="Times New Roman" w:cs="Times New Roman"/>
          <w:sz w:val="24"/>
          <w:szCs w:val="24"/>
        </w:rPr>
        <w:t xml:space="preserve">1. </w:t>
      </w:r>
      <w:r w:rsidR="006D54B1">
        <w:rPr>
          <w:rFonts w:ascii="Times New Roman" w:hAnsi="Times New Roman" w:cs="Times New Roman"/>
          <w:sz w:val="24"/>
          <w:szCs w:val="24"/>
        </w:rPr>
        <w:t>I = f(t) qrafikindən istifadə edərək (12.3) ifadəsinə görə I</w:t>
      </w:r>
      <w:r w:rsidR="006D54B1">
        <w:rPr>
          <w:rFonts w:ascii="Times New Roman" w:hAnsi="Times New Roman" w:cs="Times New Roman"/>
          <w:sz w:val="24"/>
          <w:szCs w:val="24"/>
          <w:vertAlign w:val="subscript"/>
        </w:rPr>
        <w:t>E</w:t>
      </w:r>
      <w:r w:rsidR="006D54B1">
        <w:rPr>
          <w:rFonts w:ascii="Times New Roman" w:hAnsi="Times New Roman" w:cs="Times New Roman"/>
          <w:sz w:val="24"/>
          <w:szCs w:val="24"/>
        </w:rPr>
        <w:t xml:space="preserve"> hesablanır.</w:t>
      </w:r>
    </w:p>
    <w:p w14:paraId="4AE990AF" w14:textId="5B7AE26A" w:rsidR="006D54B1" w:rsidRDefault="000329B3" w:rsidP="00F017E6">
      <w:pPr>
        <w:spacing w:after="0" w:line="240" w:lineRule="auto"/>
        <w:ind w:firstLine="720"/>
        <w:jc w:val="both"/>
        <w:rPr>
          <w:rFonts w:ascii="Times New Roman" w:hAnsi="Times New Roman" w:cs="Times New Roman"/>
          <w:sz w:val="24"/>
          <w:szCs w:val="24"/>
        </w:rPr>
      </w:pPr>
      <w:r w:rsidRPr="000329B3">
        <w:rPr>
          <w:rFonts w:ascii="Times New Roman" w:hAnsi="Times New Roman" w:cs="Times New Roman"/>
          <w:sz w:val="24"/>
          <w:szCs w:val="24"/>
        </w:rPr>
        <w:t xml:space="preserve">2. </w:t>
      </w:r>
      <w:r w:rsidR="00B667AF">
        <w:rPr>
          <w:rFonts w:ascii="Times New Roman" w:hAnsi="Times New Roman" w:cs="Times New Roman"/>
          <w:sz w:val="24"/>
          <w:szCs w:val="24"/>
        </w:rPr>
        <w:t>Kataloqa görə (əvvəlcədən cərəyanın növünü, fırlanma sürətini və s. bilməklə) nominal cərəyanlı mühərrik seçilir I</w:t>
      </w:r>
      <w:r w:rsidR="00B667AF">
        <w:rPr>
          <w:rFonts w:ascii="Times New Roman" w:hAnsi="Times New Roman" w:cs="Times New Roman"/>
          <w:sz w:val="24"/>
          <w:szCs w:val="24"/>
          <w:vertAlign w:val="subscript"/>
        </w:rPr>
        <w:t>N</w:t>
      </w:r>
      <w:r w:rsidR="00B667AF">
        <w:rPr>
          <w:rFonts w:ascii="Times New Roman" w:hAnsi="Times New Roman" w:cs="Times New Roman"/>
          <w:sz w:val="24"/>
          <w:szCs w:val="24"/>
        </w:rPr>
        <w:t xml:space="preserve"> ≥ I</w:t>
      </w:r>
      <w:r w:rsidR="00B667AF">
        <w:rPr>
          <w:rFonts w:ascii="Times New Roman" w:hAnsi="Times New Roman" w:cs="Times New Roman"/>
          <w:sz w:val="24"/>
          <w:szCs w:val="24"/>
          <w:vertAlign w:val="subscript"/>
        </w:rPr>
        <w:t>E</w:t>
      </w:r>
      <w:r w:rsidR="00B667AF">
        <w:rPr>
          <w:rFonts w:ascii="Times New Roman" w:hAnsi="Times New Roman" w:cs="Times New Roman"/>
          <w:sz w:val="24"/>
          <w:szCs w:val="24"/>
        </w:rPr>
        <w:t xml:space="preserve">. </w:t>
      </w:r>
    </w:p>
    <w:p w14:paraId="74AD785E" w14:textId="3593AA0E" w:rsidR="006D54B1" w:rsidRDefault="00B667AF"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Baxılan metod istənilən tip elektrik mühərriklərə tətbiq oluna bilər. </w:t>
      </w:r>
    </w:p>
    <w:p w14:paraId="62942854" w14:textId="01A18468" w:rsidR="00B667AF" w:rsidRDefault="00B667AF" w:rsidP="00F017E6">
      <w:pPr>
        <w:spacing w:after="0" w:line="240" w:lineRule="auto"/>
        <w:ind w:firstLine="720"/>
        <w:jc w:val="both"/>
        <w:rPr>
          <w:rFonts w:ascii="Times New Roman" w:hAnsi="Times New Roman" w:cs="Times New Roman"/>
          <w:sz w:val="24"/>
          <w:szCs w:val="24"/>
        </w:rPr>
      </w:pPr>
      <w:r w:rsidRPr="00B667AF">
        <w:rPr>
          <w:rFonts w:ascii="Times New Roman" w:hAnsi="Times New Roman" w:cs="Times New Roman"/>
          <w:b/>
          <w:bCs/>
          <w:sz w:val="24"/>
          <w:szCs w:val="24"/>
        </w:rPr>
        <w:lastRenderedPageBreak/>
        <w:t>Ekvivalent moment metodu</w:t>
      </w:r>
      <w:r>
        <w:rPr>
          <w:rFonts w:ascii="Times New Roman" w:hAnsi="Times New Roman" w:cs="Times New Roman"/>
          <w:sz w:val="24"/>
          <w:szCs w:val="24"/>
        </w:rPr>
        <w:t xml:space="preserve">. </w:t>
      </w:r>
      <w:r w:rsidR="004365DB">
        <w:rPr>
          <w:rFonts w:ascii="Times New Roman" w:hAnsi="Times New Roman" w:cs="Times New Roman"/>
          <w:sz w:val="24"/>
          <w:szCs w:val="24"/>
        </w:rPr>
        <w:t xml:space="preserve">SH SCM və AM üçün ekvivalent cərəyan metodunu ekvivalent moment düsturundan istifadə edən ekvivalent moment metodu ilə əvəz etmək olar: </w:t>
      </w:r>
    </w:p>
    <w:p w14:paraId="4AD347F8" w14:textId="77777777" w:rsidR="004365DB" w:rsidRPr="004365DB" w:rsidRDefault="004365DB" w:rsidP="00A129CC">
      <w:pPr>
        <w:spacing w:after="0" w:line="240" w:lineRule="auto"/>
        <w:jc w:val="both"/>
        <w:rPr>
          <w:rFonts w:ascii="Times New Roman" w:hAnsi="Times New Roman" w:cs="Times New Roman"/>
          <w:sz w:val="24"/>
          <w:szCs w:val="24"/>
        </w:rPr>
      </w:pPr>
    </w:p>
    <w:p w14:paraId="46726C0C" w14:textId="4B488A3A" w:rsidR="00A129CC" w:rsidRDefault="00000000" w:rsidP="004365DB">
      <w:pPr>
        <w:spacing w:after="0" w:line="240" w:lineRule="auto"/>
        <w:jc w:val="center"/>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E</m:t>
              </m:r>
            </m:sub>
          </m:sSub>
          <m:r>
            <w:rPr>
              <w:rFonts w:ascii="Cambria Math" w:hAnsi="Cambria Math" w:cs="Times New Roman"/>
              <w:sz w:val="24"/>
              <w:szCs w:val="24"/>
            </w:rPr>
            <m:t>=</m:t>
          </m:r>
          <m:rad>
            <m:radPr>
              <m:degHide m:val="1"/>
              <m:ctrlPr>
                <w:rPr>
                  <w:rFonts w:ascii="Cambria Math" w:hAnsi="Cambria Math" w:cs="Times New Roman"/>
                  <w:i/>
                  <w:sz w:val="24"/>
                  <w:szCs w:val="24"/>
                </w:rPr>
              </m:ctrlPr>
            </m:radPr>
            <m:deg/>
            <m:e>
              <m:f>
                <m:fPr>
                  <m:ctrlPr>
                    <w:rPr>
                      <w:rFonts w:ascii="Cambria Math" w:hAnsi="Cambria Math" w:cs="Times New Roman"/>
                      <w:i/>
                      <w:sz w:val="24"/>
                      <w:szCs w:val="24"/>
                    </w:rPr>
                  </m:ctrlPr>
                </m:fPr>
                <m:num>
                  <m:nary>
                    <m:naryPr>
                      <m:chr m:val="∑"/>
                      <m:limLoc m:val="undOvr"/>
                      <m:subHide m:val="1"/>
                      <m:supHide m:val="1"/>
                      <m:ctrlPr>
                        <w:rPr>
                          <w:rFonts w:ascii="Cambria Math" w:hAnsi="Cambria Math" w:cs="Times New Roman"/>
                          <w:i/>
                          <w:sz w:val="24"/>
                          <w:szCs w:val="24"/>
                        </w:rPr>
                      </m:ctrlPr>
                    </m:naryPr>
                    <m:sub/>
                    <m:sup/>
                    <m:e>
                      <m:d>
                        <m:dPr>
                          <m:ctrlPr>
                            <w:rPr>
                              <w:rFonts w:ascii="Cambria Math" w:hAnsi="Cambria Math" w:cs="Times New Roman"/>
                              <w:i/>
                              <w:sz w:val="24"/>
                              <w:szCs w:val="24"/>
                            </w:rPr>
                          </m:ctrlPr>
                        </m:dPr>
                        <m:e>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i</m:t>
                              </m:r>
                            </m:sub>
                            <m:sup>
                              <m:r>
                                <w:rPr>
                                  <w:rFonts w:ascii="Cambria Math" w:hAnsi="Cambria Math" w:cs="Times New Roman"/>
                                  <w:sz w:val="24"/>
                                  <w:szCs w:val="24"/>
                                </w:rPr>
                                <m:t>2</m:t>
                              </m:r>
                            </m:sup>
                          </m:sSubSup>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i</m:t>
                              </m:r>
                            </m:sub>
                          </m:sSub>
                        </m:e>
                      </m:d>
                    </m:e>
                  </m:nary>
                </m:num>
                <m:den>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ts</m:t>
                      </m:r>
                    </m:sub>
                  </m:sSub>
                </m:den>
              </m:f>
            </m:e>
          </m:rad>
          <m:r>
            <w:rPr>
              <w:rFonts w:ascii="Cambria Math" w:hAnsi="Cambria Math" w:cs="Times New Roman"/>
              <w:sz w:val="24"/>
              <w:szCs w:val="24"/>
            </w:rPr>
            <m:t>.</m:t>
          </m:r>
        </m:oMath>
      </m:oMathPara>
    </w:p>
    <w:p w14:paraId="2120FAC1" w14:textId="7E3D4689" w:rsidR="004365DB" w:rsidRDefault="004365DB" w:rsidP="00A129C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SCM üçün </w:t>
      </w:r>
      <w:r w:rsidRPr="000329B3">
        <w:rPr>
          <w:rFonts w:ascii="Times New Roman" w:hAnsi="Times New Roman" w:cs="Times New Roman"/>
          <w:sz w:val="24"/>
          <w:szCs w:val="24"/>
        </w:rPr>
        <w:t>Ф = const</w:t>
      </w:r>
      <w:r>
        <w:rPr>
          <w:rFonts w:ascii="Times New Roman" w:hAnsi="Times New Roman" w:cs="Times New Roman"/>
          <w:sz w:val="24"/>
          <w:szCs w:val="24"/>
        </w:rPr>
        <w:t xml:space="preserve"> olduqda cərəyan momentə mütənasib olduğundan, AN üçün isə kiçik sürüşmə zamanı momenti cərəyana təxminən mütənasib hesab etmək olar. </w:t>
      </w:r>
    </w:p>
    <w:p w14:paraId="0A9FC505" w14:textId="09F93B03" w:rsidR="004365DB" w:rsidRDefault="004365DB" w:rsidP="00A129C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A555FD" w:rsidRPr="00A555FD">
        <w:rPr>
          <w:rFonts w:ascii="Times New Roman" w:hAnsi="Times New Roman" w:cs="Times New Roman"/>
          <w:b/>
          <w:bCs/>
          <w:sz w:val="24"/>
          <w:szCs w:val="24"/>
        </w:rPr>
        <w:t>Ekvivalent güc metodu</w:t>
      </w:r>
      <w:r w:rsidR="00A555FD">
        <w:rPr>
          <w:rFonts w:ascii="Times New Roman" w:hAnsi="Times New Roman" w:cs="Times New Roman"/>
          <w:sz w:val="24"/>
          <w:szCs w:val="24"/>
        </w:rPr>
        <w:t>. Əgər elektrik mühərrikinin fırlanma sürəti iş zamanı sərt mexaniki xarakteristikalara malik elektrik mühərriklərində olduğu kimi az dəyişərsə, güc təxminən momentə mütənasib olacaqdır. Belə olan halda ekvivalent güc düsturundan istifadə edən ekvivalent güc metodundan istifadə etm</w:t>
      </w:r>
      <w:r w:rsidR="004C6A17">
        <w:rPr>
          <w:rFonts w:ascii="Times New Roman" w:hAnsi="Times New Roman" w:cs="Times New Roman"/>
          <w:sz w:val="24"/>
          <w:szCs w:val="24"/>
        </w:rPr>
        <w:t>ə</w:t>
      </w:r>
      <w:r w:rsidR="00A555FD">
        <w:rPr>
          <w:rFonts w:ascii="Times New Roman" w:hAnsi="Times New Roman" w:cs="Times New Roman"/>
          <w:sz w:val="24"/>
          <w:szCs w:val="24"/>
        </w:rPr>
        <w:t xml:space="preserve">k olar: </w:t>
      </w:r>
    </w:p>
    <w:p w14:paraId="04949A59" w14:textId="77777777" w:rsidR="004365DB" w:rsidRDefault="004365DB" w:rsidP="00F017E6">
      <w:pPr>
        <w:spacing w:after="0" w:line="240" w:lineRule="auto"/>
        <w:ind w:firstLine="720"/>
        <w:jc w:val="both"/>
        <w:rPr>
          <w:rFonts w:ascii="Times New Roman" w:hAnsi="Times New Roman" w:cs="Times New Roman"/>
          <w:sz w:val="24"/>
          <w:szCs w:val="24"/>
        </w:rPr>
      </w:pPr>
    </w:p>
    <w:p w14:paraId="1989651B" w14:textId="4638F458" w:rsidR="00AD17E8" w:rsidRDefault="00000000" w:rsidP="00AD17E8">
      <w:pPr>
        <w:spacing w:after="0" w:line="240" w:lineRule="auto"/>
        <w:jc w:val="center"/>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E</m:t>
              </m:r>
            </m:sub>
          </m:sSub>
          <m:r>
            <w:rPr>
              <w:rFonts w:ascii="Cambria Math" w:hAnsi="Cambria Math" w:cs="Times New Roman"/>
              <w:sz w:val="24"/>
              <w:szCs w:val="24"/>
            </w:rPr>
            <m:t>=</m:t>
          </m:r>
          <m:rad>
            <m:radPr>
              <m:degHide m:val="1"/>
              <m:ctrlPr>
                <w:rPr>
                  <w:rFonts w:ascii="Cambria Math" w:hAnsi="Cambria Math" w:cs="Times New Roman"/>
                  <w:i/>
                  <w:sz w:val="24"/>
                  <w:szCs w:val="24"/>
                </w:rPr>
              </m:ctrlPr>
            </m:radPr>
            <m:deg/>
            <m:e>
              <m:f>
                <m:fPr>
                  <m:ctrlPr>
                    <w:rPr>
                      <w:rFonts w:ascii="Cambria Math" w:hAnsi="Cambria Math" w:cs="Times New Roman"/>
                      <w:i/>
                      <w:sz w:val="24"/>
                      <w:szCs w:val="24"/>
                    </w:rPr>
                  </m:ctrlPr>
                </m:fPr>
                <m:num>
                  <m:nary>
                    <m:naryPr>
                      <m:chr m:val="∑"/>
                      <m:limLoc m:val="undOvr"/>
                      <m:subHide m:val="1"/>
                      <m:supHide m:val="1"/>
                      <m:ctrlPr>
                        <w:rPr>
                          <w:rFonts w:ascii="Cambria Math" w:hAnsi="Cambria Math" w:cs="Times New Roman"/>
                          <w:i/>
                          <w:sz w:val="24"/>
                          <w:szCs w:val="24"/>
                        </w:rPr>
                      </m:ctrlPr>
                    </m:naryPr>
                    <m:sub/>
                    <m:sup/>
                    <m:e>
                      <m:d>
                        <m:dPr>
                          <m:ctrlPr>
                            <w:rPr>
                              <w:rFonts w:ascii="Cambria Math" w:hAnsi="Cambria Math" w:cs="Times New Roman"/>
                              <w:i/>
                              <w:sz w:val="24"/>
                              <w:szCs w:val="24"/>
                            </w:rPr>
                          </m:ctrlPr>
                        </m:dPr>
                        <m:e>
                          <m:sSubSup>
                            <m:sSubSupPr>
                              <m:ctrlPr>
                                <w:rPr>
                                  <w:rFonts w:ascii="Cambria Math" w:hAnsi="Cambria Math" w:cs="Times New Roman"/>
                                  <w:i/>
                                  <w:sz w:val="24"/>
                                  <w:szCs w:val="24"/>
                                </w:rPr>
                              </m:ctrlPr>
                            </m:sSubSupPr>
                            <m:e>
                              <m:r>
                                <w:rPr>
                                  <w:rFonts w:ascii="Cambria Math" w:hAnsi="Cambria Math" w:cs="Times New Roman"/>
                                  <w:sz w:val="24"/>
                                  <w:szCs w:val="24"/>
                                </w:rPr>
                                <m:t>P</m:t>
                              </m:r>
                            </m:e>
                            <m:sub>
                              <m:r>
                                <w:rPr>
                                  <w:rFonts w:ascii="Cambria Math" w:hAnsi="Cambria Math" w:cs="Times New Roman"/>
                                  <w:sz w:val="24"/>
                                  <w:szCs w:val="24"/>
                                </w:rPr>
                                <m:t>i</m:t>
                              </m:r>
                            </m:sub>
                            <m:sup>
                              <m:r>
                                <w:rPr>
                                  <w:rFonts w:ascii="Cambria Math" w:hAnsi="Cambria Math" w:cs="Times New Roman"/>
                                  <w:sz w:val="24"/>
                                  <w:szCs w:val="24"/>
                                </w:rPr>
                                <m:t>2</m:t>
                              </m:r>
                            </m:sup>
                          </m:sSubSup>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i</m:t>
                              </m:r>
                            </m:sub>
                          </m:sSub>
                        </m:e>
                      </m:d>
                    </m:e>
                  </m:nary>
                </m:num>
                <m:den>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ts</m:t>
                      </m:r>
                    </m:sub>
                  </m:sSub>
                </m:den>
              </m:f>
            </m:e>
          </m:rad>
          <m:r>
            <w:rPr>
              <w:rFonts w:ascii="Cambria Math" w:hAnsi="Cambria Math" w:cs="Times New Roman"/>
              <w:sz w:val="24"/>
              <w:szCs w:val="24"/>
            </w:rPr>
            <m:t>.</m:t>
          </m:r>
        </m:oMath>
      </m:oMathPara>
    </w:p>
    <w:p w14:paraId="6E8EBBA3" w14:textId="77777777" w:rsidR="00A129CC" w:rsidRDefault="00A129CC" w:rsidP="004C6A17">
      <w:pPr>
        <w:spacing w:after="0" w:line="240" w:lineRule="auto"/>
        <w:ind w:firstLine="720"/>
        <w:jc w:val="center"/>
        <w:rPr>
          <w:rFonts w:ascii="Times New Roman" w:hAnsi="Times New Roman" w:cs="Times New Roman"/>
          <w:sz w:val="24"/>
          <w:szCs w:val="24"/>
        </w:rPr>
      </w:pPr>
    </w:p>
    <w:p w14:paraId="0E3333C6" w14:textId="70A7EEAB" w:rsidR="004C6A17" w:rsidRDefault="00AD17E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Alınan düstur η</w:t>
      </w:r>
      <w:r>
        <w:rPr>
          <w:rFonts w:ascii="Times New Roman" w:hAnsi="Times New Roman" w:cs="Times New Roman"/>
          <w:sz w:val="24"/>
          <w:szCs w:val="24"/>
          <w:vertAlign w:val="subscript"/>
        </w:rPr>
        <w:t>i</w:t>
      </w:r>
      <w:r>
        <w:rPr>
          <w:rFonts w:ascii="Times New Roman" w:hAnsi="Times New Roman" w:cs="Times New Roman"/>
          <w:sz w:val="24"/>
          <w:szCs w:val="24"/>
        </w:rPr>
        <w:t xml:space="preserve"> FİƏ-nin əlavə hesablamaları tələb olunan orta itkilər düsturundan daha əlverişlidir. </w:t>
      </w:r>
    </w:p>
    <w:p w14:paraId="090F8FB0" w14:textId="1EFDC7D2" w:rsidR="00AD17E8" w:rsidRDefault="00AD17E8"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Baxılan metod həm də elektrik mühərriklərinin qızmasına təsiri nəzərə alınmayan işəsalma proseslərinin kiçik sayında (saatda 20-yə qədər) istifadə olunur. </w:t>
      </w:r>
    </w:p>
    <w:p w14:paraId="660B6200" w14:textId="77777777" w:rsidR="00253894" w:rsidRDefault="00253894" w:rsidP="00F017E6">
      <w:pPr>
        <w:spacing w:after="0" w:line="240" w:lineRule="auto"/>
        <w:ind w:firstLine="720"/>
        <w:jc w:val="both"/>
        <w:rPr>
          <w:rFonts w:ascii="Times New Roman" w:hAnsi="Times New Roman" w:cs="Times New Roman"/>
          <w:sz w:val="24"/>
          <w:szCs w:val="24"/>
        </w:rPr>
      </w:pPr>
    </w:p>
    <w:p w14:paraId="7DE7334A" w14:textId="77777777" w:rsidR="00253894" w:rsidRDefault="00253894" w:rsidP="00F017E6">
      <w:pPr>
        <w:spacing w:after="0" w:line="240" w:lineRule="auto"/>
        <w:ind w:firstLine="720"/>
        <w:jc w:val="both"/>
        <w:rPr>
          <w:rFonts w:ascii="Times New Roman" w:hAnsi="Times New Roman" w:cs="Times New Roman"/>
          <w:sz w:val="24"/>
          <w:szCs w:val="24"/>
        </w:rPr>
      </w:pPr>
    </w:p>
    <w:p w14:paraId="1B82E51C" w14:textId="77777777" w:rsidR="00253894" w:rsidRDefault="00253894" w:rsidP="00F017E6">
      <w:pPr>
        <w:spacing w:after="0" w:line="240" w:lineRule="auto"/>
        <w:ind w:firstLine="720"/>
        <w:jc w:val="both"/>
        <w:rPr>
          <w:rFonts w:ascii="Times New Roman" w:hAnsi="Times New Roman" w:cs="Times New Roman"/>
          <w:sz w:val="24"/>
          <w:szCs w:val="24"/>
        </w:rPr>
      </w:pPr>
    </w:p>
    <w:p w14:paraId="0974179C" w14:textId="77777777" w:rsidR="00253894" w:rsidRDefault="00253894" w:rsidP="00F017E6">
      <w:pPr>
        <w:spacing w:after="0" w:line="240" w:lineRule="auto"/>
        <w:ind w:firstLine="720"/>
        <w:jc w:val="both"/>
        <w:rPr>
          <w:rFonts w:ascii="Times New Roman" w:hAnsi="Times New Roman" w:cs="Times New Roman"/>
          <w:sz w:val="24"/>
          <w:szCs w:val="24"/>
        </w:rPr>
      </w:pPr>
    </w:p>
    <w:p w14:paraId="1E26E0E2" w14:textId="77777777" w:rsidR="00253894" w:rsidRDefault="00253894" w:rsidP="00F017E6">
      <w:pPr>
        <w:spacing w:after="0" w:line="240" w:lineRule="auto"/>
        <w:ind w:firstLine="720"/>
        <w:jc w:val="both"/>
        <w:rPr>
          <w:rFonts w:ascii="Times New Roman" w:hAnsi="Times New Roman" w:cs="Times New Roman"/>
          <w:sz w:val="24"/>
          <w:szCs w:val="24"/>
        </w:rPr>
      </w:pPr>
    </w:p>
    <w:p w14:paraId="66E6ED56" w14:textId="77777777" w:rsidR="00A33A26" w:rsidRDefault="00A33A26" w:rsidP="00F017E6">
      <w:pPr>
        <w:spacing w:after="0" w:line="240" w:lineRule="auto"/>
        <w:ind w:firstLine="720"/>
        <w:jc w:val="both"/>
        <w:rPr>
          <w:rFonts w:ascii="Times New Roman" w:hAnsi="Times New Roman" w:cs="Times New Roman"/>
          <w:b/>
          <w:bCs/>
          <w:sz w:val="24"/>
          <w:szCs w:val="24"/>
        </w:rPr>
      </w:pPr>
    </w:p>
    <w:p w14:paraId="63785601" w14:textId="77777777" w:rsidR="00A33A26" w:rsidRDefault="00A33A26" w:rsidP="00F017E6">
      <w:pPr>
        <w:spacing w:after="0" w:line="240" w:lineRule="auto"/>
        <w:ind w:firstLine="720"/>
        <w:jc w:val="both"/>
        <w:rPr>
          <w:rFonts w:ascii="Times New Roman" w:hAnsi="Times New Roman" w:cs="Times New Roman"/>
          <w:b/>
          <w:bCs/>
          <w:sz w:val="24"/>
          <w:szCs w:val="24"/>
        </w:rPr>
      </w:pPr>
    </w:p>
    <w:p w14:paraId="77BBA314" w14:textId="77777777" w:rsidR="00A33A26" w:rsidRDefault="00A33A26" w:rsidP="00F017E6">
      <w:pPr>
        <w:spacing w:after="0" w:line="240" w:lineRule="auto"/>
        <w:ind w:firstLine="720"/>
        <w:jc w:val="both"/>
        <w:rPr>
          <w:rFonts w:ascii="Times New Roman" w:hAnsi="Times New Roman" w:cs="Times New Roman"/>
          <w:b/>
          <w:bCs/>
          <w:sz w:val="24"/>
          <w:szCs w:val="24"/>
        </w:rPr>
      </w:pPr>
    </w:p>
    <w:p w14:paraId="240928E7" w14:textId="47C2B750" w:rsidR="001A263A" w:rsidRDefault="001A263A" w:rsidP="00A86AA1">
      <w:pPr>
        <w:spacing w:after="0" w:line="240" w:lineRule="auto"/>
        <w:jc w:val="center"/>
        <w:rPr>
          <w:rFonts w:ascii="Times New Roman" w:hAnsi="Times New Roman" w:cs="Times New Roman"/>
          <w:sz w:val="24"/>
          <w:szCs w:val="24"/>
        </w:rPr>
      </w:pPr>
      <w:r w:rsidRPr="001A263A">
        <w:rPr>
          <w:rFonts w:ascii="Times New Roman" w:hAnsi="Times New Roman" w:cs="Times New Roman"/>
          <w:b/>
          <w:bCs/>
          <w:sz w:val="24"/>
          <w:szCs w:val="24"/>
        </w:rPr>
        <w:lastRenderedPageBreak/>
        <w:t>XI</w:t>
      </w:r>
      <w:r w:rsidR="000E7CE4">
        <w:rPr>
          <w:rFonts w:ascii="Times New Roman" w:hAnsi="Times New Roman" w:cs="Times New Roman"/>
          <w:b/>
          <w:bCs/>
          <w:sz w:val="24"/>
          <w:szCs w:val="24"/>
        </w:rPr>
        <w:t>II</w:t>
      </w:r>
      <w:r w:rsidRPr="001A263A">
        <w:rPr>
          <w:rFonts w:ascii="Times New Roman" w:hAnsi="Times New Roman" w:cs="Times New Roman"/>
          <w:b/>
          <w:bCs/>
          <w:sz w:val="24"/>
          <w:szCs w:val="24"/>
        </w:rPr>
        <w:t>.</w:t>
      </w:r>
      <w:r>
        <w:rPr>
          <w:rFonts w:ascii="Times New Roman" w:hAnsi="Times New Roman" w:cs="Times New Roman"/>
          <w:sz w:val="24"/>
          <w:szCs w:val="24"/>
        </w:rPr>
        <w:t xml:space="preserve"> </w:t>
      </w:r>
      <w:r>
        <w:rPr>
          <w:rFonts w:ascii="Times New Roman" w:hAnsi="Times New Roman" w:cs="Times New Roman"/>
          <w:b/>
          <w:bCs/>
          <w:sz w:val="24"/>
          <w:szCs w:val="24"/>
        </w:rPr>
        <w:t xml:space="preserve">UZUN MÜDƏTLİ İŞ REJİMİ ZAMANI </w:t>
      </w:r>
      <w:r w:rsidRPr="001A263A">
        <w:rPr>
          <w:rFonts w:ascii="Times New Roman" w:hAnsi="Times New Roman" w:cs="Times New Roman"/>
          <w:b/>
          <w:bCs/>
          <w:sz w:val="24"/>
          <w:szCs w:val="24"/>
        </w:rPr>
        <w:t>ELEKTRİK MÜHƏRRİKİNİN GÜCÜNÜN HESABLANMASI</w:t>
      </w:r>
    </w:p>
    <w:p w14:paraId="671648D8" w14:textId="77777777" w:rsidR="001A263A" w:rsidRDefault="001A263A" w:rsidP="00F017E6">
      <w:pPr>
        <w:spacing w:after="0" w:line="240" w:lineRule="auto"/>
        <w:ind w:firstLine="720"/>
        <w:jc w:val="both"/>
        <w:rPr>
          <w:rFonts w:ascii="Times New Roman" w:hAnsi="Times New Roman" w:cs="Times New Roman"/>
          <w:sz w:val="24"/>
          <w:szCs w:val="24"/>
        </w:rPr>
      </w:pPr>
    </w:p>
    <w:p w14:paraId="215E0A8F" w14:textId="63B4F0E7" w:rsidR="0033733A" w:rsidRDefault="001A263A" w:rsidP="00F017E6">
      <w:pPr>
        <w:spacing w:after="0" w:line="240" w:lineRule="auto"/>
        <w:ind w:firstLine="720"/>
        <w:jc w:val="both"/>
        <w:rPr>
          <w:rFonts w:ascii="Times New Roman" w:hAnsi="Times New Roman" w:cs="Times New Roman"/>
          <w:sz w:val="24"/>
          <w:szCs w:val="24"/>
        </w:rPr>
      </w:pPr>
      <w:r w:rsidRPr="00E36245">
        <w:rPr>
          <w:rFonts w:ascii="Times New Roman" w:hAnsi="Times New Roman" w:cs="Times New Roman"/>
          <w:b/>
          <w:bCs/>
          <w:sz w:val="24"/>
          <w:szCs w:val="24"/>
        </w:rPr>
        <w:t xml:space="preserve">А. </w:t>
      </w:r>
      <w:r w:rsidR="0033733A">
        <w:rPr>
          <w:rFonts w:ascii="Times New Roman" w:hAnsi="Times New Roman" w:cs="Times New Roman"/>
          <w:b/>
          <w:bCs/>
          <w:sz w:val="24"/>
          <w:szCs w:val="24"/>
        </w:rPr>
        <w:t>Yük sabitdir</w:t>
      </w:r>
      <w:r w:rsidRPr="001A263A">
        <w:rPr>
          <w:rFonts w:ascii="Times New Roman" w:hAnsi="Times New Roman" w:cs="Times New Roman"/>
          <w:sz w:val="24"/>
          <w:szCs w:val="24"/>
        </w:rPr>
        <w:t>.</w:t>
      </w:r>
      <w:r w:rsidR="0033733A">
        <w:rPr>
          <w:rFonts w:ascii="Times New Roman" w:hAnsi="Times New Roman" w:cs="Times New Roman"/>
          <w:sz w:val="24"/>
          <w:szCs w:val="24"/>
        </w:rPr>
        <w:t xml:space="preserve"> Əgər elektrik mühərriki sabit və ya kiçik dəyişməyə məruz qalan yük ilə işləməlidirsə (nasosların, ventilyatorların, konveyerlərin, iri metalkəsən dəzgahların elektrik intiqalları), onun gücü düzəlişəmsalları nəzərə alınmaqla emprik düsturlarla hesablanır. </w:t>
      </w:r>
      <w:r w:rsidRPr="001A263A">
        <w:rPr>
          <w:rFonts w:ascii="Times New Roman" w:hAnsi="Times New Roman" w:cs="Times New Roman"/>
          <w:sz w:val="24"/>
          <w:szCs w:val="24"/>
        </w:rPr>
        <w:t xml:space="preserve"> </w:t>
      </w:r>
    </w:p>
    <w:p w14:paraId="1E6A3538" w14:textId="128CC675" w:rsidR="0033733A" w:rsidRDefault="0033733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Bülə düsturlara misallar:</w:t>
      </w:r>
    </w:p>
    <w:p w14:paraId="2B3DAD01" w14:textId="5BBEF786" w:rsidR="0033733A" w:rsidRDefault="001A263A" w:rsidP="00F017E6">
      <w:pPr>
        <w:spacing w:after="0" w:line="240" w:lineRule="auto"/>
        <w:ind w:firstLine="720"/>
        <w:jc w:val="both"/>
        <w:rPr>
          <w:rFonts w:ascii="Times New Roman" w:hAnsi="Times New Roman" w:cs="Times New Roman"/>
          <w:sz w:val="24"/>
          <w:szCs w:val="24"/>
        </w:rPr>
      </w:pPr>
      <w:r w:rsidRPr="001A263A">
        <w:rPr>
          <w:rFonts w:ascii="Times New Roman" w:hAnsi="Times New Roman" w:cs="Times New Roman"/>
          <w:sz w:val="24"/>
          <w:szCs w:val="24"/>
        </w:rPr>
        <w:t xml:space="preserve">1. </w:t>
      </w:r>
      <w:r w:rsidR="0033733A">
        <w:rPr>
          <w:rFonts w:ascii="Times New Roman" w:hAnsi="Times New Roman" w:cs="Times New Roman"/>
          <w:sz w:val="24"/>
          <w:szCs w:val="24"/>
        </w:rPr>
        <w:t>Kəsmə təsiri F(H) və kəsmə sürəti V(m/dəq) məlumdursa, elektrik mühərrikinin valdakı gücü P (kVt) belə yazılır (mexaniki ötürmələrdə itkilər nəzərə alınmaqla):</w:t>
      </w:r>
    </w:p>
    <w:p w14:paraId="67E5C03F" w14:textId="77777777" w:rsidR="0033733A" w:rsidRPr="00C50C6D" w:rsidRDefault="0033733A" w:rsidP="00F017E6">
      <w:pPr>
        <w:spacing w:after="0" w:line="240" w:lineRule="auto"/>
        <w:ind w:firstLine="720"/>
        <w:jc w:val="both"/>
        <w:rPr>
          <w:rFonts w:ascii="Times New Roman" w:hAnsi="Times New Roman" w:cs="Times New Roman"/>
          <w:sz w:val="16"/>
          <w:szCs w:val="16"/>
        </w:rPr>
      </w:pPr>
    </w:p>
    <w:p w14:paraId="7EF8E4A6" w14:textId="376B8A5D" w:rsidR="005B7B96" w:rsidRPr="0033733A" w:rsidRDefault="0033733A" w:rsidP="0033733A">
      <w:pPr>
        <w:spacing w:after="0" w:line="240" w:lineRule="auto"/>
        <w:ind w:firstLine="720"/>
        <w:jc w:val="center"/>
        <w:rPr>
          <w:rFonts w:ascii="Times New Roman" w:hAnsi="Times New Roman" w:cs="Times New Roman"/>
          <w:sz w:val="24"/>
          <w:szCs w:val="24"/>
        </w:rPr>
      </w:pPr>
      <w:r w:rsidRPr="0033733A">
        <w:rPr>
          <w:rFonts w:ascii="Times New Roman" w:hAnsi="Times New Roman" w:cs="Times New Roman"/>
          <w:i/>
          <w:iCs/>
          <w:sz w:val="24"/>
          <w:szCs w:val="24"/>
        </w:rPr>
        <w:t>P = F·V/1000·60·η</w:t>
      </w:r>
      <w:r w:rsidRPr="0033733A">
        <w:rPr>
          <w:rFonts w:ascii="Times New Roman" w:hAnsi="Times New Roman" w:cs="Times New Roman"/>
          <w:i/>
          <w:iCs/>
          <w:sz w:val="24"/>
          <w:szCs w:val="24"/>
          <w:vertAlign w:val="subscript"/>
        </w:rPr>
        <w:t>öt</w:t>
      </w:r>
      <w:r>
        <w:rPr>
          <w:rFonts w:ascii="Times New Roman" w:hAnsi="Times New Roman" w:cs="Times New Roman"/>
          <w:sz w:val="24"/>
          <w:szCs w:val="24"/>
        </w:rPr>
        <w:t>.</w:t>
      </w:r>
    </w:p>
    <w:p w14:paraId="28BE9918" w14:textId="77777777" w:rsidR="0033733A" w:rsidRPr="00C50C6D" w:rsidRDefault="0033733A" w:rsidP="00F017E6">
      <w:pPr>
        <w:spacing w:after="0" w:line="240" w:lineRule="auto"/>
        <w:ind w:firstLine="720"/>
        <w:jc w:val="both"/>
        <w:rPr>
          <w:rFonts w:ascii="Times New Roman" w:hAnsi="Times New Roman" w:cs="Times New Roman"/>
          <w:sz w:val="16"/>
          <w:szCs w:val="16"/>
        </w:rPr>
      </w:pPr>
    </w:p>
    <w:p w14:paraId="25F2C4C4" w14:textId="635FD3F1" w:rsidR="0033733A" w:rsidRDefault="001A263A" w:rsidP="0033733A">
      <w:pPr>
        <w:spacing w:after="0" w:line="240" w:lineRule="auto"/>
        <w:ind w:firstLine="720"/>
        <w:jc w:val="both"/>
        <w:rPr>
          <w:rFonts w:ascii="Times New Roman" w:hAnsi="Times New Roman" w:cs="Times New Roman"/>
          <w:sz w:val="24"/>
          <w:szCs w:val="24"/>
        </w:rPr>
      </w:pPr>
      <w:r w:rsidRPr="001A263A">
        <w:rPr>
          <w:rFonts w:ascii="Times New Roman" w:hAnsi="Times New Roman" w:cs="Times New Roman"/>
          <w:sz w:val="24"/>
          <w:szCs w:val="24"/>
        </w:rPr>
        <w:t xml:space="preserve">2. </w:t>
      </w:r>
      <w:r w:rsidR="0033733A">
        <w:rPr>
          <w:rFonts w:ascii="Times New Roman" w:hAnsi="Times New Roman" w:cs="Times New Roman"/>
          <w:sz w:val="24"/>
          <w:szCs w:val="24"/>
        </w:rPr>
        <w:t xml:space="preserve">Nasosun elektrik intiqalı üçün: </w:t>
      </w:r>
    </w:p>
    <w:p w14:paraId="76420994" w14:textId="77777777" w:rsidR="0033733A" w:rsidRPr="00C50C6D" w:rsidRDefault="0033733A" w:rsidP="0033733A">
      <w:pPr>
        <w:spacing w:after="0" w:line="240" w:lineRule="auto"/>
        <w:ind w:firstLine="720"/>
        <w:jc w:val="both"/>
        <w:rPr>
          <w:rFonts w:ascii="Times New Roman" w:hAnsi="Times New Roman" w:cs="Times New Roman"/>
          <w:sz w:val="16"/>
          <w:szCs w:val="16"/>
        </w:rPr>
      </w:pPr>
    </w:p>
    <w:p w14:paraId="696DEC26" w14:textId="7FE22A1C" w:rsidR="005B7B96" w:rsidRDefault="0033733A" w:rsidP="0033733A">
      <w:pPr>
        <w:spacing w:after="0" w:line="240" w:lineRule="auto"/>
        <w:ind w:firstLine="720"/>
        <w:jc w:val="center"/>
        <w:rPr>
          <w:rFonts w:ascii="Times New Roman" w:hAnsi="Times New Roman" w:cs="Times New Roman"/>
          <w:sz w:val="24"/>
          <w:szCs w:val="24"/>
        </w:rPr>
      </w:pPr>
      <w:r w:rsidRPr="0033733A">
        <w:rPr>
          <w:rFonts w:ascii="Times New Roman" w:hAnsi="Times New Roman" w:cs="Times New Roman"/>
          <w:i/>
          <w:iCs/>
          <w:sz w:val="24"/>
          <w:szCs w:val="24"/>
        </w:rPr>
        <w:t>P =</w:t>
      </w:r>
      <w:r w:rsidR="001A263A" w:rsidRPr="0033733A">
        <w:rPr>
          <w:rFonts w:ascii="Times New Roman" w:hAnsi="Times New Roman" w:cs="Times New Roman"/>
          <w:i/>
          <w:iCs/>
          <w:sz w:val="24"/>
          <w:szCs w:val="24"/>
        </w:rPr>
        <w:t xml:space="preserve"> Q</w:t>
      </w:r>
      <w:r w:rsidRPr="0033733A">
        <w:rPr>
          <w:rFonts w:ascii="Times New Roman" w:hAnsi="Times New Roman" w:cs="Times New Roman"/>
          <w:i/>
          <w:iCs/>
          <w:sz w:val="24"/>
          <w:szCs w:val="24"/>
        </w:rPr>
        <w:t>·</w:t>
      </w:r>
      <w:r w:rsidR="001A263A" w:rsidRPr="0033733A">
        <w:rPr>
          <w:rFonts w:ascii="Times New Roman" w:hAnsi="Times New Roman" w:cs="Times New Roman"/>
          <w:i/>
          <w:iCs/>
          <w:sz w:val="24"/>
          <w:szCs w:val="24"/>
        </w:rPr>
        <w:t>Н</w:t>
      </w:r>
      <w:r w:rsidRPr="0033733A">
        <w:rPr>
          <w:rFonts w:ascii="Times New Roman" w:hAnsi="Times New Roman" w:cs="Times New Roman"/>
          <w:i/>
          <w:iCs/>
          <w:sz w:val="24"/>
          <w:szCs w:val="24"/>
        </w:rPr>
        <w:t>·γ·10</w:t>
      </w:r>
      <w:r w:rsidRPr="0033733A">
        <w:rPr>
          <w:rFonts w:ascii="Times New Roman" w:hAnsi="Times New Roman" w:cs="Times New Roman"/>
          <w:i/>
          <w:iCs/>
          <w:sz w:val="24"/>
          <w:szCs w:val="24"/>
          <w:vertAlign w:val="superscript"/>
        </w:rPr>
        <w:t>-3</w:t>
      </w:r>
      <w:r w:rsidR="001A263A" w:rsidRPr="0033733A">
        <w:rPr>
          <w:rFonts w:ascii="Times New Roman" w:hAnsi="Times New Roman" w:cs="Times New Roman"/>
          <w:i/>
          <w:iCs/>
          <w:sz w:val="24"/>
          <w:szCs w:val="24"/>
        </w:rPr>
        <w:t>/(</w:t>
      </w:r>
      <w:r w:rsidRPr="0033733A">
        <w:rPr>
          <w:rFonts w:ascii="Times New Roman" w:hAnsi="Times New Roman" w:cs="Times New Roman"/>
          <w:i/>
          <w:iCs/>
          <w:sz w:val="24"/>
          <w:szCs w:val="24"/>
        </w:rPr>
        <w:t>η</w:t>
      </w:r>
      <w:r w:rsidRPr="0033733A">
        <w:rPr>
          <w:rFonts w:ascii="Times New Roman" w:hAnsi="Times New Roman" w:cs="Times New Roman"/>
          <w:i/>
          <w:iCs/>
          <w:sz w:val="24"/>
          <w:szCs w:val="24"/>
          <w:vertAlign w:val="subscript"/>
        </w:rPr>
        <w:t>nas</w:t>
      </w:r>
      <w:r w:rsidRPr="0033733A">
        <w:rPr>
          <w:rFonts w:ascii="Times New Roman" w:hAnsi="Times New Roman" w:cs="Times New Roman"/>
          <w:i/>
          <w:iCs/>
          <w:sz w:val="24"/>
          <w:szCs w:val="24"/>
        </w:rPr>
        <w:t>·η</w:t>
      </w:r>
      <w:r w:rsidRPr="0033733A">
        <w:rPr>
          <w:rFonts w:ascii="Times New Roman" w:hAnsi="Times New Roman" w:cs="Times New Roman"/>
          <w:i/>
          <w:iCs/>
          <w:sz w:val="24"/>
          <w:szCs w:val="24"/>
          <w:vertAlign w:val="subscript"/>
        </w:rPr>
        <w:t>öt</w:t>
      </w:r>
      <w:r w:rsidR="001A263A" w:rsidRPr="0033733A">
        <w:rPr>
          <w:rFonts w:ascii="Times New Roman" w:hAnsi="Times New Roman" w:cs="Times New Roman"/>
          <w:i/>
          <w:iCs/>
          <w:sz w:val="24"/>
          <w:szCs w:val="24"/>
        </w:rPr>
        <w:t xml:space="preserve">), </w:t>
      </w:r>
      <w:r w:rsidRPr="0033733A">
        <w:rPr>
          <w:rFonts w:ascii="Times New Roman" w:hAnsi="Times New Roman" w:cs="Times New Roman"/>
          <w:i/>
          <w:iCs/>
          <w:sz w:val="24"/>
          <w:szCs w:val="24"/>
        </w:rPr>
        <w:t>kVt</w:t>
      </w:r>
      <w:r w:rsidR="001A263A" w:rsidRPr="001A263A">
        <w:rPr>
          <w:rFonts w:ascii="Times New Roman" w:hAnsi="Times New Roman" w:cs="Times New Roman"/>
          <w:sz w:val="24"/>
          <w:szCs w:val="24"/>
        </w:rPr>
        <w:t>,</w:t>
      </w:r>
    </w:p>
    <w:p w14:paraId="38C8802B" w14:textId="77777777" w:rsidR="005B7B96" w:rsidRDefault="005B7B96" w:rsidP="005B7B96">
      <w:pPr>
        <w:spacing w:after="0" w:line="240" w:lineRule="auto"/>
        <w:jc w:val="both"/>
        <w:rPr>
          <w:rFonts w:ascii="Times New Roman" w:hAnsi="Times New Roman" w:cs="Times New Roman"/>
          <w:sz w:val="24"/>
          <w:szCs w:val="24"/>
        </w:rPr>
      </w:pPr>
    </w:p>
    <w:p w14:paraId="33B4CB8F" w14:textId="4A186BD5" w:rsidR="0033733A" w:rsidRPr="002911C1" w:rsidRDefault="0033733A" w:rsidP="005B7B9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Q – </w:t>
      </w:r>
      <w:r w:rsidR="002911C1">
        <w:rPr>
          <w:rFonts w:ascii="Times New Roman" w:hAnsi="Times New Roman" w:cs="Times New Roman"/>
          <w:sz w:val="24"/>
          <w:szCs w:val="24"/>
        </w:rPr>
        <w:t>məhsuldarlıq, m</w:t>
      </w:r>
      <w:r w:rsidR="002911C1">
        <w:rPr>
          <w:rFonts w:ascii="Times New Roman" w:hAnsi="Times New Roman" w:cs="Times New Roman"/>
          <w:sz w:val="24"/>
          <w:szCs w:val="24"/>
          <w:vertAlign w:val="superscript"/>
        </w:rPr>
        <w:t>3</w:t>
      </w:r>
      <w:r w:rsidR="002911C1">
        <w:rPr>
          <w:rFonts w:ascii="Times New Roman" w:hAnsi="Times New Roman" w:cs="Times New Roman"/>
          <w:sz w:val="24"/>
          <w:szCs w:val="24"/>
        </w:rPr>
        <w:t xml:space="preserve">/san; H – hündürlük, m; </w:t>
      </w:r>
      <w:r w:rsidR="002911C1" w:rsidRPr="002911C1">
        <w:rPr>
          <w:rFonts w:ascii="Times New Roman" w:hAnsi="Times New Roman" w:cs="Times New Roman"/>
          <w:sz w:val="24"/>
          <w:szCs w:val="24"/>
        </w:rPr>
        <w:t>γ</w:t>
      </w:r>
      <w:r w:rsidR="002911C1">
        <w:rPr>
          <w:rFonts w:ascii="Times New Roman" w:hAnsi="Times New Roman" w:cs="Times New Roman"/>
          <w:sz w:val="24"/>
          <w:szCs w:val="24"/>
        </w:rPr>
        <w:t xml:space="preserve"> – mayenin sıxlığı, kq/m</w:t>
      </w:r>
      <w:r w:rsidR="002911C1">
        <w:rPr>
          <w:rFonts w:ascii="Times New Roman" w:hAnsi="Times New Roman" w:cs="Times New Roman"/>
          <w:sz w:val="24"/>
          <w:szCs w:val="24"/>
          <w:vertAlign w:val="superscript"/>
        </w:rPr>
        <w:t>3</w:t>
      </w:r>
      <w:r w:rsidR="002911C1">
        <w:rPr>
          <w:rFonts w:ascii="Times New Roman" w:hAnsi="Times New Roman" w:cs="Times New Roman"/>
          <w:sz w:val="24"/>
          <w:szCs w:val="24"/>
        </w:rPr>
        <w:t xml:space="preserve">; </w:t>
      </w:r>
      <w:r w:rsidR="002911C1" w:rsidRPr="002911C1">
        <w:rPr>
          <w:rFonts w:ascii="Times New Roman" w:hAnsi="Times New Roman" w:cs="Times New Roman"/>
          <w:sz w:val="24"/>
          <w:szCs w:val="24"/>
        </w:rPr>
        <w:t>η</w:t>
      </w:r>
      <w:r w:rsidR="002911C1" w:rsidRPr="002911C1">
        <w:rPr>
          <w:rFonts w:ascii="Times New Roman" w:hAnsi="Times New Roman" w:cs="Times New Roman"/>
          <w:sz w:val="24"/>
          <w:szCs w:val="24"/>
          <w:vertAlign w:val="subscript"/>
        </w:rPr>
        <w:t>nas</w:t>
      </w:r>
      <w:r w:rsidR="002911C1" w:rsidRPr="002911C1">
        <w:rPr>
          <w:rFonts w:ascii="Times New Roman" w:hAnsi="Times New Roman" w:cs="Times New Roman"/>
          <w:sz w:val="24"/>
          <w:szCs w:val="24"/>
        </w:rPr>
        <w:t xml:space="preserve"> </w:t>
      </w:r>
      <w:r w:rsidR="002911C1">
        <w:rPr>
          <w:rFonts w:ascii="Times New Roman" w:hAnsi="Times New Roman" w:cs="Times New Roman"/>
          <w:sz w:val="24"/>
          <w:szCs w:val="24"/>
        </w:rPr>
        <w:t xml:space="preserve">– nasosun FİƏ-sidir. </w:t>
      </w:r>
    </w:p>
    <w:p w14:paraId="13B673AC" w14:textId="7466418D" w:rsidR="0033733A" w:rsidRPr="0021294D" w:rsidRDefault="002911C1" w:rsidP="005B7B9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Kataloqa görə nominal gücə malik P</w:t>
      </w:r>
      <w:r>
        <w:rPr>
          <w:rFonts w:ascii="Times New Roman" w:hAnsi="Times New Roman" w:cs="Times New Roman"/>
          <w:sz w:val="24"/>
          <w:szCs w:val="24"/>
          <w:vertAlign w:val="subscript"/>
        </w:rPr>
        <w:t>N</w:t>
      </w:r>
      <w:r>
        <w:rPr>
          <w:rFonts w:ascii="Times New Roman" w:hAnsi="Times New Roman" w:cs="Times New Roman"/>
          <w:sz w:val="24"/>
          <w:szCs w:val="24"/>
        </w:rPr>
        <w:t xml:space="preserve"> ≥ P elektrik mühərriki seçilir. Mühərrikin tipi ətraf mühit, mexanizmlə uzlaşma, cərəyan və gərginliyin növü, fırlanma sürəti və digər texniki tələblər (məsələn, işəsalma momentinə görə) nəzərə alınmaqla seçilir. </w:t>
      </w:r>
      <w:r w:rsidR="0021294D">
        <w:rPr>
          <w:rFonts w:ascii="Times New Roman" w:hAnsi="Times New Roman" w:cs="Times New Roman"/>
          <w:sz w:val="24"/>
          <w:szCs w:val="24"/>
        </w:rPr>
        <w:t>Mühərrik P</w:t>
      </w:r>
      <w:r w:rsidR="0021294D">
        <w:rPr>
          <w:rFonts w:ascii="Times New Roman" w:hAnsi="Times New Roman" w:cs="Times New Roman"/>
          <w:sz w:val="24"/>
          <w:szCs w:val="24"/>
          <w:vertAlign w:val="subscript"/>
        </w:rPr>
        <w:t>N</w:t>
      </w:r>
      <w:r w:rsidR="0021294D">
        <w:rPr>
          <w:rFonts w:ascii="Times New Roman" w:hAnsi="Times New Roman" w:cs="Times New Roman"/>
          <w:sz w:val="24"/>
          <w:szCs w:val="24"/>
        </w:rPr>
        <w:t xml:space="preserve"> ≥ P şərtindən seçildiyindən aşağıdakı şərt də ödənilir: ΔP</w:t>
      </w:r>
      <w:r w:rsidR="0021294D">
        <w:rPr>
          <w:rFonts w:ascii="Times New Roman" w:hAnsi="Times New Roman" w:cs="Times New Roman"/>
          <w:sz w:val="24"/>
          <w:szCs w:val="24"/>
          <w:vertAlign w:val="subscript"/>
        </w:rPr>
        <w:t>N</w:t>
      </w:r>
      <w:r w:rsidR="0021294D">
        <w:rPr>
          <w:rFonts w:ascii="Times New Roman" w:hAnsi="Times New Roman" w:cs="Times New Roman"/>
          <w:sz w:val="24"/>
          <w:szCs w:val="24"/>
        </w:rPr>
        <w:t xml:space="preserve"> ≥ ΔP və τ</w:t>
      </w:r>
      <w:r w:rsidR="0021294D">
        <w:rPr>
          <w:rFonts w:ascii="Times New Roman" w:hAnsi="Times New Roman" w:cs="Times New Roman"/>
          <w:sz w:val="24"/>
          <w:szCs w:val="24"/>
          <w:vertAlign w:val="subscript"/>
        </w:rPr>
        <w:t>qər</w:t>
      </w:r>
      <w:r w:rsidR="0021294D">
        <w:rPr>
          <w:rFonts w:ascii="Times New Roman" w:hAnsi="Times New Roman" w:cs="Times New Roman"/>
          <w:sz w:val="24"/>
          <w:szCs w:val="24"/>
        </w:rPr>
        <w:t xml:space="preserve"> ≤ τ</w:t>
      </w:r>
      <w:r w:rsidR="0021294D">
        <w:rPr>
          <w:rFonts w:ascii="Times New Roman" w:hAnsi="Times New Roman" w:cs="Times New Roman"/>
          <w:sz w:val="24"/>
          <w:szCs w:val="24"/>
          <w:vertAlign w:val="subscript"/>
        </w:rPr>
        <w:t>Ə</w:t>
      </w:r>
      <w:r w:rsidR="0021294D">
        <w:rPr>
          <w:rFonts w:ascii="Times New Roman" w:hAnsi="Times New Roman" w:cs="Times New Roman"/>
          <w:sz w:val="24"/>
          <w:szCs w:val="24"/>
        </w:rPr>
        <w:t xml:space="preserve">. Bu səbəbdən sabit uzun müddətli yükdə </w:t>
      </w:r>
      <w:r w:rsidR="00A00773">
        <w:rPr>
          <w:rFonts w:ascii="Times New Roman" w:hAnsi="Times New Roman" w:cs="Times New Roman"/>
          <w:sz w:val="24"/>
          <w:szCs w:val="24"/>
        </w:rPr>
        <w:t xml:space="preserve">mühərrikin qızmaya görə əlavə hesablamalara ehtiyac qalmır. </w:t>
      </w:r>
      <w:r w:rsidR="0021294D">
        <w:rPr>
          <w:rFonts w:ascii="Times New Roman" w:hAnsi="Times New Roman" w:cs="Times New Roman"/>
          <w:sz w:val="24"/>
          <w:szCs w:val="24"/>
        </w:rPr>
        <w:t xml:space="preserve"> </w:t>
      </w:r>
    </w:p>
    <w:p w14:paraId="566675A9" w14:textId="19760614" w:rsidR="00A00773" w:rsidRDefault="00A00773" w:rsidP="005B7B96">
      <w:pPr>
        <w:spacing w:after="0" w:line="240" w:lineRule="auto"/>
        <w:ind w:firstLine="720"/>
        <w:jc w:val="both"/>
        <w:rPr>
          <w:rFonts w:ascii="Times New Roman" w:hAnsi="Times New Roman" w:cs="Times New Roman"/>
          <w:sz w:val="24"/>
          <w:szCs w:val="24"/>
        </w:rPr>
      </w:pPr>
      <w:r>
        <w:rPr>
          <w:rFonts w:ascii="Times New Roman" w:hAnsi="Times New Roman" w:cs="Times New Roman"/>
          <w:b/>
          <w:bCs/>
          <w:sz w:val="24"/>
          <w:szCs w:val="24"/>
        </w:rPr>
        <w:t>B</w:t>
      </w:r>
      <w:r w:rsidR="001A263A" w:rsidRPr="005B7B96">
        <w:rPr>
          <w:rFonts w:ascii="Times New Roman" w:hAnsi="Times New Roman" w:cs="Times New Roman"/>
          <w:b/>
          <w:bCs/>
          <w:sz w:val="24"/>
          <w:szCs w:val="24"/>
        </w:rPr>
        <w:t xml:space="preserve">. </w:t>
      </w:r>
      <w:r>
        <w:rPr>
          <w:rFonts w:ascii="Times New Roman" w:hAnsi="Times New Roman" w:cs="Times New Roman"/>
          <w:b/>
          <w:bCs/>
          <w:sz w:val="24"/>
          <w:szCs w:val="24"/>
        </w:rPr>
        <w:t>Dəyişən yük</w:t>
      </w:r>
      <w:r w:rsidR="001A263A" w:rsidRPr="001A263A">
        <w:rPr>
          <w:rFonts w:ascii="Times New Roman" w:hAnsi="Times New Roman" w:cs="Times New Roman"/>
          <w:sz w:val="24"/>
          <w:szCs w:val="24"/>
        </w:rPr>
        <w:t xml:space="preserve">. </w:t>
      </w:r>
      <w:r w:rsidR="00C50C6D">
        <w:rPr>
          <w:rFonts w:ascii="Times New Roman" w:hAnsi="Times New Roman" w:cs="Times New Roman"/>
          <w:sz w:val="24"/>
          <w:szCs w:val="24"/>
        </w:rPr>
        <w:t xml:space="preserve">Dəyişən yükdə uzun müddətli iş zamanı elektrik mühərriki gücə görə elə seçilməlidir ki, yüklənmə qrafikindən ən böyük güclə işləyə bilsin (buna yüklənməyə görə seçim deyilir) və normadan artıq qızmasın (buna qızmaya görə seçim deyilir). İki gücdən böyük olanı götürülür. </w:t>
      </w:r>
    </w:p>
    <w:p w14:paraId="6C6BB7D0" w14:textId="5D5E35EC" w:rsidR="00A00773" w:rsidRDefault="00C50C6D" w:rsidP="005B7B9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Yüklənməyə görə güc belə təyin olunur:</w:t>
      </w:r>
    </w:p>
    <w:p w14:paraId="6169C7C7" w14:textId="77777777" w:rsidR="00C50C6D" w:rsidRDefault="00C50C6D" w:rsidP="005B7B96">
      <w:pPr>
        <w:spacing w:after="0" w:line="240" w:lineRule="auto"/>
        <w:ind w:firstLine="720"/>
        <w:jc w:val="both"/>
        <w:rPr>
          <w:rFonts w:ascii="Times New Roman" w:hAnsi="Times New Roman" w:cs="Times New Roman"/>
          <w:sz w:val="24"/>
          <w:szCs w:val="24"/>
        </w:rPr>
      </w:pPr>
    </w:p>
    <w:p w14:paraId="5E1FEB01" w14:textId="29B3784A" w:rsidR="005B7B96" w:rsidRPr="00E81D08" w:rsidRDefault="00E81D08" w:rsidP="00C50C6D">
      <w:pPr>
        <w:spacing w:after="0" w:line="240" w:lineRule="auto"/>
        <w:jc w:val="center"/>
        <w:rPr>
          <w:rFonts w:ascii="Times New Roman" w:hAnsi="Times New Roman" w:cs="Times New Roman"/>
          <w:sz w:val="24"/>
          <w:szCs w:val="24"/>
        </w:rPr>
      </w:pPr>
      <w:r w:rsidRPr="00E81D08">
        <w:rPr>
          <w:rFonts w:ascii="Times New Roman" w:hAnsi="Times New Roman" w:cs="Times New Roman"/>
          <w:i/>
          <w:iCs/>
          <w:sz w:val="24"/>
          <w:szCs w:val="24"/>
        </w:rPr>
        <w:t>P</w:t>
      </w:r>
      <w:r w:rsidRPr="00E81D08">
        <w:rPr>
          <w:rFonts w:ascii="Times New Roman" w:hAnsi="Times New Roman" w:cs="Times New Roman"/>
          <w:i/>
          <w:iCs/>
          <w:sz w:val="24"/>
          <w:szCs w:val="24"/>
          <w:vertAlign w:val="subscript"/>
        </w:rPr>
        <w:t>1</w:t>
      </w:r>
      <w:r w:rsidRPr="00E81D08">
        <w:rPr>
          <w:rFonts w:ascii="Times New Roman" w:hAnsi="Times New Roman" w:cs="Times New Roman"/>
          <w:i/>
          <w:iCs/>
          <w:sz w:val="24"/>
          <w:szCs w:val="24"/>
        </w:rPr>
        <w:t xml:space="preserve"> = P</w:t>
      </w:r>
      <w:r w:rsidRPr="00E81D08">
        <w:rPr>
          <w:rFonts w:ascii="Times New Roman" w:hAnsi="Times New Roman" w:cs="Times New Roman"/>
          <w:i/>
          <w:iCs/>
          <w:sz w:val="24"/>
          <w:szCs w:val="24"/>
          <w:vertAlign w:val="subscript"/>
        </w:rPr>
        <w:t>max</w:t>
      </w:r>
      <w:r w:rsidRPr="00E81D08">
        <w:rPr>
          <w:rFonts w:ascii="Times New Roman" w:hAnsi="Times New Roman" w:cs="Times New Roman"/>
          <w:i/>
          <w:iCs/>
          <w:sz w:val="24"/>
          <w:szCs w:val="24"/>
        </w:rPr>
        <w:t>/λ</w:t>
      </w:r>
      <w:r>
        <w:rPr>
          <w:rFonts w:ascii="Times New Roman" w:hAnsi="Times New Roman" w:cs="Times New Roman"/>
          <w:sz w:val="24"/>
          <w:szCs w:val="24"/>
        </w:rPr>
        <w:t>,</w:t>
      </w:r>
    </w:p>
    <w:p w14:paraId="0EF162A6" w14:textId="77777777" w:rsidR="00C50C6D" w:rsidRDefault="00C50C6D" w:rsidP="005B7B96">
      <w:pPr>
        <w:spacing w:after="0" w:line="240" w:lineRule="auto"/>
        <w:jc w:val="both"/>
        <w:rPr>
          <w:rFonts w:ascii="Times New Roman" w:hAnsi="Times New Roman" w:cs="Times New Roman"/>
          <w:sz w:val="24"/>
          <w:szCs w:val="24"/>
        </w:rPr>
      </w:pPr>
    </w:p>
    <w:p w14:paraId="41F9C10C" w14:textId="0F084F25" w:rsidR="00E81D08" w:rsidRPr="00E867C8" w:rsidRDefault="00E867C8" w:rsidP="005B7B9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burada, P</w:t>
      </w:r>
      <w:r>
        <w:rPr>
          <w:rFonts w:ascii="Times New Roman" w:hAnsi="Times New Roman" w:cs="Times New Roman"/>
          <w:sz w:val="24"/>
          <w:szCs w:val="24"/>
          <w:vertAlign w:val="subscript"/>
        </w:rPr>
        <w:t>max</w:t>
      </w:r>
      <w:r>
        <w:rPr>
          <w:rFonts w:ascii="Times New Roman" w:hAnsi="Times New Roman" w:cs="Times New Roman"/>
          <w:sz w:val="24"/>
          <w:szCs w:val="24"/>
        </w:rPr>
        <w:t xml:space="preserve"> – yüklənmə qrafikindən ən böyük güc; λ – yolverilən yüklənmə əmsalıdır:</w:t>
      </w:r>
    </w:p>
    <w:p w14:paraId="4D9196D3" w14:textId="28E606A1" w:rsidR="00E81D08" w:rsidRDefault="00E867C8" w:rsidP="005B7B9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SCM üçün λ = </w:t>
      </w:r>
      <w:r w:rsidRPr="001A263A">
        <w:rPr>
          <w:rFonts w:ascii="Times New Roman" w:hAnsi="Times New Roman" w:cs="Times New Roman"/>
          <w:sz w:val="24"/>
          <w:szCs w:val="24"/>
        </w:rPr>
        <w:t>1,8...2,5</w:t>
      </w:r>
      <w:r>
        <w:rPr>
          <w:rFonts w:ascii="Times New Roman" w:hAnsi="Times New Roman" w:cs="Times New Roman"/>
          <w:sz w:val="24"/>
          <w:szCs w:val="24"/>
        </w:rPr>
        <w:t xml:space="preserve"> (kommutasiya şərtindən);</w:t>
      </w:r>
    </w:p>
    <w:p w14:paraId="55D65A66" w14:textId="4F48BC74" w:rsidR="00E867C8" w:rsidRPr="00E867C8" w:rsidRDefault="00E867C8" w:rsidP="005B7B9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AM üçün</w:t>
      </w:r>
      <w:r w:rsidRPr="00E867C8">
        <w:rPr>
          <w:rFonts w:ascii="Times New Roman" w:hAnsi="Times New Roman" w:cs="Times New Roman"/>
          <w:sz w:val="24"/>
          <w:szCs w:val="24"/>
        </w:rPr>
        <w:t xml:space="preserve"> </w:t>
      </w:r>
      <w:r>
        <w:rPr>
          <w:rFonts w:ascii="Times New Roman" w:hAnsi="Times New Roman" w:cs="Times New Roman"/>
          <w:sz w:val="24"/>
          <w:szCs w:val="24"/>
        </w:rPr>
        <w:t>λ = 0,9</w:t>
      </w:r>
      <w:r>
        <w:rPr>
          <w:rFonts w:ascii="Times New Roman" w:hAnsi="Times New Roman" w:cs="Times New Roman"/>
          <w:sz w:val="24"/>
          <w:szCs w:val="24"/>
          <w:vertAlign w:val="superscript"/>
        </w:rPr>
        <w:t>2</w:t>
      </w:r>
      <w:r w:rsidRPr="00E867C8">
        <w:rPr>
          <w:rFonts w:ascii="Times New Roman" w:hAnsi="Times New Roman" w:cs="Times New Roman"/>
          <w:sz w:val="24"/>
          <w:szCs w:val="24"/>
        </w:rPr>
        <w:t>·</w:t>
      </w:r>
      <w:r>
        <w:rPr>
          <w:rFonts w:ascii="Times New Roman" w:hAnsi="Times New Roman" w:cs="Times New Roman"/>
          <w:sz w:val="24"/>
          <w:szCs w:val="24"/>
        </w:rPr>
        <w:t>λ</w:t>
      </w:r>
      <w:r>
        <w:rPr>
          <w:rFonts w:ascii="Times New Roman" w:hAnsi="Times New Roman" w:cs="Times New Roman"/>
          <w:sz w:val="24"/>
          <w:szCs w:val="24"/>
          <w:vertAlign w:val="subscript"/>
        </w:rPr>
        <w:t>k</w:t>
      </w:r>
      <w:r>
        <w:rPr>
          <w:rFonts w:ascii="Times New Roman" w:hAnsi="Times New Roman" w:cs="Times New Roman"/>
          <w:sz w:val="24"/>
          <w:szCs w:val="24"/>
        </w:rPr>
        <w:t xml:space="preserve"> (λ</w:t>
      </w:r>
      <w:r>
        <w:rPr>
          <w:rFonts w:ascii="Times New Roman" w:hAnsi="Times New Roman" w:cs="Times New Roman"/>
          <w:sz w:val="24"/>
          <w:szCs w:val="24"/>
          <w:vertAlign w:val="subscript"/>
        </w:rPr>
        <w:t>k</w:t>
      </w:r>
      <w:r>
        <w:rPr>
          <w:rFonts w:ascii="Times New Roman" w:hAnsi="Times New Roman" w:cs="Times New Roman"/>
          <w:sz w:val="24"/>
          <w:szCs w:val="24"/>
        </w:rPr>
        <w:t xml:space="preserve"> = M</w:t>
      </w:r>
      <w:r>
        <w:rPr>
          <w:rFonts w:ascii="Times New Roman" w:hAnsi="Times New Roman" w:cs="Times New Roman"/>
          <w:sz w:val="24"/>
          <w:szCs w:val="24"/>
          <w:vertAlign w:val="subscript"/>
        </w:rPr>
        <w:t>k</w:t>
      </w:r>
      <w:r>
        <w:rPr>
          <w:rFonts w:ascii="Times New Roman" w:hAnsi="Times New Roman" w:cs="Times New Roman"/>
          <w:sz w:val="24"/>
          <w:szCs w:val="24"/>
        </w:rPr>
        <w:t>/M</w:t>
      </w:r>
      <w:r>
        <w:rPr>
          <w:rFonts w:ascii="Times New Roman" w:hAnsi="Times New Roman" w:cs="Times New Roman"/>
          <w:sz w:val="24"/>
          <w:szCs w:val="24"/>
          <w:vertAlign w:val="subscript"/>
        </w:rPr>
        <w:t>N</w:t>
      </w:r>
      <w:r>
        <w:rPr>
          <w:rFonts w:ascii="Times New Roman" w:hAnsi="Times New Roman" w:cs="Times New Roman"/>
          <w:sz w:val="24"/>
          <w:szCs w:val="24"/>
        </w:rPr>
        <w:t xml:space="preserve"> – kataloqdan götürülür).</w:t>
      </w:r>
    </w:p>
    <w:p w14:paraId="1EC4FBF1" w14:textId="55474750" w:rsidR="00E867C8" w:rsidRDefault="00E867C8" w:rsidP="005B7B9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0,9 əmsalı şəbəkə gərginliyinin nominal qiymətdən 10% azalması mümkünlüyünü nəzərə alır. </w:t>
      </w:r>
    </w:p>
    <w:p w14:paraId="7F0518F2" w14:textId="5EB5EF1B" w:rsidR="00E867C8" w:rsidRPr="00E867C8" w:rsidRDefault="00E867C8" w:rsidP="005B7B9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Adətən, əvvəlcə elektrik mühərrikinin qızmaya görə gücü hesablanır və konkret mühərrik seçilir, sonra isə onu P</w:t>
      </w:r>
      <w:r>
        <w:rPr>
          <w:rFonts w:ascii="Times New Roman" w:hAnsi="Times New Roman" w:cs="Times New Roman"/>
          <w:sz w:val="24"/>
          <w:szCs w:val="24"/>
          <w:vertAlign w:val="subscript"/>
        </w:rPr>
        <w:t>N</w:t>
      </w:r>
      <w:r>
        <w:rPr>
          <w:rFonts w:ascii="Times New Roman" w:hAnsi="Times New Roman" w:cs="Times New Roman"/>
          <w:sz w:val="24"/>
          <w:szCs w:val="24"/>
        </w:rPr>
        <w:t xml:space="preserve"> ≥ P</w:t>
      </w:r>
      <w:r>
        <w:rPr>
          <w:rFonts w:ascii="Times New Roman" w:hAnsi="Times New Roman" w:cs="Times New Roman"/>
          <w:sz w:val="24"/>
          <w:szCs w:val="24"/>
          <w:vertAlign w:val="subscript"/>
        </w:rPr>
        <w:t>1</w:t>
      </w:r>
      <w:r>
        <w:rPr>
          <w:rFonts w:ascii="Times New Roman" w:hAnsi="Times New Roman" w:cs="Times New Roman"/>
          <w:sz w:val="24"/>
          <w:szCs w:val="24"/>
        </w:rPr>
        <w:t xml:space="preserve"> yüklənməyə görə yoxlayırlar. </w:t>
      </w:r>
    </w:p>
    <w:p w14:paraId="305AEC97" w14:textId="0E351843" w:rsidR="00E867C8" w:rsidRDefault="00E867C8" w:rsidP="005B7B9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Əgər yüklənmənin bu şərti ödənilmirsə, kataloqdan </w:t>
      </w:r>
      <w:r w:rsidR="000209AE">
        <w:rPr>
          <w:rFonts w:ascii="Times New Roman" w:hAnsi="Times New Roman" w:cs="Times New Roman"/>
          <w:sz w:val="24"/>
          <w:szCs w:val="24"/>
        </w:rPr>
        <w:t xml:space="preserve">güc şkalasındakı sonrakı mühərrik seçilir. </w:t>
      </w:r>
      <w:r>
        <w:rPr>
          <w:rFonts w:ascii="Times New Roman" w:hAnsi="Times New Roman" w:cs="Times New Roman"/>
          <w:sz w:val="24"/>
          <w:szCs w:val="24"/>
        </w:rPr>
        <w:t xml:space="preserve"> </w:t>
      </w:r>
    </w:p>
    <w:p w14:paraId="710E4FEC" w14:textId="3FB80D57" w:rsidR="00E867C8" w:rsidRDefault="000209AE" w:rsidP="005B7B96">
      <w:pPr>
        <w:spacing w:after="0" w:line="240" w:lineRule="auto"/>
        <w:ind w:firstLine="720"/>
        <w:jc w:val="both"/>
        <w:rPr>
          <w:rFonts w:ascii="Times New Roman" w:hAnsi="Times New Roman" w:cs="Times New Roman"/>
          <w:sz w:val="24"/>
          <w:szCs w:val="24"/>
        </w:rPr>
      </w:pPr>
      <w:r w:rsidRPr="000209AE">
        <w:rPr>
          <w:rFonts w:ascii="Times New Roman" w:hAnsi="Times New Roman" w:cs="Times New Roman"/>
          <w:b/>
          <w:bCs/>
          <w:i/>
          <w:iCs/>
          <w:sz w:val="24"/>
          <w:szCs w:val="24"/>
        </w:rPr>
        <w:t>Qeyd</w:t>
      </w:r>
      <w:r>
        <w:rPr>
          <w:rFonts w:ascii="Times New Roman" w:hAnsi="Times New Roman" w:cs="Times New Roman"/>
          <w:sz w:val="24"/>
          <w:szCs w:val="24"/>
        </w:rPr>
        <w:t xml:space="preserve">. AM üçün həm də işəsalma momentinə görə yoxlama aparılmalıdır: </w:t>
      </w:r>
    </w:p>
    <w:p w14:paraId="4B78384A" w14:textId="77777777" w:rsidR="005B7B96" w:rsidRDefault="005B7B96" w:rsidP="005B7B96">
      <w:pPr>
        <w:spacing w:after="0" w:line="240" w:lineRule="auto"/>
        <w:ind w:firstLine="720"/>
        <w:jc w:val="both"/>
        <w:rPr>
          <w:rFonts w:ascii="Times New Roman" w:hAnsi="Times New Roman" w:cs="Times New Roman"/>
          <w:sz w:val="24"/>
          <w:szCs w:val="24"/>
        </w:rPr>
      </w:pPr>
    </w:p>
    <w:p w14:paraId="4946AB38" w14:textId="33931A0E" w:rsidR="005B7B96" w:rsidRPr="000209AE" w:rsidRDefault="000209AE" w:rsidP="000209AE">
      <w:pPr>
        <w:spacing w:after="0" w:line="240" w:lineRule="auto"/>
        <w:ind w:firstLine="720"/>
        <w:jc w:val="center"/>
        <w:rPr>
          <w:rFonts w:ascii="Times New Roman" w:hAnsi="Times New Roman" w:cs="Times New Roman"/>
          <w:sz w:val="24"/>
          <w:szCs w:val="24"/>
        </w:rPr>
      </w:pPr>
      <w:r w:rsidRPr="000209AE">
        <w:rPr>
          <w:rFonts w:ascii="Times New Roman" w:hAnsi="Times New Roman" w:cs="Times New Roman"/>
          <w:i/>
          <w:iCs/>
          <w:sz w:val="24"/>
          <w:szCs w:val="24"/>
        </w:rPr>
        <w:t>0,9</w:t>
      </w:r>
      <w:r w:rsidRPr="000209AE">
        <w:rPr>
          <w:rFonts w:ascii="Times New Roman" w:hAnsi="Times New Roman" w:cs="Times New Roman"/>
          <w:i/>
          <w:iCs/>
          <w:sz w:val="24"/>
          <w:szCs w:val="24"/>
          <w:vertAlign w:val="superscript"/>
        </w:rPr>
        <w:t>2</w:t>
      </w:r>
      <w:r w:rsidRPr="000209AE">
        <w:rPr>
          <w:rFonts w:ascii="Times New Roman" w:hAnsi="Times New Roman" w:cs="Times New Roman"/>
          <w:i/>
          <w:iCs/>
          <w:sz w:val="24"/>
          <w:szCs w:val="24"/>
        </w:rPr>
        <w:t>·M</w:t>
      </w:r>
      <w:r w:rsidRPr="000209AE">
        <w:rPr>
          <w:rFonts w:ascii="Times New Roman" w:hAnsi="Times New Roman" w:cs="Times New Roman"/>
          <w:i/>
          <w:iCs/>
          <w:sz w:val="24"/>
          <w:szCs w:val="24"/>
          <w:vertAlign w:val="subscript"/>
        </w:rPr>
        <w:t>i.s.</w:t>
      </w:r>
      <w:r w:rsidRPr="000209AE">
        <w:rPr>
          <w:rFonts w:ascii="Times New Roman" w:hAnsi="Times New Roman" w:cs="Times New Roman"/>
          <w:i/>
          <w:iCs/>
          <w:sz w:val="24"/>
          <w:szCs w:val="24"/>
        </w:rPr>
        <w:t xml:space="preserve"> ≥ M</w:t>
      </w:r>
      <w:r w:rsidRPr="000209AE">
        <w:rPr>
          <w:rFonts w:ascii="Times New Roman" w:hAnsi="Times New Roman" w:cs="Times New Roman"/>
          <w:i/>
          <w:iCs/>
          <w:sz w:val="24"/>
          <w:szCs w:val="24"/>
          <w:vertAlign w:val="subscript"/>
        </w:rPr>
        <w:t>1</w:t>
      </w:r>
      <w:r>
        <w:rPr>
          <w:rFonts w:ascii="Times New Roman" w:hAnsi="Times New Roman" w:cs="Times New Roman"/>
          <w:sz w:val="24"/>
          <w:szCs w:val="24"/>
        </w:rPr>
        <w:t xml:space="preserve">, </w:t>
      </w:r>
    </w:p>
    <w:p w14:paraId="63336050" w14:textId="77777777" w:rsidR="005B7B96" w:rsidRDefault="005B7B96" w:rsidP="005B7B96">
      <w:pPr>
        <w:spacing w:after="0" w:line="240" w:lineRule="auto"/>
        <w:jc w:val="both"/>
        <w:rPr>
          <w:rFonts w:ascii="Times New Roman" w:hAnsi="Times New Roman" w:cs="Times New Roman"/>
          <w:sz w:val="24"/>
          <w:szCs w:val="24"/>
        </w:rPr>
      </w:pPr>
    </w:p>
    <w:p w14:paraId="26FF20FA" w14:textId="3FC998B1" w:rsidR="000209AE" w:rsidRPr="000209AE" w:rsidRDefault="000209AE" w:rsidP="005B7B9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burada, M</w:t>
      </w:r>
      <w:r>
        <w:rPr>
          <w:rFonts w:ascii="Times New Roman" w:hAnsi="Times New Roman" w:cs="Times New Roman"/>
          <w:sz w:val="24"/>
          <w:szCs w:val="24"/>
          <w:vertAlign w:val="subscript"/>
        </w:rPr>
        <w:t>1</w:t>
      </w:r>
      <w:r>
        <w:rPr>
          <w:rFonts w:ascii="Times New Roman" w:hAnsi="Times New Roman" w:cs="Times New Roman"/>
          <w:sz w:val="24"/>
          <w:szCs w:val="24"/>
        </w:rPr>
        <w:t xml:space="preserve"> – yüklənmə qrafikinin birinci sahəsindəki momentdir. </w:t>
      </w:r>
    </w:p>
    <w:p w14:paraId="4B6BAA04" w14:textId="20980160" w:rsidR="000209AE" w:rsidRDefault="000209AE" w:rsidP="005B7B9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p>
    <w:p w14:paraId="091A0C0F" w14:textId="4583F4B2" w:rsidR="000209AE" w:rsidRDefault="000209AE" w:rsidP="000209AE">
      <w:pPr>
        <w:spacing w:after="0" w:line="240" w:lineRule="auto"/>
        <w:ind w:firstLine="720"/>
        <w:jc w:val="both"/>
        <w:rPr>
          <w:rFonts w:ascii="Times New Roman" w:hAnsi="Times New Roman" w:cs="Times New Roman"/>
          <w:sz w:val="24"/>
          <w:szCs w:val="24"/>
        </w:rPr>
      </w:pPr>
      <w:r w:rsidRPr="000209AE">
        <w:rPr>
          <w:rFonts w:ascii="Times New Roman" w:hAnsi="Times New Roman" w:cs="Times New Roman"/>
          <w:b/>
          <w:bCs/>
          <w:sz w:val="24"/>
          <w:szCs w:val="24"/>
        </w:rPr>
        <w:t>Məsələ</w:t>
      </w:r>
      <w:r>
        <w:rPr>
          <w:rFonts w:ascii="Times New Roman" w:hAnsi="Times New Roman" w:cs="Times New Roman"/>
          <w:sz w:val="24"/>
          <w:szCs w:val="24"/>
        </w:rPr>
        <w:t xml:space="preserve">. Şəkil 13.1-də təqdim olunan yüklənmə qrafikinə görə işləyən mexanizm üçün elektrik mühərrikini seçməli. Valın fırlanma bucaq sürəti </w:t>
      </w:r>
      <w:r w:rsidR="00B50537">
        <w:rPr>
          <w:rFonts w:ascii="Times New Roman" w:hAnsi="Times New Roman" w:cs="Times New Roman"/>
          <w:sz w:val="24"/>
          <w:szCs w:val="24"/>
        </w:rPr>
        <w:t>ω = 146 rad/san (n = 1460 dövr/dəq).</w:t>
      </w:r>
    </w:p>
    <w:p w14:paraId="7D2C9BFE" w14:textId="77777777" w:rsidR="008003AE" w:rsidRPr="00111C2E" w:rsidRDefault="008003AE" w:rsidP="008003AE">
      <w:pPr>
        <w:spacing w:after="0" w:line="240" w:lineRule="auto"/>
        <w:ind w:firstLine="720"/>
        <w:rPr>
          <w:rFonts w:ascii="Times New Roman" w:hAnsi="Times New Roman" w:cs="Times New Roman"/>
          <w:sz w:val="24"/>
          <w:szCs w:val="24"/>
        </w:rPr>
      </w:pPr>
      <w:r>
        <w:rPr>
          <w:rFonts w:ascii="Times New Roman" w:hAnsi="Times New Roman" w:cs="Times New Roman"/>
          <w:b/>
          <w:bCs/>
          <w:sz w:val="24"/>
          <w:szCs w:val="24"/>
        </w:rPr>
        <w:t>Həlli</w:t>
      </w:r>
      <w:r>
        <w:rPr>
          <w:rFonts w:ascii="Times New Roman" w:hAnsi="Times New Roman" w:cs="Times New Roman"/>
          <w:sz w:val="24"/>
          <w:szCs w:val="24"/>
        </w:rPr>
        <w:t xml:space="preserve">. Qrafikdən ekvivalent moment: </w:t>
      </w:r>
    </w:p>
    <w:p w14:paraId="33694999" w14:textId="77777777" w:rsidR="008003AE" w:rsidRDefault="008003AE" w:rsidP="008003AE">
      <w:pPr>
        <w:spacing w:after="0" w:line="240" w:lineRule="auto"/>
        <w:ind w:firstLine="720"/>
        <w:jc w:val="both"/>
        <w:rPr>
          <w:rFonts w:ascii="Times New Roman" w:hAnsi="Times New Roman" w:cs="Times New Roman"/>
          <w:sz w:val="24"/>
          <w:szCs w:val="24"/>
        </w:rPr>
      </w:pPr>
    </w:p>
    <w:p w14:paraId="693942D4" w14:textId="77777777" w:rsidR="008003AE" w:rsidRPr="00111C2E" w:rsidRDefault="008003AE" w:rsidP="008003AE">
      <w:pPr>
        <w:spacing w:after="0" w:line="240" w:lineRule="auto"/>
        <w:ind w:firstLine="720"/>
        <w:jc w:val="center"/>
        <w:rPr>
          <w:rFonts w:ascii="Times New Roman" w:hAnsi="Times New Roman" w:cs="Times New Roman"/>
          <w:sz w:val="24"/>
          <w:szCs w:val="24"/>
        </w:rPr>
      </w:pPr>
      <w:r w:rsidRPr="00D67805">
        <w:rPr>
          <w:rFonts w:ascii="Times New Roman" w:hAnsi="Times New Roman" w:cs="Times New Roman"/>
          <w:i/>
          <w:iCs/>
          <w:sz w:val="24"/>
          <w:szCs w:val="24"/>
        </w:rPr>
        <w:t>M</w:t>
      </w:r>
      <w:r w:rsidRPr="00D67805">
        <w:rPr>
          <w:rFonts w:ascii="Times New Roman" w:hAnsi="Times New Roman" w:cs="Times New Roman"/>
          <w:i/>
          <w:iCs/>
          <w:sz w:val="24"/>
          <w:szCs w:val="24"/>
          <w:vertAlign w:val="subscript"/>
        </w:rPr>
        <w:t>E</w:t>
      </w:r>
      <w:r w:rsidRPr="00D67805">
        <w:rPr>
          <w:rFonts w:ascii="Times New Roman" w:hAnsi="Times New Roman" w:cs="Times New Roman"/>
          <w:i/>
          <w:iCs/>
          <w:sz w:val="24"/>
          <w:szCs w:val="24"/>
        </w:rPr>
        <w:t xml:space="preserve"> = [(400</w:t>
      </w:r>
      <w:r w:rsidRPr="00D67805">
        <w:rPr>
          <w:rFonts w:ascii="Times New Roman" w:hAnsi="Times New Roman" w:cs="Times New Roman"/>
          <w:i/>
          <w:iCs/>
          <w:sz w:val="24"/>
          <w:szCs w:val="24"/>
          <w:vertAlign w:val="superscript"/>
        </w:rPr>
        <w:t>2</w:t>
      </w:r>
      <w:r w:rsidRPr="00D67805">
        <w:rPr>
          <w:rFonts w:ascii="Times New Roman" w:hAnsi="Times New Roman" w:cs="Times New Roman"/>
          <w:i/>
          <w:iCs/>
          <w:sz w:val="24"/>
          <w:szCs w:val="24"/>
        </w:rPr>
        <w:t>·10 + 256</w:t>
      </w:r>
      <w:r w:rsidRPr="00D67805">
        <w:rPr>
          <w:rFonts w:ascii="Times New Roman" w:hAnsi="Times New Roman" w:cs="Times New Roman"/>
          <w:i/>
          <w:iCs/>
          <w:sz w:val="24"/>
          <w:szCs w:val="24"/>
          <w:vertAlign w:val="superscript"/>
        </w:rPr>
        <w:t>2</w:t>
      </w:r>
      <w:r w:rsidRPr="00D67805">
        <w:rPr>
          <w:rFonts w:ascii="Times New Roman" w:hAnsi="Times New Roman" w:cs="Times New Roman"/>
          <w:i/>
          <w:iCs/>
          <w:sz w:val="24"/>
          <w:szCs w:val="24"/>
        </w:rPr>
        <w:t>·30 + 100</w:t>
      </w:r>
      <w:r w:rsidRPr="00D67805">
        <w:rPr>
          <w:rFonts w:ascii="Times New Roman" w:hAnsi="Times New Roman" w:cs="Times New Roman"/>
          <w:i/>
          <w:iCs/>
          <w:sz w:val="24"/>
          <w:szCs w:val="24"/>
          <w:vertAlign w:val="superscript"/>
        </w:rPr>
        <w:t>2</w:t>
      </w:r>
      <w:r w:rsidRPr="00D67805">
        <w:rPr>
          <w:rFonts w:ascii="Times New Roman" w:hAnsi="Times New Roman" w:cs="Times New Roman"/>
          <w:i/>
          <w:iCs/>
          <w:sz w:val="24"/>
          <w:szCs w:val="24"/>
        </w:rPr>
        <w:t>·50)/90]</w:t>
      </w:r>
      <w:r w:rsidRPr="00D67805">
        <w:rPr>
          <w:rFonts w:ascii="Times New Roman" w:hAnsi="Times New Roman" w:cs="Times New Roman"/>
          <w:i/>
          <w:iCs/>
          <w:sz w:val="24"/>
          <w:szCs w:val="24"/>
          <w:vertAlign w:val="superscript"/>
        </w:rPr>
        <w:t>1/2</w:t>
      </w:r>
      <w:r w:rsidRPr="00D67805">
        <w:rPr>
          <w:rFonts w:ascii="Times New Roman" w:hAnsi="Times New Roman" w:cs="Times New Roman"/>
          <w:i/>
          <w:iCs/>
          <w:sz w:val="24"/>
          <w:szCs w:val="24"/>
        </w:rPr>
        <w:t xml:space="preserve"> = 213 N·m</w:t>
      </w:r>
      <w:r>
        <w:rPr>
          <w:rFonts w:ascii="Times New Roman" w:hAnsi="Times New Roman" w:cs="Times New Roman"/>
          <w:sz w:val="24"/>
          <w:szCs w:val="24"/>
        </w:rPr>
        <w:t>.</w:t>
      </w:r>
    </w:p>
    <w:p w14:paraId="54C5AD75" w14:textId="77777777" w:rsidR="008003AE" w:rsidRDefault="008003AE" w:rsidP="008003AE">
      <w:pPr>
        <w:spacing w:after="0" w:line="240" w:lineRule="auto"/>
        <w:ind w:firstLine="720"/>
        <w:jc w:val="both"/>
        <w:rPr>
          <w:rFonts w:ascii="Times New Roman" w:hAnsi="Times New Roman" w:cs="Times New Roman"/>
          <w:sz w:val="24"/>
          <w:szCs w:val="24"/>
        </w:rPr>
      </w:pPr>
    </w:p>
    <w:p w14:paraId="3E9C57AB" w14:textId="77777777" w:rsidR="008003AE" w:rsidRDefault="008003AE" w:rsidP="008003AE">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mühərrikinin hesablanma gücü: </w:t>
      </w:r>
    </w:p>
    <w:p w14:paraId="0EDBFFC2" w14:textId="77777777" w:rsidR="008003AE" w:rsidRDefault="008003AE" w:rsidP="008003AE">
      <w:pPr>
        <w:spacing w:after="0" w:line="240" w:lineRule="auto"/>
        <w:ind w:firstLine="720"/>
        <w:jc w:val="both"/>
        <w:rPr>
          <w:rFonts w:ascii="Times New Roman" w:hAnsi="Times New Roman" w:cs="Times New Roman"/>
          <w:sz w:val="24"/>
          <w:szCs w:val="24"/>
        </w:rPr>
      </w:pPr>
    </w:p>
    <w:p w14:paraId="28EF77A4" w14:textId="77777777" w:rsidR="008003AE" w:rsidRDefault="008003AE" w:rsidP="008003AE">
      <w:pPr>
        <w:spacing w:after="0" w:line="240" w:lineRule="auto"/>
        <w:ind w:firstLine="720"/>
        <w:jc w:val="center"/>
        <w:rPr>
          <w:rFonts w:ascii="Times New Roman" w:hAnsi="Times New Roman" w:cs="Times New Roman"/>
          <w:sz w:val="24"/>
          <w:szCs w:val="24"/>
        </w:rPr>
      </w:pPr>
      <w:r w:rsidRPr="00C97DF2">
        <w:rPr>
          <w:rFonts w:ascii="Times New Roman" w:hAnsi="Times New Roman" w:cs="Times New Roman"/>
          <w:i/>
          <w:iCs/>
          <w:sz w:val="24"/>
          <w:szCs w:val="24"/>
        </w:rPr>
        <w:lastRenderedPageBreak/>
        <w:t>Р = М</w:t>
      </w:r>
      <w:r w:rsidRPr="00C97DF2">
        <w:rPr>
          <w:rFonts w:ascii="Times New Roman" w:hAnsi="Times New Roman" w:cs="Times New Roman"/>
          <w:i/>
          <w:iCs/>
          <w:sz w:val="24"/>
          <w:szCs w:val="24"/>
          <w:vertAlign w:val="subscript"/>
        </w:rPr>
        <w:t>E</w:t>
      </w:r>
      <w:r w:rsidRPr="00C97DF2">
        <w:rPr>
          <w:rFonts w:ascii="Times New Roman" w:hAnsi="Times New Roman" w:cs="Times New Roman"/>
          <w:i/>
          <w:iCs/>
          <w:sz w:val="24"/>
          <w:szCs w:val="24"/>
        </w:rPr>
        <w:t>·ω = 213·146·10</w:t>
      </w:r>
      <w:r w:rsidRPr="00C97DF2">
        <w:rPr>
          <w:rFonts w:ascii="Times New Roman" w:hAnsi="Times New Roman" w:cs="Times New Roman"/>
          <w:i/>
          <w:iCs/>
          <w:sz w:val="24"/>
          <w:szCs w:val="24"/>
          <w:vertAlign w:val="superscript"/>
        </w:rPr>
        <w:t>-3</w:t>
      </w:r>
      <w:r w:rsidRPr="00C97DF2">
        <w:rPr>
          <w:rFonts w:ascii="Times New Roman" w:hAnsi="Times New Roman" w:cs="Times New Roman"/>
          <w:i/>
          <w:iCs/>
          <w:sz w:val="24"/>
          <w:szCs w:val="24"/>
        </w:rPr>
        <w:t xml:space="preserve"> = 31 kVt</w:t>
      </w:r>
      <w:r w:rsidRPr="001A263A">
        <w:rPr>
          <w:rFonts w:ascii="Times New Roman" w:hAnsi="Times New Roman" w:cs="Times New Roman"/>
          <w:sz w:val="24"/>
          <w:szCs w:val="24"/>
        </w:rPr>
        <w:t>.</w:t>
      </w:r>
    </w:p>
    <w:p w14:paraId="3A3F2B06" w14:textId="12D4CB3E" w:rsidR="008003AE" w:rsidRDefault="008003AE" w:rsidP="008003AE">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Kataloqdan </w:t>
      </w:r>
      <w:r w:rsidRPr="001A263A">
        <w:rPr>
          <w:rFonts w:ascii="Times New Roman" w:hAnsi="Times New Roman" w:cs="Times New Roman"/>
          <w:sz w:val="24"/>
          <w:szCs w:val="24"/>
        </w:rPr>
        <w:t>Р</w:t>
      </w:r>
      <w:r>
        <w:rPr>
          <w:rFonts w:ascii="Times New Roman" w:hAnsi="Times New Roman" w:cs="Times New Roman"/>
          <w:sz w:val="24"/>
          <w:szCs w:val="24"/>
          <w:vertAlign w:val="subscript"/>
        </w:rPr>
        <w:t>N</w:t>
      </w:r>
      <w:r w:rsidRPr="001A263A">
        <w:rPr>
          <w:rFonts w:ascii="Times New Roman" w:hAnsi="Times New Roman" w:cs="Times New Roman"/>
          <w:sz w:val="24"/>
          <w:szCs w:val="24"/>
        </w:rPr>
        <w:t xml:space="preserve"> = 40 </w:t>
      </w:r>
      <w:r>
        <w:rPr>
          <w:rFonts w:ascii="Times New Roman" w:hAnsi="Times New Roman" w:cs="Times New Roman"/>
          <w:sz w:val="24"/>
          <w:szCs w:val="24"/>
        </w:rPr>
        <w:t>kVt</w:t>
      </w:r>
      <w:r w:rsidRPr="001A263A">
        <w:rPr>
          <w:rFonts w:ascii="Times New Roman" w:hAnsi="Times New Roman" w:cs="Times New Roman"/>
          <w:sz w:val="24"/>
          <w:szCs w:val="24"/>
        </w:rPr>
        <w:t xml:space="preserve">, </w:t>
      </w:r>
      <w:r>
        <w:rPr>
          <w:rFonts w:ascii="Times New Roman" w:hAnsi="Times New Roman" w:cs="Times New Roman"/>
          <w:sz w:val="24"/>
          <w:szCs w:val="24"/>
        </w:rPr>
        <w:t>n</w:t>
      </w:r>
      <w:r w:rsidR="00504B2A">
        <w:rPr>
          <w:rFonts w:ascii="Times New Roman" w:hAnsi="Times New Roman" w:cs="Times New Roman"/>
          <w:sz w:val="24"/>
          <w:szCs w:val="24"/>
          <w:vertAlign w:val="subscript"/>
        </w:rPr>
        <w:t>N</w:t>
      </w:r>
      <w:r w:rsidRPr="001A263A">
        <w:rPr>
          <w:rFonts w:ascii="Times New Roman" w:hAnsi="Times New Roman" w:cs="Times New Roman"/>
          <w:sz w:val="24"/>
          <w:szCs w:val="24"/>
        </w:rPr>
        <w:t xml:space="preserve"> = 1460 </w:t>
      </w:r>
      <w:r>
        <w:rPr>
          <w:rFonts w:ascii="Times New Roman" w:hAnsi="Times New Roman" w:cs="Times New Roman"/>
          <w:sz w:val="24"/>
          <w:szCs w:val="24"/>
        </w:rPr>
        <w:t>dövr/dəq</w:t>
      </w:r>
      <w:r w:rsidRPr="001A263A">
        <w:rPr>
          <w:rFonts w:ascii="Times New Roman" w:hAnsi="Times New Roman" w:cs="Times New Roman"/>
          <w:sz w:val="24"/>
          <w:szCs w:val="24"/>
        </w:rPr>
        <w:t xml:space="preserve">, </w:t>
      </w:r>
      <w:r>
        <w:rPr>
          <w:rFonts w:ascii="Times New Roman" w:hAnsi="Times New Roman" w:cs="Times New Roman"/>
          <w:sz w:val="24"/>
          <w:szCs w:val="24"/>
        </w:rPr>
        <w:t>λ</w:t>
      </w:r>
      <w:r>
        <w:rPr>
          <w:rFonts w:ascii="Times New Roman" w:hAnsi="Times New Roman" w:cs="Times New Roman"/>
          <w:sz w:val="24"/>
          <w:szCs w:val="24"/>
          <w:vertAlign w:val="subscript"/>
        </w:rPr>
        <w:t>k</w:t>
      </w:r>
      <w:r w:rsidRPr="001A263A">
        <w:rPr>
          <w:rFonts w:ascii="Times New Roman" w:hAnsi="Times New Roman" w:cs="Times New Roman"/>
          <w:sz w:val="24"/>
          <w:szCs w:val="24"/>
        </w:rPr>
        <w:t xml:space="preserve"> = 2, </w:t>
      </w:r>
      <w:r>
        <w:rPr>
          <w:rFonts w:ascii="Times New Roman" w:hAnsi="Times New Roman" w:cs="Times New Roman"/>
          <w:sz w:val="24"/>
          <w:szCs w:val="24"/>
        </w:rPr>
        <w:t>λ</w:t>
      </w:r>
      <w:r>
        <w:rPr>
          <w:rFonts w:ascii="Times New Roman" w:hAnsi="Times New Roman" w:cs="Times New Roman"/>
          <w:sz w:val="24"/>
          <w:szCs w:val="24"/>
          <w:vertAlign w:val="subscript"/>
        </w:rPr>
        <w:t>i.s.</w:t>
      </w:r>
      <w:r w:rsidRPr="001A263A">
        <w:rPr>
          <w:rFonts w:ascii="Times New Roman" w:hAnsi="Times New Roman" w:cs="Times New Roman"/>
          <w:sz w:val="24"/>
          <w:szCs w:val="24"/>
        </w:rPr>
        <w:t xml:space="preserve"> = М</w:t>
      </w:r>
      <w:r>
        <w:rPr>
          <w:rFonts w:ascii="Times New Roman" w:hAnsi="Times New Roman" w:cs="Times New Roman"/>
          <w:sz w:val="24"/>
          <w:szCs w:val="24"/>
          <w:vertAlign w:val="subscript"/>
        </w:rPr>
        <w:t>i.s.</w:t>
      </w:r>
      <w:r w:rsidRPr="001A263A">
        <w:rPr>
          <w:rFonts w:ascii="Times New Roman" w:hAnsi="Times New Roman" w:cs="Times New Roman"/>
          <w:sz w:val="24"/>
          <w:szCs w:val="24"/>
        </w:rPr>
        <w:t>/М</w:t>
      </w:r>
      <w:r>
        <w:rPr>
          <w:rFonts w:ascii="Times New Roman" w:hAnsi="Times New Roman" w:cs="Times New Roman"/>
          <w:sz w:val="24"/>
          <w:szCs w:val="24"/>
          <w:vertAlign w:val="subscript"/>
        </w:rPr>
        <w:t>N</w:t>
      </w:r>
      <w:r w:rsidRPr="001A263A">
        <w:rPr>
          <w:rFonts w:ascii="Times New Roman" w:hAnsi="Times New Roman" w:cs="Times New Roman"/>
          <w:sz w:val="24"/>
          <w:szCs w:val="24"/>
        </w:rPr>
        <w:t xml:space="preserve"> = 1,1</w:t>
      </w:r>
      <w:r>
        <w:rPr>
          <w:rFonts w:ascii="Times New Roman" w:hAnsi="Times New Roman" w:cs="Times New Roman"/>
          <w:sz w:val="24"/>
          <w:szCs w:val="24"/>
        </w:rPr>
        <w:t xml:space="preserve"> xarakteristikalara malik </w:t>
      </w:r>
      <w:r w:rsidRPr="001A263A">
        <w:rPr>
          <w:rFonts w:ascii="Times New Roman" w:hAnsi="Times New Roman" w:cs="Times New Roman"/>
          <w:sz w:val="24"/>
          <w:szCs w:val="24"/>
        </w:rPr>
        <w:t>А02-81</w:t>
      </w:r>
      <w:r w:rsidR="00504B2A">
        <w:rPr>
          <w:rFonts w:ascii="Times New Roman" w:hAnsi="Times New Roman" w:cs="Times New Roman"/>
          <w:sz w:val="24"/>
          <w:szCs w:val="24"/>
        </w:rPr>
        <w:t>-</w:t>
      </w:r>
      <w:r w:rsidRPr="001A263A">
        <w:rPr>
          <w:rFonts w:ascii="Times New Roman" w:hAnsi="Times New Roman" w:cs="Times New Roman"/>
          <w:sz w:val="24"/>
          <w:szCs w:val="24"/>
        </w:rPr>
        <w:t>4</w:t>
      </w:r>
      <w:r>
        <w:rPr>
          <w:rFonts w:ascii="Times New Roman" w:hAnsi="Times New Roman" w:cs="Times New Roman"/>
          <w:sz w:val="24"/>
          <w:szCs w:val="24"/>
        </w:rPr>
        <w:t xml:space="preserve"> tip AM seçək. </w:t>
      </w:r>
    </w:p>
    <w:p w14:paraId="227C9620" w14:textId="77777777" w:rsidR="000209AE" w:rsidRDefault="000209AE" w:rsidP="005B7B96">
      <w:pPr>
        <w:spacing w:after="0" w:line="240" w:lineRule="auto"/>
        <w:ind w:firstLine="720"/>
        <w:jc w:val="both"/>
        <w:rPr>
          <w:rFonts w:ascii="Times New Roman" w:hAnsi="Times New Roman" w:cs="Times New Roman"/>
          <w:sz w:val="24"/>
          <w:szCs w:val="24"/>
        </w:rPr>
      </w:pPr>
    </w:p>
    <w:p w14:paraId="22B6AF79" w14:textId="3860613C" w:rsidR="005B7B96" w:rsidRDefault="00E3122F" w:rsidP="005B7B96">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53BA7A03" wp14:editId="598557F9">
            <wp:extent cx="2364405" cy="1602816"/>
            <wp:effectExtent l="0" t="0" r="0" b="0"/>
            <wp:docPr id="547205205"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383563" cy="1615803"/>
                    </a:xfrm>
                    <a:prstGeom prst="rect">
                      <a:avLst/>
                    </a:prstGeom>
                    <a:noFill/>
                    <a:ln>
                      <a:noFill/>
                    </a:ln>
                  </pic:spPr>
                </pic:pic>
              </a:graphicData>
            </a:graphic>
          </wp:inline>
        </w:drawing>
      </w:r>
    </w:p>
    <w:p w14:paraId="76B4B679" w14:textId="77777777" w:rsidR="005B7B96" w:rsidRDefault="005B7B96" w:rsidP="005B7B96">
      <w:pPr>
        <w:spacing w:after="0" w:line="240" w:lineRule="auto"/>
        <w:ind w:firstLine="720"/>
        <w:jc w:val="both"/>
        <w:rPr>
          <w:rFonts w:ascii="Times New Roman" w:hAnsi="Times New Roman" w:cs="Times New Roman"/>
          <w:sz w:val="24"/>
          <w:szCs w:val="24"/>
        </w:rPr>
      </w:pPr>
    </w:p>
    <w:p w14:paraId="58B9DBD2" w14:textId="61556982" w:rsidR="005B7B96" w:rsidRDefault="00E15C33" w:rsidP="005B7B9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001A263A" w:rsidRPr="001A263A">
        <w:rPr>
          <w:rFonts w:ascii="Times New Roman" w:hAnsi="Times New Roman" w:cs="Times New Roman"/>
          <w:sz w:val="24"/>
          <w:szCs w:val="24"/>
        </w:rPr>
        <w:t>. 1</w:t>
      </w:r>
      <w:r>
        <w:rPr>
          <w:rFonts w:ascii="Times New Roman" w:hAnsi="Times New Roman" w:cs="Times New Roman"/>
          <w:sz w:val="24"/>
          <w:szCs w:val="24"/>
        </w:rPr>
        <w:t>3</w:t>
      </w:r>
      <w:r w:rsidR="001A263A" w:rsidRPr="001A263A">
        <w:rPr>
          <w:rFonts w:ascii="Times New Roman" w:hAnsi="Times New Roman" w:cs="Times New Roman"/>
          <w:sz w:val="24"/>
          <w:szCs w:val="24"/>
        </w:rPr>
        <w:t xml:space="preserve">.1. </w:t>
      </w:r>
      <w:r>
        <w:rPr>
          <w:rFonts w:ascii="Times New Roman" w:hAnsi="Times New Roman" w:cs="Times New Roman"/>
          <w:sz w:val="24"/>
          <w:szCs w:val="24"/>
        </w:rPr>
        <w:t xml:space="preserve">Yüklənmə qrafiki </w:t>
      </w:r>
      <w:r w:rsidR="001A263A" w:rsidRPr="001A263A">
        <w:rPr>
          <w:rFonts w:ascii="Times New Roman" w:hAnsi="Times New Roman" w:cs="Times New Roman"/>
          <w:sz w:val="24"/>
          <w:szCs w:val="24"/>
        </w:rPr>
        <w:t xml:space="preserve">М = </w:t>
      </w:r>
      <w:r>
        <w:rPr>
          <w:rFonts w:ascii="Times New Roman" w:hAnsi="Times New Roman" w:cs="Times New Roman"/>
          <w:sz w:val="24"/>
          <w:szCs w:val="24"/>
        </w:rPr>
        <w:t>f(t)</w:t>
      </w:r>
      <w:r w:rsidR="001A263A" w:rsidRPr="001A263A">
        <w:rPr>
          <w:rFonts w:ascii="Times New Roman" w:hAnsi="Times New Roman" w:cs="Times New Roman"/>
          <w:sz w:val="24"/>
          <w:szCs w:val="24"/>
        </w:rPr>
        <w:t xml:space="preserve"> </w:t>
      </w:r>
    </w:p>
    <w:p w14:paraId="52D9E456" w14:textId="77777777" w:rsidR="005B7B96" w:rsidRDefault="005B7B96" w:rsidP="005B7B96">
      <w:pPr>
        <w:spacing w:after="0" w:line="240" w:lineRule="auto"/>
        <w:jc w:val="both"/>
        <w:rPr>
          <w:rFonts w:ascii="Times New Roman" w:hAnsi="Times New Roman" w:cs="Times New Roman"/>
          <w:sz w:val="24"/>
          <w:szCs w:val="24"/>
        </w:rPr>
      </w:pPr>
    </w:p>
    <w:p w14:paraId="70EE5B89" w14:textId="2250E63F" w:rsidR="00C97DF2" w:rsidRDefault="008003AE" w:rsidP="005B7B9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AM-in nominal momenti: </w:t>
      </w:r>
    </w:p>
    <w:p w14:paraId="3583ACF8" w14:textId="77777777" w:rsidR="008003AE" w:rsidRDefault="008003AE" w:rsidP="005B7B96">
      <w:pPr>
        <w:spacing w:after="0" w:line="240" w:lineRule="auto"/>
        <w:ind w:firstLine="720"/>
        <w:jc w:val="both"/>
        <w:rPr>
          <w:rFonts w:ascii="Times New Roman" w:hAnsi="Times New Roman" w:cs="Times New Roman"/>
          <w:sz w:val="24"/>
          <w:szCs w:val="24"/>
        </w:rPr>
      </w:pPr>
    </w:p>
    <w:p w14:paraId="4A5945FA" w14:textId="766D3E20" w:rsidR="005B7B96" w:rsidRDefault="001A263A" w:rsidP="008003AE">
      <w:pPr>
        <w:spacing w:after="0" w:line="240" w:lineRule="auto"/>
        <w:ind w:firstLine="720"/>
        <w:jc w:val="center"/>
        <w:rPr>
          <w:rFonts w:ascii="Times New Roman" w:hAnsi="Times New Roman" w:cs="Times New Roman"/>
          <w:sz w:val="24"/>
          <w:szCs w:val="24"/>
        </w:rPr>
      </w:pPr>
      <w:r w:rsidRPr="001A263A">
        <w:rPr>
          <w:rFonts w:ascii="Times New Roman" w:hAnsi="Times New Roman" w:cs="Times New Roman"/>
          <w:sz w:val="24"/>
          <w:szCs w:val="24"/>
        </w:rPr>
        <w:t>М</w:t>
      </w:r>
      <w:r w:rsidR="008003AE">
        <w:rPr>
          <w:rFonts w:ascii="Times New Roman" w:hAnsi="Times New Roman" w:cs="Times New Roman"/>
          <w:sz w:val="24"/>
          <w:szCs w:val="24"/>
          <w:vertAlign w:val="subscript"/>
        </w:rPr>
        <w:t xml:space="preserve">N </w:t>
      </w:r>
      <w:r w:rsidRPr="001A263A">
        <w:rPr>
          <w:rFonts w:ascii="Times New Roman" w:hAnsi="Times New Roman" w:cs="Times New Roman"/>
          <w:sz w:val="24"/>
          <w:szCs w:val="24"/>
        </w:rPr>
        <w:t>= Р</w:t>
      </w:r>
      <w:r w:rsidR="008003AE">
        <w:rPr>
          <w:rFonts w:ascii="Times New Roman" w:hAnsi="Times New Roman" w:cs="Times New Roman"/>
          <w:sz w:val="24"/>
          <w:szCs w:val="24"/>
          <w:vertAlign w:val="subscript"/>
        </w:rPr>
        <w:t>N</w:t>
      </w:r>
      <w:r w:rsidRPr="001A263A">
        <w:rPr>
          <w:rFonts w:ascii="Times New Roman" w:hAnsi="Times New Roman" w:cs="Times New Roman"/>
          <w:sz w:val="24"/>
          <w:szCs w:val="24"/>
        </w:rPr>
        <w:t>/</w:t>
      </w:r>
      <w:r w:rsidR="008003AE">
        <w:rPr>
          <w:rFonts w:ascii="Times New Roman" w:hAnsi="Times New Roman" w:cs="Times New Roman"/>
          <w:sz w:val="24"/>
          <w:szCs w:val="24"/>
        </w:rPr>
        <w:t>ω</w:t>
      </w:r>
      <w:r w:rsidR="008003AE">
        <w:rPr>
          <w:rFonts w:ascii="Times New Roman" w:hAnsi="Times New Roman" w:cs="Times New Roman"/>
          <w:sz w:val="24"/>
          <w:szCs w:val="24"/>
          <w:vertAlign w:val="subscript"/>
        </w:rPr>
        <w:t>N</w:t>
      </w:r>
      <w:r w:rsidRPr="001A263A">
        <w:rPr>
          <w:rFonts w:ascii="Times New Roman" w:hAnsi="Times New Roman" w:cs="Times New Roman"/>
          <w:sz w:val="24"/>
          <w:szCs w:val="24"/>
        </w:rPr>
        <w:t xml:space="preserve"> </w:t>
      </w:r>
      <w:r w:rsidR="008003AE">
        <w:rPr>
          <w:rFonts w:ascii="Times New Roman" w:hAnsi="Times New Roman" w:cs="Times New Roman"/>
          <w:sz w:val="24"/>
          <w:szCs w:val="24"/>
        </w:rPr>
        <w:t xml:space="preserve">= </w:t>
      </w:r>
      <w:r w:rsidRPr="001A263A">
        <w:rPr>
          <w:rFonts w:ascii="Times New Roman" w:hAnsi="Times New Roman" w:cs="Times New Roman"/>
          <w:sz w:val="24"/>
          <w:szCs w:val="24"/>
        </w:rPr>
        <w:t>(40/146)</w:t>
      </w:r>
      <w:r w:rsidR="008003AE">
        <w:rPr>
          <w:rFonts w:ascii="Times New Roman" w:hAnsi="Times New Roman" w:cs="Times New Roman"/>
          <w:sz w:val="24"/>
          <w:szCs w:val="24"/>
        </w:rPr>
        <w:t>·</w:t>
      </w:r>
      <w:r w:rsidRPr="001A263A">
        <w:rPr>
          <w:rFonts w:ascii="Times New Roman" w:hAnsi="Times New Roman" w:cs="Times New Roman"/>
          <w:sz w:val="24"/>
          <w:szCs w:val="24"/>
        </w:rPr>
        <w:t>10</w:t>
      </w:r>
      <w:r w:rsidR="008003AE">
        <w:rPr>
          <w:rFonts w:ascii="Times New Roman" w:hAnsi="Times New Roman" w:cs="Times New Roman"/>
          <w:sz w:val="24"/>
          <w:szCs w:val="24"/>
          <w:vertAlign w:val="superscript"/>
        </w:rPr>
        <w:t>3</w:t>
      </w:r>
      <w:r w:rsidRPr="001A263A">
        <w:rPr>
          <w:rFonts w:ascii="Times New Roman" w:hAnsi="Times New Roman" w:cs="Times New Roman"/>
          <w:sz w:val="24"/>
          <w:szCs w:val="24"/>
        </w:rPr>
        <w:t xml:space="preserve"> = 274 </w:t>
      </w:r>
      <w:r w:rsidR="008003AE">
        <w:rPr>
          <w:rFonts w:ascii="Times New Roman" w:hAnsi="Times New Roman" w:cs="Times New Roman"/>
          <w:sz w:val="24"/>
          <w:szCs w:val="24"/>
        </w:rPr>
        <w:t>N·m</w:t>
      </w:r>
      <w:r w:rsidRPr="001A263A">
        <w:rPr>
          <w:rFonts w:ascii="Times New Roman" w:hAnsi="Times New Roman" w:cs="Times New Roman"/>
          <w:sz w:val="24"/>
          <w:szCs w:val="24"/>
        </w:rPr>
        <w:t>.</w:t>
      </w:r>
    </w:p>
    <w:p w14:paraId="3616506C" w14:textId="77777777" w:rsidR="005B7B96" w:rsidRDefault="005B7B96" w:rsidP="005B7B96">
      <w:pPr>
        <w:spacing w:after="0" w:line="240" w:lineRule="auto"/>
        <w:ind w:firstLine="720"/>
        <w:jc w:val="both"/>
        <w:rPr>
          <w:rFonts w:ascii="Times New Roman" w:hAnsi="Times New Roman" w:cs="Times New Roman"/>
          <w:sz w:val="24"/>
          <w:szCs w:val="24"/>
        </w:rPr>
      </w:pPr>
    </w:p>
    <w:p w14:paraId="78906C59" w14:textId="5CEA410A" w:rsidR="008003AE" w:rsidRDefault="001A263A" w:rsidP="005B7B96">
      <w:pPr>
        <w:spacing w:after="0" w:line="240" w:lineRule="auto"/>
        <w:ind w:firstLine="720"/>
        <w:jc w:val="both"/>
        <w:rPr>
          <w:rFonts w:ascii="Times New Roman" w:hAnsi="Times New Roman" w:cs="Times New Roman"/>
          <w:sz w:val="24"/>
          <w:szCs w:val="24"/>
        </w:rPr>
      </w:pPr>
      <w:r w:rsidRPr="001A263A">
        <w:rPr>
          <w:rFonts w:ascii="Times New Roman" w:hAnsi="Times New Roman" w:cs="Times New Roman"/>
          <w:sz w:val="24"/>
          <w:szCs w:val="24"/>
        </w:rPr>
        <w:t xml:space="preserve"> </w:t>
      </w:r>
      <w:r w:rsidR="008003AE">
        <w:rPr>
          <w:rFonts w:ascii="Times New Roman" w:hAnsi="Times New Roman" w:cs="Times New Roman"/>
          <w:sz w:val="24"/>
          <w:szCs w:val="24"/>
        </w:rPr>
        <w:t xml:space="preserve">AM-in şəbəkə gərginliyinin 10% azalması nəzərə alınmaqla maksimal və işəsalma momentləri: </w:t>
      </w:r>
    </w:p>
    <w:p w14:paraId="3AA8774E" w14:textId="77777777" w:rsidR="008003AE" w:rsidRDefault="008003AE" w:rsidP="005B7B96">
      <w:pPr>
        <w:spacing w:after="0" w:line="240" w:lineRule="auto"/>
        <w:ind w:firstLine="720"/>
        <w:jc w:val="both"/>
        <w:rPr>
          <w:rFonts w:ascii="Times New Roman" w:hAnsi="Times New Roman" w:cs="Times New Roman"/>
          <w:sz w:val="24"/>
          <w:szCs w:val="24"/>
        </w:rPr>
      </w:pPr>
    </w:p>
    <w:p w14:paraId="3278783F" w14:textId="5E129E54" w:rsidR="005B7B96" w:rsidRDefault="001A263A" w:rsidP="00504B2A">
      <w:pPr>
        <w:spacing w:after="0" w:line="240" w:lineRule="auto"/>
        <w:ind w:firstLine="720"/>
        <w:jc w:val="center"/>
        <w:rPr>
          <w:rFonts w:ascii="Times New Roman" w:hAnsi="Times New Roman" w:cs="Times New Roman"/>
          <w:sz w:val="24"/>
          <w:szCs w:val="24"/>
        </w:rPr>
      </w:pPr>
      <w:r w:rsidRPr="001A263A">
        <w:rPr>
          <w:rFonts w:ascii="Times New Roman" w:hAnsi="Times New Roman" w:cs="Times New Roman"/>
          <w:sz w:val="24"/>
          <w:szCs w:val="24"/>
        </w:rPr>
        <w:t>0,9</w:t>
      </w:r>
      <w:r w:rsidR="008003AE">
        <w:rPr>
          <w:rFonts w:ascii="Times New Roman" w:hAnsi="Times New Roman" w:cs="Times New Roman"/>
          <w:sz w:val="24"/>
          <w:szCs w:val="24"/>
          <w:vertAlign w:val="superscript"/>
        </w:rPr>
        <w:t>2</w:t>
      </w:r>
      <w:r w:rsidR="008003AE">
        <w:rPr>
          <w:rFonts w:ascii="Times New Roman" w:hAnsi="Times New Roman" w:cs="Times New Roman"/>
          <w:sz w:val="24"/>
          <w:szCs w:val="24"/>
        </w:rPr>
        <w:t>·</w:t>
      </w:r>
      <w:r w:rsidRPr="001A263A">
        <w:rPr>
          <w:rFonts w:ascii="Times New Roman" w:hAnsi="Times New Roman" w:cs="Times New Roman"/>
          <w:sz w:val="24"/>
          <w:szCs w:val="24"/>
        </w:rPr>
        <w:t>М</w:t>
      </w:r>
      <w:r w:rsidR="008003AE">
        <w:rPr>
          <w:rFonts w:ascii="Times New Roman" w:hAnsi="Times New Roman" w:cs="Times New Roman"/>
          <w:sz w:val="24"/>
          <w:szCs w:val="24"/>
          <w:vertAlign w:val="subscript"/>
        </w:rPr>
        <w:t>max</w:t>
      </w:r>
      <w:r w:rsidRPr="001A263A">
        <w:rPr>
          <w:rFonts w:ascii="Times New Roman" w:hAnsi="Times New Roman" w:cs="Times New Roman"/>
          <w:sz w:val="24"/>
          <w:szCs w:val="24"/>
        </w:rPr>
        <w:t xml:space="preserve"> = 0,9</w:t>
      </w:r>
      <w:r w:rsidR="008003AE">
        <w:rPr>
          <w:rFonts w:ascii="Times New Roman" w:hAnsi="Times New Roman" w:cs="Times New Roman"/>
          <w:sz w:val="24"/>
          <w:szCs w:val="24"/>
          <w:vertAlign w:val="superscript"/>
        </w:rPr>
        <w:t>2</w:t>
      </w:r>
      <w:r w:rsidR="008003AE">
        <w:rPr>
          <w:rFonts w:ascii="Times New Roman" w:hAnsi="Times New Roman" w:cs="Times New Roman"/>
          <w:sz w:val="24"/>
          <w:szCs w:val="24"/>
        </w:rPr>
        <w:t>·</w:t>
      </w:r>
      <w:r w:rsidRPr="001A263A">
        <w:rPr>
          <w:rFonts w:ascii="Times New Roman" w:hAnsi="Times New Roman" w:cs="Times New Roman"/>
          <w:sz w:val="24"/>
          <w:szCs w:val="24"/>
        </w:rPr>
        <w:t>2</w:t>
      </w:r>
      <w:r w:rsidR="008003AE">
        <w:rPr>
          <w:rFonts w:ascii="Times New Roman" w:hAnsi="Times New Roman" w:cs="Times New Roman"/>
          <w:sz w:val="24"/>
          <w:szCs w:val="24"/>
        </w:rPr>
        <w:t>·</w:t>
      </w:r>
      <w:r w:rsidRPr="001A263A">
        <w:rPr>
          <w:rFonts w:ascii="Times New Roman" w:hAnsi="Times New Roman" w:cs="Times New Roman"/>
          <w:sz w:val="24"/>
          <w:szCs w:val="24"/>
        </w:rPr>
        <w:t xml:space="preserve">274 = 444 </w:t>
      </w:r>
      <w:r w:rsidR="008003AE">
        <w:rPr>
          <w:rFonts w:ascii="Times New Roman" w:hAnsi="Times New Roman" w:cs="Times New Roman"/>
          <w:sz w:val="24"/>
          <w:szCs w:val="24"/>
        </w:rPr>
        <w:t>N·m</w:t>
      </w:r>
      <w:r w:rsidRPr="001A263A">
        <w:rPr>
          <w:rFonts w:ascii="Times New Roman" w:hAnsi="Times New Roman" w:cs="Times New Roman"/>
          <w:sz w:val="24"/>
          <w:szCs w:val="24"/>
        </w:rPr>
        <w:t>;</w:t>
      </w:r>
    </w:p>
    <w:p w14:paraId="07055CF5" w14:textId="0B50DB87" w:rsidR="005B7B96" w:rsidRDefault="008003AE" w:rsidP="00504B2A">
      <w:pPr>
        <w:spacing w:after="0" w:line="240" w:lineRule="auto"/>
        <w:ind w:firstLine="720"/>
        <w:jc w:val="center"/>
        <w:rPr>
          <w:rFonts w:ascii="Times New Roman" w:hAnsi="Times New Roman" w:cs="Times New Roman"/>
          <w:sz w:val="24"/>
          <w:szCs w:val="24"/>
        </w:rPr>
      </w:pPr>
      <w:r w:rsidRPr="001A263A">
        <w:rPr>
          <w:rFonts w:ascii="Times New Roman" w:hAnsi="Times New Roman" w:cs="Times New Roman"/>
          <w:sz w:val="24"/>
          <w:szCs w:val="24"/>
        </w:rPr>
        <w:t>0,9</w:t>
      </w:r>
      <w:r>
        <w:rPr>
          <w:rFonts w:ascii="Times New Roman" w:hAnsi="Times New Roman" w:cs="Times New Roman"/>
          <w:sz w:val="24"/>
          <w:szCs w:val="24"/>
          <w:vertAlign w:val="superscript"/>
        </w:rPr>
        <w:t>2</w:t>
      </w:r>
      <w:r>
        <w:rPr>
          <w:rFonts w:ascii="Times New Roman" w:hAnsi="Times New Roman" w:cs="Times New Roman"/>
          <w:sz w:val="24"/>
          <w:szCs w:val="24"/>
        </w:rPr>
        <w:t>·</w:t>
      </w:r>
      <w:r w:rsidRPr="001A263A">
        <w:rPr>
          <w:rFonts w:ascii="Times New Roman" w:hAnsi="Times New Roman" w:cs="Times New Roman"/>
          <w:sz w:val="24"/>
          <w:szCs w:val="24"/>
        </w:rPr>
        <w:t>М</w:t>
      </w:r>
      <w:r>
        <w:rPr>
          <w:rFonts w:ascii="Times New Roman" w:hAnsi="Times New Roman" w:cs="Times New Roman"/>
          <w:sz w:val="24"/>
          <w:szCs w:val="24"/>
          <w:vertAlign w:val="subscript"/>
        </w:rPr>
        <w:t>i.s.</w:t>
      </w:r>
      <w:r w:rsidRPr="001A263A">
        <w:rPr>
          <w:rFonts w:ascii="Times New Roman" w:hAnsi="Times New Roman" w:cs="Times New Roman"/>
          <w:sz w:val="24"/>
          <w:szCs w:val="24"/>
        </w:rPr>
        <w:t xml:space="preserve"> = 0,9</w:t>
      </w:r>
      <w:r>
        <w:rPr>
          <w:rFonts w:ascii="Times New Roman" w:hAnsi="Times New Roman" w:cs="Times New Roman"/>
          <w:sz w:val="24"/>
          <w:szCs w:val="24"/>
          <w:vertAlign w:val="superscript"/>
        </w:rPr>
        <w:t>2</w:t>
      </w:r>
      <w:r>
        <w:rPr>
          <w:rFonts w:ascii="Times New Roman" w:hAnsi="Times New Roman" w:cs="Times New Roman"/>
          <w:sz w:val="24"/>
          <w:szCs w:val="24"/>
        </w:rPr>
        <w:t>·1,1·</w:t>
      </w:r>
      <w:r w:rsidRPr="001A263A">
        <w:rPr>
          <w:rFonts w:ascii="Times New Roman" w:hAnsi="Times New Roman" w:cs="Times New Roman"/>
          <w:sz w:val="24"/>
          <w:szCs w:val="24"/>
        </w:rPr>
        <w:t xml:space="preserve">274 = </w:t>
      </w:r>
      <w:r>
        <w:rPr>
          <w:rFonts w:ascii="Times New Roman" w:hAnsi="Times New Roman" w:cs="Times New Roman"/>
          <w:sz w:val="24"/>
          <w:szCs w:val="24"/>
        </w:rPr>
        <w:t>2</w:t>
      </w:r>
      <w:r w:rsidRPr="001A263A">
        <w:rPr>
          <w:rFonts w:ascii="Times New Roman" w:hAnsi="Times New Roman" w:cs="Times New Roman"/>
          <w:sz w:val="24"/>
          <w:szCs w:val="24"/>
        </w:rPr>
        <w:t xml:space="preserve">44 </w:t>
      </w:r>
      <w:r>
        <w:rPr>
          <w:rFonts w:ascii="Times New Roman" w:hAnsi="Times New Roman" w:cs="Times New Roman"/>
          <w:sz w:val="24"/>
          <w:szCs w:val="24"/>
        </w:rPr>
        <w:t>N·m</w:t>
      </w:r>
      <w:r w:rsidR="001A263A" w:rsidRPr="001A263A">
        <w:rPr>
          <w:rFonts w:ascii="Times New Roman" w:hAnsi="Times New Roman" w:cs="Times New Roman"/>
          <w:sz w:val="24"/>
          <w:szCs w:val="24"/>
        </w:rPr>
        <w:t>.</w:t>
      </w:r>
    </w:p>
    <w:p w14:paraId="6FF28734" w14:textId="77777777" w:rsidR="005B7B96" w:rsidRDefault="005B7B96" w:rsidP="005B7B96">
      <w:pPr>
        <w:spacing w:after="0" w:line="240" w:lineRule="auto"/>
        <w:ind w:firstLine="720"/>
        <w:jc w:val="both"/>
        <w:rPr>
          <w:rFonts w:ascii="Times New Roman" w:hAnsi="Times New Roman" w:cs="Times New Roman"/>
          <w:sz w:val="24"/>
          <w:szCs w:val="24"/>
        </w:rPr>
      </w:pPr>
    </w:p>
    <w:p w14:paraId="682FDE05" w14:textId="508F9A5B" w:rsidR="008003AE" w:rsidRDefault="008003AE" w:rsidP="005B7B9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Alınmış ifadələri yüklənmə qrafikinin verilənləri ilə müqayisə etdikdə görünür ki, qəbul edilmiş elektrik mühərriki </w:t>
      </w:r>
      <w:r w:rsidR="00504B2A">
        <w:rPr>
          <w:rFonts w:ascii="Times New Roman" w:hAnsi="Times New Roman" w:cs="Times New Roman"/>
          <w:sz w:val="24"/>
          <w:szCs w:val="24"/>
        </w:rPr>
        <w:t xml:space="preserve">yüklənmənin tələblərinə </w:t>
      </w:r>
      <w:r w:rsidR="00504B2A" w:rsidRPr="001A263A">
        <w:rPr>
          <w:rFonts w:ascii="Times New Roman" w:hAnsi="Times New Roman" w:cs="Times New Roman"/>
          <w:sz w:val="24"/>
          <w:szCs w:val="24"/>
        </w:rPr>
        <w:t xml:space="preserve">(444 &gt; 400 </w:t>
      </w:r>
      <w:r w:rsidR="00504B2A">
        <w:rPr>
          <w:rFonts w:ascii="Times New Roman" w:hAnsi="Times New Roman" w:cs="Times New Roman"/>
          <w:sz w:val="24"/>
          <w:szCs w:val="24"/>
        </w:rPr>
        <w:t>N·m</w:t>
      </w:r>
      <w:r w:rsidR="00504B2A" w:rsidRPr="001A263A">
        <w:rPr>
          <w:rFonts w:ascii="Times New Roman" w:hAnsi="Times New Roman" w:cs="Times New Roman"/>
          <w:sz w:val="24"/>
          <w:szCs w:val="24"/>
        </w:rPr>
        <w:t>)</w:t>
      </w:r>
      <w:r w:rsidR="00504B2A">
        <w:rPr>
          <w:rFonts w:ascii="Times New Roman" w:hAnsi="Times New Roman" w:cs="Times New Roman"/>
          <w:sz w:val="24"/>
          <w:szCs w:val="24"/>
        </w:rPr>
        <w:t xml:space="preserve"> cavab verir lakin, işəsalma şərtlərinə görə </w:t>
      </w:r>
      <w:r w:rsidR="00504B2A" w:rsidRPr="001A263A">
        <w:rPr>
          <w:rFonts w:ascii="Times New Roman" w:hAnsi="Times New Roman" w:cs="Times New Roman"/>
          <w:sz w:val="24"/>
          <w:szCs w:val="24"/>
        </w:rPr>
        <w:t xml:space="preserve">(244 &lt; 400 </w:t>
      </w:r>
      <w:r w:rsidR="00504B2A">
        <w:rPr>
          <w:rFonts w:ascii="Times New Roman" w:hAnsi="Times New Roman" w:cs="Times New Roman"/>
          <w:sz w:val="24"/>
          <w:szCs w:val="24"/>
        </w:rPr>
        <w:t>N·m</w:t>
      </w:r>
      <w:r w:rsidR="00504B2A" w:rsidRPr="001A263A">
        <w:rPr>
          <w:rFonts w:ascii="Times New Roman" w:hAnsi="Times New Roman" w:cs="Times New Roman"/>
          <w:sz w:val="24"/>
          <w:szCs w:val="24"/>
        </w:rPr>
        <w:t>)</w:t>
      </w:r>
      <w:r w:rsidR="00504B2A">
        <w:rPr>
          <w:rFonts w:ascii="Times New Roman" w:hAnsi="Times New Roman" w:cs="Times New Roman"/>
          <w:sz w:val="24"/>
          <w:szCs w:val="24"/>
        </w:rPr>
        <w:t xml:space="preserve"> qəbul edilmir. </w:t>
      </w:r>
    </w:p>
    <w:p w14:paraId="3E1375FE" w14:textId="38B70291" w:rsidR="008003AE" w:rsidRDefault="00504B2A" w:rsidP="005B7B9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Gücə görə böyük sonrakı elektrik mühərriki </w:t>
      </w:r>
      <w:r w:rsidRPr="001A263A">
        <w:rPr>
          <w:rFonts w:ascii="Times New Roman" w:hAnsi="Times New Roman" w:cs="Times New Roman"/>
          <w:sz w:val="24"/>
          <w:szCs w:val="24"/>
        </w:rPr>
        <w:t>Р</w:t>
      </w:r>
      <w:r>
        <w:rPr>
          <w:rFonts w:ascii="Times New Roman" w:hAnsi="Times New Roman" w:cs="Times New Roman"/>
          <w:sz w:val="24"/>
          <w:szCs w:val="24"/>
          <w:vertAlign w:val="subscript"/>
        </w:rPr>
        <w:t>N</w:t>
      </w:r>
      <w:r w:rsidRPr="001A263A">
        <w:rPr>
          <w:rFonts w:ascii="Times New Roman" w:hAnsi="Times New Roman" w:cs="Times New Roman"/>
          <w:sz w:val="24"/>
          <w:szCs w:val="24"/>
        </w:rPr>
        <w:t xml:space="preserve"> = </w:t>
      </w:r>
      <w:r>
        <w:rPr>
          <w:rFonts w:ascii="Times New Roman" w:hAnsi="Times New Roman" w:cs="Times New Roman"/>
          <w:sz w:val="24"/>
          <w:szCs w:val="24"/>
        </w:rPr>
        <w:t>55</w:t>
      </w:r>
      <w:r w:rsidRPr="001A263A">
        <w:rPr>
          <w:rFonts w:ascii="Times New Roman" w:hAnsi="Times New Roman" w:cs="Times New Roman"/>
          <w:sz w:val="24"/>
          <w:szCs w:val="24"/>
        </w:rPr>
        <w:t xml:space="preserve"> </w:t>
      </w:r>
      <w:r>
        <w:rPr>
          <w:rFonts w:ascii="Times New Roman" w:hAnsi="Times New Roman" w:cs="Times New Roman"/>
          <w:sz w:val="24"/>
          <w:szCs w:val="24"/>
        </w:rPr>
        <w:t>kVt</w:t>
      </w:r>
      <w:r w:rsidRPr="001A263A">
        <w:rPr>
          <w:rFonts w:ascii="Times New Roman" w:hAnsi="Times New Roman" w:cs="Times New Roman"/>
          <w:sz w:val="24"/>
          <w:szCs w:val="24"/>
        </w:rPr>
        <w:t xml:space="preserve">, </w:t>
      </w:r>
      <w:r>
        <w:rPr>
          <w:rFonts w:ascii="Times New Roman" w:hAnsi="Times New Roman" w:cs="Times New Roman"/>
          <w:sz w:val="24"/>
          <w:szCs w:val="24"/>
        </w:rPr>
        <w:t>n</w:t>
      </w:r>
      <w:r>
        <w:rPr>
          <w:rFonts w:ascii="Times New Roman" w:hAnsi="Times New Roman" w:cs="Times New Roman"/>
          <w:sz w:val="24"/>
          <w:szCs w:val="24"/>
          <w:vertAlign w:val="subscript"/>
        </w:rPr>
        <w:t>N</w:t>
      </w:r>
      <w:r w:rsidRPr="001A263A">
        <w:rPr>
          <w:rFonts w:ascii="Times New Roman" w:hAnsi="Times New Roman" w:cs="Times New Roman"/>
          <w:sz w:val="24"/>
          <w:szCs w:val="24"/>
        </w:rPr>
        <w:t xml:space="preserve"> = 1460 </w:t>
      </w:r>
      <w:r>
        <w:rPr>
          <w:rFonts w:ascii="Times New Roman" w:hAnsi="Times New Roman" w:cs="Times New Roman"/>
          <w:sz w:val="24"/>
          <w:szCs w:val="24"/>
        </w:rPr>
        <w:t>dövr/dəq</w:t>
      </w:r>
      <w:r w:rsidRPr="001A263A">
        <w:rPr>
          <w:rFonts w:ascii="Times New Roman" w:hAnsi="Times New Roman" w:cs="Times New Roman"/>
          <w:sz w:val="24"/>
          <w:szCs w:val="24"/>
        </w:rPr>
        <w:t xml:space="preserve">, </w:t>
      </w:r>
      <w:r>
        <w:rPr>
          <w:rFonts w:ascii="Times New Roman" w:hAnsi="Times New Roman" w:cs="Times New Roman"/>
          <w:sz w:val="24"/>
          <w:szCs w:val="24"/>
        </w:rPr>
        <w:t>λ</w:t>
      </w:r>
      <w:r>
        <w:rPr>
          <w:rFonts w:ascii="Times New Roman" w:hAnsi="Times New Roman" w:cs="Times New Roman"/>
          <w:sz w:val="24"/>
          <w:szCs w:val="24"/>
          <w:vertAlign w:val="subscript"/>
        </w:rPr>
        <w:t>k</w:t>
      </w:r>
      <w:r w:rsidRPr="001A263A">
        <w:rPr>
          <w:rFonts w:ascii="Times New Roman" w:hAnsi="Times New Roman" w:cs="Times New Roman"/>
          <w:sz w:val="24"/>
          <w:szCs w:val="24"/>
        </w:rPr>
        <w:t xml:space="preserve"> = 2,</w:t>
      </w:r>
      <w:r>
        <w:rPr>
          <w:rFonts w:ascii="Times New Roman" w:hAnsi="Times New Roman" w:cs="Times New Roman"/>
          <w:sz w:val="24"/>
          <w:szCs w:val="24"/>
        </w:rPr>
        <w:t>0,</w:t>
      </w:r>
      <w:r w:rsidRPr="001A263A">
        <w:rPr>
          <w:rFonts w:ascii="Times New Roman" w:hAnsi="Times New Roman" w:cs="Times New Roman"/>
          <w:sz w:val="24"/>
          <w:szCs w:val="24"/>
        </w:rPr>
        <w:t xml:space="preserve"> </w:t>
      </w:r>
      <w:r>
        <w:rPr>
          <w:rFonts w:ascii="Times New Roman" w:hAnsi="Times New Roman" w:cs="Times New Roman"/>
          <w:sz w:val="24"/>
          <w:szCs w:val="24"/>
        </w:rPr>
        <w:t>λ</w:t>
      </w:r>
      <w:r>
        <w:rPr>
          <w:rFonts w:ascii="Times New Roman" w:hAnsi="Times New Roman" w:cs="Times New Roman"/>
          <w:sz w:val="24"/>
          <w:szCs w:val="24"/>
          <w:vertAlign w:val="subscript"/>
        </w:rPr>
        <w:t>i.s.</w:t>
      </w:r>
      <w:r w:rsidRPr="001A263A">
        <w:rPr>
          <w:rFonts w:ascii="Times New Roman" w:hAnsi="Times New Roman" w:cs="Times New Roman"/>
          <w:sz w:val="24"/>
          <w:szCs w:val="24"/>
        </w:rPr>
        <w:t xml:space="preserve"> = М</w:t>
      </w:r>
      <w:r>
        <w:rPr>
          <w:rFonts w:ascii="Times New Roman" w:hAnsi="Times New Roman" w:cs="Times New Roman"/>
          <w:sz w:val="24"/>
          <w:szCs w:val="24"/>
          <w:vertAlign w:val="subscript"/>
        </w:rPr>
        <w:t>i.s.</w:t>
      </w:r>
      <w:r w:rsidRPr="001A263A">
        <w:rPr>
          <w:rFonts w:ascii="Times New Roman" w:hAnsi="Times New Roman" w:cs="Times New Roman"/>
          <w:sz w:val="24"/>
          <w:szCs w:val="24"/>
        </w:rPr>
        <w:t>/М</w:t>
      </w:r>
      <w:r>
        <w:rPr>
          <w:rFonts w:ascii="Times New Roman" w:hAnsi="Times New Roman" w:cs="Times New Roman"/>
          <w:sz w:val="24"/>
          <w:szCs w:val="24"/>
          <w:vertAlign w:val="subscript"/>
        </w:rPr>
        <w:t>N</w:t>
      </w:r>
      <w:r w:rsidRPr="001A263A">
        <w:rPr>
          <w:rFonts w:ascii="Times New Roman" w:hAnsi="Times New Roman" w:cs="Times New Roman"/>
          <w:sz w:val="24"/>
          <w:szCs w:val="24"/>
        </w:rPr>
        <w:t xml:space="preserve"> = 1,1</w:t>
      </w:r>
      <w:r>
        <w:rPr>
          <w:rFonts w:ascii="Times New Roman" w:hAnsi="Times New Roman" w:cs="Times New Roman"/>
          <w:sz w:val="24"/>
          <w:szCs w:val="24"/>
        </w:rPr>
        <w:t xml:space="preserve"> xarakteristikalara malik </w:t>
      </w:r>
      <w:r w:rsidRPr="001A263A">
        <w:rPr>
          <w:rFonts w:ascii="Times New Roman" w:hAnsi="Times New Roman" w:cs="Times New Roman"/>
          <w:sz w:val="24"/>
          <w:szCs w:val="24"/>
        </w:rPr>
        <w:t xml:space="preserve">А02-82-4с </w:t>
      </w:r>
      <w:r>
        <w:rPr>
          <w:rFonts w:ascii="Times New Roman" w:hAnsi="Times New Roman" w:cs="Times New Roman"/>
          <w:sz w:val="24"/>
          <w:szCs w:val="24"/>
        </w:rPr>
        <w:t xml:space="preserve">tipdir. Hesablamalar </w:t>
      </w:r>
      <w:r>
        <w:rPr>
          <w:rFonts w:ascii="Times New Roman" w:hAnsi="Times New Roman" w:cs="Times New Roman"/>
          <w:sz w:val="24"/>
          <w:szCs w:val="24"/>
        </w:rPr>
        <w:lastRenderedPageBreak/>
        <w:t xml:space="preserve">göstərir ki, baxılan elektrik mühərriki də işəsalma şərtlərinə görə keçmir.   </w:t>
      </w:r>
    </w:p>
    <w:p w14:paraId="0D634255" w14:textId="60E4B474" w:rsidR="00504B2A" w:rsidRDefault="00504B2A" w:rsidP="005B7B9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İşəsalma zamanı müqavimət momenti qərarlaşmış rejimdəki momentdən nəzərəçarpacaq dərəcədə böyük olan hallarda artırılmış işəsalma momentinə malik elektrik mühərrikinin qəbul edilməsi məqsədəuyğun sayılır. </w:t>
      </w:r>
      <w:r w:rsidR="001000A3">
        <w:rPr>
          <w:rFonts w:ascii="Times New Roman" w:hAnsi="Times New Roman" w:cs="Times New Roman"/>
          <w:sz w:val="24"/>
          <w:szCs w:val="24"/>
        </w:rPr>
        <w:t xml:space="preserve">Bu səbəbdən </w:t>
      </w:r>
      <w:r w:rsidR="001000A3" w:rsidRPr="001A263A">
        <w:rPr>
          <w:rFonts w:ascii="Times New Roman" w:hAnsi="Times New Roman" w:cs="Times New Roman"/>
          <w:sz w:val="24"/>
          <w:szCs w:val="24"/>
        </w:rPr>
        <w:t>Р</w:t>
      </w:r>
      <w:r w:rsidR="001000A3">
        <w:rPr>
          <w:rFonts w:ascii="Times New Roman" w:hAnsi="Times New Roman" w:cs="Times New Roman"/>
          <w:sz w:val="24"/>
          <w:szCs w:val="24"/>
          <w:vertAlign w:val="subscript"/>
        </w:rPr>
        <w:t>N</w:t>
      </w:r>
      <w:r w:rsidR="001000A3" w:rsidRPr="001A263A">
        <w:rPr>
          <w:rFonts w:ascii="Times New Roman" w:hAnsi="Times New Roman" w:cs="Times New Roman"/>
          <w:sz w:val="24"/>
          <w:szCs w:val="24"/>
        </w:rPr>
        <w:t xml:space="preserve"> = 40 </w:t>
      </w:r>
      <w:r w:rsidR="001000A3">
        <w:rPr>
          <w:rFonts w:ascii="Times New Roman" w:hAnsi="Times New Roman" w:cs="Times New Roman"/>
          <w:sz w:val="24"/>
          <w:szCs w:val="24"/>
        </w:rPr>
        <w:t>kVt</w:t>
      </w:r>
      <w:r w:rsidR="001000A3" w:rsidRPr="001A263A">
        <w:rPr>
          <w:rFonts w:ascii="Times New Roman" w:hAnsi="Times New Roman" w:cs="Times New Roman"/>
          <w:sz w:val="24"/>
          <w:szCs w:val="24"/>
        </w:rPr>
        <w:t xml:space="preserve">, </w:t>
      </w:r>
      <w:r w:rsidR="001000A3">
        <w:rPr>
          <w:rFonts w:ascii="Times New Roman" w:hAnsi="Times New Roman" w:cs="Times New Roman"/>
          <w:sz w:val="24"/>
          <w:szCs w:val="24"/>
        </w:rPr>
        <w:t>n</w:t>
      </w:r>
      <w:r w:rsidR="001000A3" w:rsidRPr="001A263A">
        <w:rPr>
          <w:rFonts w:ascii="Times New Roman" w:hAnsi="Times New Roman" w:cs="Times New Roman"/>
          <w:sz w:val="24"/>
          <w:szCs w:val="24"/>
        </w:rPr>
        <w:t xml:space="preserve"> = 14</w:t>
      </w:r>
      <w:r w:rsidR="001000A3">
        <w:rPr>
          <w:rFonts w:ascii="Times New Roman" w:hAnsi="Times New Roman" w:cs="Times New Roman"/>
          <w:sz w:val="24"/>
          <w:szCs w:val="24"/>
        </w:rPr>
        <w:t>7</w:t>
      </w:r>
      <w:r w:rsidR="001000A3" w:rsidRPr="001A263A">
        <w:rPr>
          <w:rFonts w:ascii="Times New Roman" w:hAnsi="Times New Roman" w:cs="Times New Roman"/>
          <w:sz w:val="24"/>
          <w:szCs w:val="24"/>
        </w:rPr>
        <w:t xml:space="preserve">0 </w:t>
      </w:r>
      <w:r w:rsidR="001000A3">
        <w:rPr>
          <w:rFonts w:ascii="Times New Roman" w:hAnsi="Times New Roman" w:cs="Times New Roman"/>
          <w:sz w:val="24"/>
          <w:szCs w:val="24"/>
        </w:rPr>
        <w:t>dövr/dəq</w:t>
      </w:r>
      <w:r w:rsidR="001000A3" w:rsidRPr="001A263A">
        <w:rPr>
          <w:rFonts w:ascii="Times New Roman" w:hAnsi="Times New Roman" w:cs="Times New Roman"/>
          <w:sz w:val="24"/>
          <w:szCs w:val="24"/>
        </w:rPr>
        <w:t xml:space="preserve">, </w:t>
      </w:r>
      <w:r w:rsidR="001000A3">
        <w:rPr>
          <w:rFonts w:ascii="Times New Roman" w:hAnsi="Times New Roman" w:cs="Times New Roman"/>
          <w:sz w:val="24"/>
          <w:szCs w:val="24"/>
        </w:rPr>
        <w:t>λ</w:t>
      </w:r>
      <w:r w:rsidR="001000A3">
        <w:rPr>
          <w:rFonts w:ascii="Times New Roman" w:hAnsi="Times New Roman" w:cs="Times New Roman"/>
          <w:sz w:val="24"/>
          <w:szCs w:val="24"/>
          <w:vertAlign w:val="subscript"/>
        </w:rPr>
        <w:t>k</w:t>
      </w:r>
      <w:r w:rsidR="001000A3" w:rsidRPr="001A263A">
        <w:rPr>
          <w:rFonts w:ascii="Times New Roman" w:hAnsi="Times New Roman" w:cs="Times New Roman"/>
          <w:sz w:val="24"/>
          <w:szCs w:val="24"/>
        </w:rPr>
        <w:t xml:space="preserve"> = 2,</w:t>
      </w:r>
      <w:r w:rsidR="001000A3">
        <w:rPr>
          <w:rFonts w:ascii="Times New Roman" w:hAnsi="Times New Roman" w:cs="Times New Roman"/>
          <w:sz w:val="24"/>
          <w:szCs w:val="24"/>
        </w:rPr>
        <w:t>2,</w:t>
      </w:r>
      <w:r w:rsidR="001000A3" w:rsidRPr="001A263A">
        <w:rPr>
          <w:rFonts w:ascii="Times New Roman" w:hAnsi="Times New Roman" w:cs="Times New Roman"/>
          <w:sz w:val="24"/>
          <w:szCs w:val="24"/>
        </w:rPr>
        <w:t xml:space="preserve"> </w:t>
      </w:r>
      <w:r w:rsidR="001000A3">
        <w:rPr>
          <w:rFonts w:ascii="Times New Roman" w:hAnsi="Times New Roman" w:cs="Times New Roman"/>
          <w:sz w:val="24"/>
          <w:szCs w:val="24"/>
        </w:rPr>
        <w:t>λ</w:t>
      </w:r>
      <w:r w:rsidR="001000A3">
        <w:rPr>
          <w:rFonts w:ascii="Times New Roman" w:hAnsi="Times New Roman" w:cs="Times New Roman"/>
          <w:sz w:val="24"/>
          <w:szCs w:val="24"/>
          <w:vertAlign w:val="subscript"/>
        </w:rPr>
        <w:t>i.s.</w:t>
      </w:r>
      <w:r w:rsidR="001000A3" w:rsidRPr="001A263A">
        <w:rPr>
          <w:rFonts w:ascii="Times New Roman" w:hAnsi="Times New Roman" w:cs="Times New Roman"/>
          <w:sz w:val="24"/>
          <w:szCs w:val="24"/>
        </w:rPr>
        <w:t xml:space="preserve"> = М</w:t>
      </w:r>
      <w:r w:rsidR="001000A3">
        <w:rPr>
          <w:rFonts w:ascii="Times New Roman" w:hAnsi="Times New Roman" w:cs="Times New Roman"/>
          <w:sz w:val="24"/>
          <w:szCs w:val="24"/>
          <w:vertAlign w:val="subscript"/>
        </w:rPr>
        <w:t>i.s.</w:t>
      </w:r>
      <w:r w:rsidR="001000A3" w:rsidRPr="001A263A">
        <w:rPr>
          <w:rFonts w:ascii="Times New Roman" w:hAnsi="Times New Roman" w:cs="Times New Roman"/>
          <w:sz w:val="24"/>
          <w:szCs w:val="24"/>
        </w:rPr>
        <w:t>/М</w:t>
      </w:r>
      <w:r w:rsidR="001000A3">
        <w:rPr>
          <w:rFonts w:ascii="Times New Roman" w:hAnsi="Times New Roman" w:cs="Times New Roman"/>
          <w:sz w:val="24"/>
          <w:szCs w:val="24"/>
          <w:vertAlign w:val="subscript"/>
        </w:rPr>
        <w:t>N</w:t>
      </w:r>
      <w:r w:rsidR="001000A3" w:rsidRPr="001A263A">
        <w:rPr>
          <w:rFonts w:ascii="Times New Roman" w:hAnsi="Times New Roman" w:cs="Times New Roman"/>
          <w:sz w:val="24"/>
          <w:szCs w:val="24"/>
        </w:rPr>
        <w:t xml:space="preserve"> = 1,</w:t>
      </w:r>
      <w:r w:rsidR="001000A3">
        <w:rPr>
          <w:rFonts w:ascii="Times New Roman" w:hAnsi="Times New Roman" w:cs="Times New Roman"/>
          <w:sz w:val="24"/>
          <w:szCs w:val="24"/>
        </w:rPr>
        <w:t xml:space="preserve">8 xarakteristikalara malik </w:t>
      </w:r>
      <w:r w:rsidR="001000A3" w:rsidRPr="001A263A">
        <w:rPr>
          <w:rFonts w:ascii="Times New Roman" w:hAnsi="Times New Roman" w:cs="Times New Roman"/>
          <w:sz w:val="24"/>
          <w:szCs w:val="24"/>
        </w:rPr>
        <w:t>АОП-81-4с</w:t>
      </w:r>
      <w:r w:rsidR="001000A3">
        <w:rPr>
          <w:rFonts w:ascii="Times New Roman" w:hAnsi="Times New Roman" w:cs="Times New Roman"/>
          <w:sz w:val="24"/>
          <w:szCs w:val="24"/>
        </w:rPr>
        <w:t xml:space="preserve"> tip AM qəbul edirik.</w:t>
      </w:r>
    </w:p>
    <w:p w14:paraId="34EA665F" w14:textId="56029DB5" w:rsidR="00504B2A" w:rsidRDefault="001000A3" w:rsidP="005B7B9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Baxılan elektrik mühərrikini işəsalma momentinə görə yaxlayırıq: </w:t>
      </w:r>
    </w:p>
    <w:p w14:paraId="2C316682" w14:textId="77777777" w:rsidR="00504B2A" w:rsidRDefault="00504B2A" w:rsidP="005B7B96">
      <w:pPr>
        <w:spacing w:after="0" w:line="240" w:lineRule="auto"/>
        <w:ind w:firstLine="720"/>
        <w:jc w:val="both"/>
        <w:rPr>
          <w:rFonts w:ascii="Times New Roman" w:hAnsi="Times New Roman" w:cs="Times New Roman"/>
          <w:sz w:val="24"/>
          <w:szCs w:val="24"/>
        </w:rPr>
      </w:pPr>
    </w:p>
    <w:p w14:paraId="00BE08A3" w14:textId="4DCA6482" w:rsidR="001000A3" w:rsidRDefault="001000A3" w:rsidP="001000A3">
      <w:pPr>
        <w:spacing w:after="0" w:line="240" w:lineRule="auto"/>
        <w:ind w:firstLine="720"/>
        <w:jc w:val="center"/>
        <w:rPr>
          <w:rFonts w:ascii="Times New Roman" w:hAnsi="Times New Roman" w:cs="Times New Roman"/>
          <w:sz w:val="24"/>
          <w:szCs w:val="24"/>
        </w:rPr>
      </w:pPr>
      <w:r w:rsidRPr="001A263A">
        <w:rPr>
          <w:rFonts w:ascii="Times New Roman" w:hAnsi="Times New Roman" w:cs="Times New Roman"/>
          <w:sz w:val="24"/>
          <w:szCs w:val="24"/>
        </w:rPr>
        <w:t>0,9</w:t>
      </w:r>
      <w:r>
        <w:rPr>
          <w:rFonts w:ascii="Times New Roman" w:hAnsi="Times New Roman" w:cs="Times New Roman"/>
          <w:sz w:val="24"/>
          <w:szCs w:val="24"/>
          <w:vertAlign w:val="superscript"/>
        </w:rPr>
        <w:t>2</w:t>
      </w:r>
      <w:r>
        <w:rPr>
          <w:rFonts w:ascii="Times New Roman" w:hAnsi="Times New Roman" w:cs="Times New Roman"/>
          <w:sz w:val="24"/>
          <w:szCs w:val="24"/>
        </w:rPr>
        <w:t>·</w:t>
      </w:r>
      <w:r w:rsidRPr="001A263A">
        <w:rPr>
          <w:rFonts w:ascii="Times New Roman" w:hAnsi="Times New Roman" w:cs="Times New Roman"/>
          <w:sz w:val="24"/>
          <w:szCs w:val="24"/>
        </w:rPr>
        <w:t>М</w:t>
      </w:r>
      <w:r>
        <w:rPr>
          <w:rFonts w:ascii="Times New Roman" w:hAnsi="Times New Roman" w:cs="Times New Roman"/>
          <w:sz w:val="24"/>
          <w:szCs w:val="24"/>
          <w:vertAlign w:val="subscript"/>
        </w:rPr>
        <w:t>i.s.</w:t>
      </w:r>
      <w:r w:rsidRPr="001A263A">
        <w:rPr>
          <w:rFonts w:ascii="Times New Roman" w:hAnsi="Times New Roman" w:cs="Times New Roman"/>
          <w:sz w:val="24"/>
          <w:szCs w:val="24"/>
        </w:rPr>
        <w:t xml:space="preserve"> = 0,9</w:t>
      </w:r>
      <w:r>
        <w:rPr>
          <w:rFonts w:ascii="Times New Roman" w:hAnsi="Times New Roman" w:cs="Times New Roman"/>
          <w:sz w:val="24"/>
          <w:szCs w:val="24"/>
          <w:vertAlign w:val="superscript"/>
        </w:rPr>
        <w:t>2</w:t>
      </w:r>
      <w:r>
        <w:rPr>
          <w:rFonts w:ascii="Times New Roman" w:hAnsi="Times New Roman" w:cs="Times New Roman"/>
          <w:sz w:val="24"/>
          <w:szCs w:val="24"/>
        </w:rPr>
        <w:t>·1,8·</w:t>
      </w:r>
      <w:r w:rsidRPr="001A263A">
        <w:rPr>
          <w:rFonts w:ascii="Times New Roman" w:hAnsi="Times New Roman" w:cs="Times New Roman"/>
          <w:sz w:val="24"/>
          <w:szCs w:val="24"/>
        </w:rPr>
        <w:t>4</w:t>
      </w:r>
      <w:r>
        <w:rPr>
          <w:rFonts w:ascii="Times New Roman" w:hAnsi="Times New Roman" w:cs="Times New Roman"/>
          <w:sz w:val="24"/>
          <w:szCs w:val="24"/>
        </w:rPr>
        <w:t>0·10</w:t>
      </w:r>
      <w:r>
        <w:rPr>
          <w:rFonts w:ascii="Times New Roman" w:hAnsi="Times New Roman" w:cs="Times New Roman"/>
          <w:sz w:val="24"/>
          <w:szCs w:val="24"/>
          <w:vertAlign w:val="superscript"/>
        </w:rPr>
        <w:t>4</w:t>
      </w:r>
      <w:r>
        <w:rPr>
          <w:rFonts w:ascii="Times New Roman" w:hAnsi="Times New Roman" w:cs="Times New Roman"/>
          <w:sz w:val="24"/>
          <w:szCs w:val="24"/>
        </w:rPr>
        <w:t>/1470</w:t>
      </w:r>
      <w:r w:rsidRPr="001A263A">
        <w:rPr>
          <w:rFonts w:ascii="Times New Roman" w:hAnsi="Times New Roman" w:cs="Times New Roman"/>
          <w:sz w:val="24"/>
          <w:szCs w:val="24"/>
        </w:rPr>
        <w:t xml:space="preserve"> </w:t>
      </w:r>
      <w:r>
        <w:rPr>
          <w:rFonts w:ascii="Times New Roman" w:hAnsi="Times New Roman" w:cs="Times New Roman"/>
          <w:sz w:val="24"/>
          <w:szCs w:val="24"/>
        </w:rPr>
        <w:t>≈</w:t>
      </w:r>
      <w:r w:rsidRPr="001A263A">
        <w:rPr>
          <w:rFonts w:ascii="Times New Roman" w:hAnsi="Times New Roman" w:cs="Times New Roman"/>
          <w:sz w:val="24"/>
          <w:szCs w:val="24"/>
        </w:rPr>
        <w:t xml:space="preserve"> 4</w:t>
      </w:r>
      <w:r>
        <w:rPr>
          <w:rFonts w:ascii="Times New Roman" w:hAnsi="Times New Roman" w:cs="Times New Roman"/>
          <w:sz w:val="24"/>
          <w:szCs w:val="24"/>
        </w:rPr>
        <w:t>00</w:t>
      </w:r>
      <w:r w:rsidRPr="001A263A">
        <w:rPr>
          <w:rFonts w:ascii="Times New Roman" w:hAnsi="Times New Roman" w:cs="Times New Roman"/>
          <w:sz w:val="24"/>
          <w:szCs w:val="24"/>
        </w:rPr>
        <w:t xml:space="preserve"> </w:t>
      </w:r>
      <w:r>
        <w:rPr>
          <w:rFonts w:ascii="Times New Roman" w:hAnsi="Times New Roman" w:cs="Times New Roman"/>
          <w:sz w:val="24"/>
          <w:szCs w:val="24"/>
        </w:rPr>
        <w:t>N·m</w:t>
      </w:r>
      <w:r w:rsidRPr="001A263A">
        <w:rPr>
          <w:rFonts w:ascii="Times New Roman" w:hAnsi="Times New Roman" w:cs="Times New Roman"/>
          <w:sz w:val="24"/>
          <w:szCs w:val="24"/>
        </w:rPr>
        <w:t>.</w:t>
      </w:r>
    </w:p>
    <w:p w14:paraId="06F1859A" w14:textId="77777777" w:rsidR="005B7B96" w:rsidRDefault="005B7B96" w:rsidP="005B7B96">
      <w:pPr>
        <w:spacing w:after="0" w:line="240" w:lineRule="auto"/>
        <w:ind w:firstLine="720"/>
        <w:jc w:val="both"/>
        <w:rPr>
          <w:rFonts w:ascii="Times New Roman" w:hAnsi="Times New Roman" w:cs="Times New Roman"/>
          <w:sz w:val="24"/>
          <w:szCs w:val="24"/>
        </w:rPr>
      </w:pPr>
    </w:p>
    <w:p w14:paraId="6133BFCC" w14:textId="015F2C87" w:rsidR="001000A3" w:rsidRDefault="001000A3" w:rsidP="005B7B9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İşəsalma momenti müqavimət momentinə bərabər olduğundan sonuncu elektrik mühərriki düzgün seçilmişdir.</w:t>
      </w:r>
    </w:p>
    <w:p w14:paraId="7787B7E1" w14:textId="77777777" w:rsidR="001000A3" w:rsidRDefault="001000A3" w:rsidP="005B7B96">
      <w:pPr>
        <w:spacing w:after="0" w:line="240" w:lineRule="auto"/>
        <w:ind w:firstLine="720"/>
        <w:jc w:val="both"/>
        <w:rPr>
          <w:rFonts w:ascii="Times New Roman" w:hAnsi="Times New Roman" w:cs="Times New Roman"/>
          <w:sz w:val="24"/>
          <w:szCs w:val="24"/>
        </w:rPr>
      </w:pPr>
    </w:p>
    <w:p w14:paraId="0FE35085" w14:textId="77777777" w:rsidR="001A263A" w:rsidRDefault="001A263A" w:rsidP="00F017E6">
      <w:pPr>
        <w:spacing w:after="0" w:line="240" w:lineRule="auto"/>
        <w:ind w:firstLine="720"/>
        <w:jc w:val="both"/>
        <w:rPr>
          <w:rFonts w:ascii="Times New Roman" w:hAnsi="Times New Roman" w:cs="Times New Roman"/>
          <w:b/>
          <w:bCs/>
          <w:sz w:val="24"/>
          <w:szCs w:val="24"/>
        </w:rPr>
      </w:pPr>
    </w:p>
    <w:p w14:paraId="03FA097F" w14:textId="77777777" w:rsidR="001000A3" w:rsidRDefault="001000A3" w:rsidP="00F017E6">
      <w:pPr>
        <w:spacing w:after="0" w:line="240" w:lineRule="auto"/>
        <w:ind w:firstLine="720"/>
        <w:jc w:val="both"/>
        <w:rPr>
          <w:rFonts w:ascii="Times New Roman" w:hAnsi="Times New Roman" w:cs="Times New Roman"/>
          <w:b/>
          <w:bCs/>
          <w:sz w:val="24"/>
          <w:szCs w:val="24"/>
        </w:rPr>
      </w:pPr>
    </w:p>
    <w:p w14:paraId="179D58A7" w14:textId="77777777" w:rsidR="001000A3" w:rsidRDefault="001000A3" w:rsidP="00F017E6">
      <w:pPr>
        <w:spacing w:after="0" w:line="240" w:lineRule="auto"/>
        <w:ind w:firstLine="720"/>
        <w:jc w:val="both"/>
        <w:rPr>
          <w:rFonts w:ascii="Times New Roman" w:hAnsi="Times New Roman" w:cs="Times New Roman"/>
          <w:b/>
          <w:bCs/>
          <w:sz w:val="24"/>
          <w:szCs w:val="24"/>
        </w:rPr>
      </w:pPr>
    </w:p>
    <w:p w14:paraId="70E48495" w14:textId="77777777" w:rsidR="001000A3" w:rsidRDefault="001000A3" w:rsidP="00F017E6">
      <w:pPr>
        <w:spacing w:after="0" w:line="240" w:lineRule="auto"/>
        <w:ind w:firstLine="720"/>
        <w:jc w:val="both"/>
        <w:rPr>
          <w:rFonts w:ascii="Times New Roman" w:hAnsi="Times New Roman" w:cs="Times New Roman"/>
          <w:b/>
          <w:bCs/>
          <w:sz w:val="24"/>
          <w:szCs w:val="24"/>
        </w:rPr>
      </w:pPr>
    </w:p>
    <w:p w14:paraId="064A4477" w14:textId="77777777" w:rsidR="001000A3" w:rsidRDefault="001000A3" w:rsidP="00F017E6">
      <w:pPr>
        <w:spacing w:after="0" w:line="240" w:lineRule="auto"/>
        <w:ind w:firstLine="720"/>
        <w:jc w:val="both"/>
        <w:rPr>
          <w:rFonts w:ascii="Times New Roman" w:hAnsi="Times New Roman" w:cs="Times New Roman"/>
          <w:b/>
          <w:bCs/>
          <w:sz w:val="24"/>
          <w:szCs w:val="24"/>
        </w:rPr>
      </w:pPr>
    </w:p>
    <w:p w14:paraId="7EA7D546" w14:textId="77777777" w:rsidR="001000A3" w:rsidRDefault="001000A3" w:rsidP="00F017E6">
      <w:pPr>
        <w:spacing w:after="0" w:line="240" w:lineRule="auto"/>
        <w:ind w:firstLine="720"/>
        <w:jc w:val="both"/>
        <w:rPr>
          <w:rFonts w:ascii="Times New Roman" w:hAnsi="Times New Roman" w:cs="Times New Roman"/>
          <w:b/>
          <w:bCs/>
          <w:sz w:val="24"/>
          <w:szCs w:val="24"/>
        </w:rPr>
      </w:pPr>
    </w:p>
    <w:p w14:paraId="35878FE9" w14:textId="77777777" w:rsidR="001000A3" w:rsidRDefault="001000A3" w:rsidP="00F017E6">
      <w:pPr>
        <w:spacing w:after="0" w:line="240" w:lineRule="auto"/>
        <w:ind w:firstLine="720"/>
        <w:jc w:val="both"/>
        <w:rPr>
          <w:rFonts w:ascii="Times New Roman" w:hAnsi="Times New Roman" w:cs="Times New Roman"/>
          <w:b/>
          <w:bCs/>
          <w:sz w:val="24"/>
          <w:szCs w:val="24"/>
        </w:rPr>
      </w:pPr>
    </w:p>
    <w:p w14:paraId="1ECB0B9A" w14:textId="77777777" w:rsidR="00A86AA1" w:rsidRDefault="00A86AA1" w:rsidP="00F017E6">
      <w:pPr>
        <w:spacing w:after="0" w:line="240" w:lineRule="auto"/>
        <w:ind w:firstLine="720"/>
        <w:jc w:val="both"/>
        <w:rPr>
          <w:rFonts w:ascii="Times New Roman" w:hAnsi="Times New Roman" w:cs="Times New Roman"/>
          <w:b/>
          <w:bCs/>
          <w:sz w:val="24"/>
          <w:szCs w:val="24"/>
        </w:rPr>
      </w:pPr>
    </w:p>
    <w:p w14:paraId="118F9F22" w14:textId="77777777" w:rsidR="00A86AA1" w:rsidRDefault="00A86AA1" w:rsidP="00F017E6">
      <w:pPr>
        <w:spacing w:after="0" w:line="240" w:lineRule="auto"/>
        <w:ind w:firstLine="720"/>
        <w:jc w:val="both"/>
        <w:rPr>
          <w:rFonts w:ascii="Times New Roman" w:hAnsi="Times New Roman" w:cs="Times New Roman"/>
          <w:b/>
          <w:bCs/>
          <w:sz w:val="24"/>
          <w:szCs w:val="24"/>
        </w:rPr>
      </w:pPr>
    </w:p>
    <w:p w14:paraId="073FB473" w14:textId="77777777" w:rsidR="00A86AA1" w:rsidRDefault="00A86AA1" w:rsidP="00F017E6">
      <w:pPr>
        <w:spacing w:after="0" w:line="240" w:lineRule="auto"/>
        <w:ind w:firstLine="720"/>
        <w:jc w:val="both"/>
        <w:rPr>
          <w:rFonts w:ascii="Times New Roman" w:hAnsi="Times New Roman" w:cs="Times New Roman"/>
          <w:b/>
          <w:bCs/>
          <w:sz w:val="24"/>
          <w:szCs w:val="24"/>
        </w:rPr>
      </w:pPr>
    </w:p>
    <w:p w14:paraId="6DD6D993" w14:textId="77777777" w:rsidR="00A86AA1" w:rsidRDefault="00A86AA1" w:rsidP="00F017E6">
      <w:pPr>
        <w:spacing w:after="0" w:line="240" w:lineRule="auto"/>
        <w:ind w:firstLine="720"/>
        <w:jc w:val="both"/>
        <w:rPr>
          <w:rFonts w:ascii="Times New Roman" w:hAnsi="Times New Roman" w:cs="Times New Roman"/>
          <w:b/>
          <w:bCs/>
          <w:sz w:val="24"/>
          <w:szCs w:val="24"/>
        </w:rPr>
      </w:pPr>
    </w:p>
    <w:p w14:paraId="67DC30F5" w14:textId="77777777" w:rsidR="00A86AA1" w:rsidRDefault="00A86AA1" w:rsidP="00F017E6">
      <w:pPr>
        <w:spacing w:after="0" w:line="240" w:lineRule="auto"/>
        <w:ind w:firstLine="720"/>
        <w:jc w:val="both"/>
        <w:rPr>
          <w:rFonts w:ascii="Times New Roman" w:hAnsi="Times New Roman" w:cs="Times New Roman"/>
          <w:b/>
          <w:bCs/>
          <w:sz w:val="24"/>
          <w:szCs w:val="24"/>
        </w:rPr>
      </w:pPr>
    </w:p>
    <w:p w14:paraId="5EB68BAD" w14:textId="77777777" w:rsidR="001000A3" w:rsidRDefault="001000A3" w:rsidP="00F017E6">
      <w:pPr>
        <w:spacing w:after="0" w:line="240" w:lineRule="auto"/>
        <w:ind w:firstLine="720"/>
        <w:jc w:val="both"/>
        <w:rPr>
          <w:rFonts w:ascii="Times New Roman" w:hAnsi="Times New Roman" w:cs="Times New Roman"/>
          <w:b/>
          <w:bCs/>
          <w:sz w:val="24"/>
          <w:szCs w:val="24"/>
        </w:rPr>
      </w:pPr>
    </w:p>
    <w:p w14:paraId="1211916A" w14:textId="77777777" w:rsidR="001000A3" w:rsidRDefault="001000A3" w:rsidP="00F017E6">
      <w:pPr>
        <w:spacing w:after="0" w:line="240" w:lineRule="auto"/>
        <w:ind w:firstLine="720"/>
        <w:jc w:val="both"/>
        <w:rPr>
          <w:rFonts w:ascii="Times New Roman" w:hAnsi="Times New Roman" w:cs="Times New Roman"/>
          <w:b/>
          <w:bCs/>
          <w:sz w:val="24"/>
          <w:szCs w:val="24"/>
        </w:rPr>
      </w:pPr>
    </w:p>
    <w:p w14:paraId="07D2C302" w14:textId="77777777" w:rsidR="001000A3" w:rsidRDefault="001000A3" w:rsidP="00F017E6">
      <w:pPr>
        <w:spacing w:after="0" w:line="240" w:lineRule="auto"/>
        <w:ind w:firstLine="720"/>
        <w:jc w:val="both"/>
        <w:rPr>
          <w:rFonts w:ascii="Times New Roman" w:hAnsi="Times New Roman" w:cs="Times New Roman"/>
          <w:b/>
          <w:bCs/>
          <w:sz w:val="24"/>
          <w:szCs w:val="24"/>
        </w:rPr>
      </w:pPr>
    </w:p>
    <w:p w14:paraId="29C3AEE7" w14:textId="56727AFA" w:rsidR="00A129CC" w:rsidRDefault="00A129CC" w:rsidP="00A86AA1">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XI</w:t>
      </w:r>
      <w:r w:rsidR="001A263A">
        <w:rPr>
          <w:rFonts w:ascii="Times New Roman" w:hAnsi="Times New Roman" w:cs="Times New Roman"/>
          <w:b/>
          <w:bCs/>
          <w:sz w:val="24"/>
          <w:szCs w:val="24"/>
        </w:rPr>
        <w:t>V</w:t>
      </w:r>
      <w:r>
        <w:rPr>
          <w:rFonts w:ascii="Times New Roman" w:hAnsi="Times New Roman" w:cs="Times New Roman"/>
          <w:b/>
          <w:bCs/>
          <w:sz w:val="24"/>
          <w:szCs w:val="24"/>
        </w:rPr>
        <w:t xml:space="preserve">. </w:t>
      </w:r>
      <w:r w:rsidR="00100B12">
        <w:rPr>
          <w:rFonts w:ascii="Times New Roman" w:hAnsi="Times New Roman" w:cs="Times New Roman"/>
          <w:b/>
          <w:bCs/>
          <w:sz w:val="24"/>
          <w:szCs w:val="24"/>
        </w:rPr>
        <w:t>ELEKTRİK MÜHƏRRİKİNİN NOMİNAL GÜCÜNÜN TƏKRAR-QISA MÜDDƏTLİ VƏ QISA MÜDDƏTLİ İŞ REJİMLƏRİNDƏ  HESABLANMASI</w:t>
      </w:r>
    </w:p>
    <w:p w14:paraId="18E9F725" w14:textId="77777777" w:rsidR="00A129CC" w:rsidRDefault="00A129CC" w:rsidP="00F017E6">
      <w:pPr>
        <w:spacing w:after="0" w:line="240" w:lineRule="auto"/>
        <w:ind w:firstLine="720"/>
        <w:jc w:val="both"/>
        <w:rPr>
          <w:rFonts w:ascii="Times New Roman" w:hAnsi="Times New Roman" w:cs="Times New Roman"/>
          <w:b/>
          <w:bCs/>
          <w:sz w:val="24"/>
          <w:szCs w:val="24"/>
        </w:rPr>
      </w:pPr>
    </w:p>
    <w:p w14:paraId="0FD421CA" w14:textId="2384889D" w:rsidR="00650A04" w:rsidRPr="00650A04" w:rsidRDefault="00650A0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Təkrar-qısa müddətli iş rejimi üçün xüsusi seriyalı elektrik mühərrikləri buraxılır. Kataloqlarda qoşulmaların normativ (standart) müddətində nominal güc göstərilir: QM</w:t>
      </w:r>
      <w:r>
        <w:rPr>
          <w:rFonts w:ascii="Times New Roman" w:hAnsi="Times New Roman" w:cs="Times New Roman"/>
          <w:sz w:val="24"/>
          <w:szCs w:val="24"/>
          <w:vertAlign w:val="subscript"/>
        </w:rPr>
        <w:t>N</w:t>
      </w:r>
      <w:r>
        <w:rPr>
          <w:rFonts w:ascii="Times New Roman" w:hAnsi="Times New Roman" w:cs="Times New Roman"/>
          <w:sz w:val="24"/>
          <w:szCs w:val="24"/>
        </w:rPr>
        <w:t xml:space="preserve"> = </w:t>
      </w:r>
      <w:r w:rsidRPr="00681DBC">
        <w:rPr>
          <w:rFonts w:ascii="Times New Roman" w:hAnsi="Times New Roman" w:cs="Times New Roman"/>
          <w:sz w:val="24"/>
          <w:szCs w:val="24"/>
        </w:rPr>
        <w:t>15, 25, 40, 60 %.</w:t>
      </w:r>
    </w:p>
    <w:p w14:paraId="01264A7B" w14:textId="7D3CA76E" w:rsidR="00F558E0" w:rsidRPr="009A2B51" w:rsidRDefault="00F558E0" w:rsidP="00F558E0">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Əgər təkrar-qısa müddətli iş rejimində hesablanma gücü P</w:t>
      </w:r>
      <w:r>
        <w:rPr>
          <w:rFonts w:ascii="Times New Roman" w:hAnsi="Times New Roman" w:cs="Times New Roman"/>
          <w:sz w:val="24"/>
          <w:szCs w:val="24"/>
          <w:vertAlign w:val="subscript"/>
        </w:rPr>
        <w:t>E</w:t>
      </w:r>
      <w:r>
        <w:rPr>
          <w:rFonts w:ascii="Times New Roman" w:hAnsi="Times New Roman" w:cs="Times New Roman"/>
          <w:sz w:val="24"/>
          <w:szCs w:val="24"/>
        </w:rPr>
        <w:t xml:space="preserve"> və qoşulmaların faktiki müddəti QM</w:t>
      </w:r>
      <w:r>
        <w:rPr>
          <w:rFonts w:ascii="Times New Roman" w:hAnsi="Times New Roman" w:cs="Times New Roman"/>
          <w:sz w:val="24"/>
          <w:szCs w:val="24"/>
          <w:vertAlign w:val="subscript"/>
        </w:rPr>
        <w:t>f</w:t>
      </w:r>
      <w:r>
        <w:rPr>
          <w:rFonts w:ascii="Times New Roman" w:hAnsi="Times New Roman" w:cs="Times New Roman"/>
          <w:sz w:val="24"/>
          <w:szCs w:val="24"/>
        </w:rPr>
        <w:t xml:space="preserve"> bərabərdirsə (və ya mühərrikin nominal verilənlərinə çox yaxındırsa), onun qızmaya görə yoxlanılması tələb olunmur belə ki, </w:t>
      </w:r>
      <w:r w:rsidR="009A2B51">
        <w:rPr>
          <w:rFonts w:ascii="Times New Roman" w:hAnsi="Times New Roman" w:cs="Times New Roman"/>
          <w:sz w:val="24"/>
          <w:szCs w:val="24"/>
        </w:rPr>
        <w:t xml:space="preserve">yüklənmə diaqramının </w:t>
      </w:r>
      <w:r>
        <w:rPr>
          <w:rFonts w:ascii="Times New Roman" w:hAnsi="Times New Roman" w:cs="Times New Roman"/>
          <w:sz w:val="24"/>
          <w:szCs w:val="24"/>
        </w:rPr>
        <w:t>belə parametrlər</w:t>
      </w:r>
      <w:r w:rsidR="009A2B51">
        <w:rPr>
          <w:rFonts w:ascii="Times New Roman" w:hAnsi="Times New Roman" w:cs="Times New Roman"/>
          <w:sz w:val="24"/>
          <w:szCs w:val="24"/>
        </w:rPr>
        <w:t>in</w:t>
      </w:r>
      <w:r>
        <w:rPr>
          <w:rFonts w:ascii="Times New Roman" w:hAnsi="Times New Roman" w:cs="Times New Roman"/>
          <w:sz w:val="24"/>
          <w:szCs w:val="24"/>
        </w:rPr>
        <w:t>də iş zavod-istehsalçı tərəfindən təminatlanır.</w:t>
      </w:r>
      <w:r w:rsidR="009A2B51">
        <w:rPr>
          <w:rFonts w:ascii="Times New Roman" w:hAnsi="Times New Roman" w:cs="Times New Roman"/>
          <w:sz w:val="24"/>
          <w:szCs w:val="24"/>
        </w:rPr>
        <w:t xml:space="preserve"> QM</w:t>
      </w:r>
      <w:r w:rsidR="009A2B51">
        <w:rPr>
          <w:rFonts w:ascii="Times New Roman" w:hAnsi="Times New Roman" w:cs="Times New Roman"/>
          <w:sz w:val="24"/>
          <w:szCs w:val="24"/>
          <w:vertAlign w:val="subscript"/>
        </w:rPr>
        <w:t>f</w:t>
      </w:r>
      <w:r w:rsidR="009A2B51">
        <w:rPr>
          <w:rFonts w:ascii="Times New Roman" w:hAnsi="Times New Roman" w:cs="Times New Roman"/>
          <w:sz w:val="24"/>
          <w:szCs w:val="24"/>
        </w:rPr>
        <w:t xml:space="preserve"> nominal qoşulma müddətindən QM</w:t>
      </w:r>
      <w:r w:rsidR="009A2B51">
        <w:rPr>
          <w:rFonts w:ascii="Times New Roman" w:hAnsi="Times New Roman" w:cs="Times New Roman"/>
          <w:sz w:val="24"/>
          <w:szCs w:val="24"/>
          <w:vertAlign w:val="subscript"/>
        </w:rPr>
        <w:t>N</w:t>
      </w:r>
      <w:r w:rsidR="009A2B51">
        <w:rPr>
          <w:rFonts w:ascii="Times New Roman" w:hAnsi="Times New Roman" w:cs="Times New Roman"/>
          <w:sz w:val="24"/>
          <w:szCs w:val="24"/>
        </w:rPr>
        <w:t xml:space="preserve"> nəzərəçarpacaq dərəcədə fərqlənirsə, mühərrikin qızmaya görə yoxlanılması vacibdir və aşağıdakı kimi aparılır: </w:t>
      </w:r>
    </w:p>
    <w:p w14:paraId="06C86E4A" w14:textId="3E4DC942" w:rsidR="009A2B51" w:rsidRPr="009A2B51" w:rsidRDefault="00681DBC" w:rsidP="00F017E6">
      <w:pPr>
        <w:spacing w:after="0" w:line="240" w:lineRule="auto"/>
        <w:ind w:firstLine="720"/>
        <w:jc w:val="both"/>
        <w:rPr>
          <w:rFonts w:ascii="Times New Roman" w:hAnsi="Times New Roman" w:cs="Times New Roman"/>
          <w:sz w:val="24"/>
          <w:szCs w:val="24"/>
        </w:rPr>
      </w:pPr>
      <w:r w:rsidRPr="00681DBC">
        <w:rPr>
          <w:rFonts w:ascii="Times New Roman" w:hAnsi="Times New Roman" w:cs="Times New Roman"/>
          <w:sz w:val="24"/>
          <w:szCs w:val="24"/>
        </w:rPr>
        <w:t xml:space="preserve">1) </w:t>
      </w:r>
      <w:r w:rsidR="009A2B51">
        <w:rPr>
          <w:rFonts w:ascii="Times New Roman" w:hAnsi="Times New Roman" w:cs="Times New Roman"/>
          <w:sz w:val="24"/>
          <w:szCs w:val="24"/>
        </w:rPr>
        <w:t>verilmiş yüklənmə diaqramına görə QM</w:t>
      </w:r>
      <w:r w:rsidR="009A2B51">
        <w:rPr>
          <w:rFonts w:ascii="Times New Roman" w:hAnsi="Times New Roman" w:cs="Times New Roman"/>
          <w:sz w:val="24"/>
          <w:szCs w:val="24"/>
          <w:vertAlign w:val="subscript"/>
        </w:rPr>
        <w:t>f</w:t>
      </w:r>
      <w:r w:rsidR="009A2B51">
        <w:rPr>
          <w:rFonts w:ascii="Times New Roman" w:hAnsi="Times New Roman" w:cs="Times New Roman"/>
          <w:sz w:val="24"/>
          <w:szCs w:val="24"/>
        </w:rPr>
        <w:t xml:space="preserve"> və ekvivalent güc P</w:t>
      </w:r>
      <w:r w:rsidR="009A2B51">
        <w:rPr>
          <w:rFonts w:ascii="Times New Roman" w:hAnsi="Times New Roman" w:cs="Times New Roman"/>
          <w:sz w:val="24"/>
          <w:szCs w:val="24"/>
          <w:vertAlign w:val="subscript"/>
        </w:rPr>
        <w:t>E</w:t>
      </w:r>
      <w:r w:rsidR="009A2B51">
        <w:rPr>
          <w:rFonts w:ascii="Times New Roman" w:hAnsi="Times New Roman" w:cs="Times New Roman"/>
          <w:sz w:val="24"/>
          <w:szCs w:val="24"/>
        </w:rPr>
        <w:t xml:space="preserve"> hesablanır (ekvivalent kəmiyyətlərin metodlarından biri ilə);</w:t>
      </w:r>
    </w:p>
    <w:p w14:paraId="241C84C5" w14:textId="5A26B5F2" w:rsidR="009A2B51" w:rsidRPr="00975DCC" w:rsidRDefault="00681DBC" w:rsidP="00F017E6">
      <w:pPr>
        <w:spacing w:after="0" w:line="240" w:lineRule="auto"/>
        <w:ind w:firstLine="720"/>
        <w:jc w:val="both"/>
        <w:rPr>
          <w:rFonts w:ascii="Times New Roman" w:hAnsi="Times New Roman" w:cs="Times New Roman"/>
          <w:sz w:val="24"/>
          <w:szCs w:val="24"/>
        </w:rPr>
      </w:pPr>
      <w:r w:rsidRPr="00681DBC">
        <w:rPr>
          <w:rFonts w:ascii="Times New Roman" w:hAnsi="Times New Roman" w:cs="Times New Roman"/>
          <w:sz w:val="24"/>
          <w:szCs w:val="24"/>
        </w:rPr>
        <w:t xml:space="preserve">2) </w:t>
      </w:r>
      <w:r w:rsidR="00DB4C20">
        <w:rPr>
          <w:rFonts w:ascii="Times New Roman" w:hAnsi="Times New Roman" w:cs="Times New Roman"/>
          <w:sz w:val="24"/>
          <w:szCs w:val="24"/>
        </w:rPr>
        <w:t>h</w:t>
      </w:r>
      <w:r w:rsidR="00975DCC">
        <w:rPr>
          <w:rFonts w:ascii="Times New Roman" w:hAnsi="Times New Roman" w:cs="Times New Roman"/>
          <w:sz w:val="24"/>
          <w:szCs w:val="24"/>
        </w:rPr>
        <w:t>esablanmış P</w:t>
      </w:r>
      <w:r w:rsidR="00975DCC">
        <w:rPr>
          <w:rFonts w:ascii="Times New Roman" w:hAnsi="Times New Roman" w:cs="Times New Roman"/>
          <w:sz w:val="24"/>
          <w:szCs w:val="24"/>
          <w:vertAlign w:val="subscript"/>
        </w:rPr>
        <w:t>E</w:t>
      </w:r>
      <w:r w:rsidR="00975DCC">
        <w:rPr>
          <w:rFonts w:ascii="Times New Roman" w:hAnsi="Times New Roman" w:cs="Times New Roman"/>
          <w:sz w:val="24"/>
          <w:szCs w:val="24"/>
        </w:rPr>
        <w:t xml:space="preserve"> gücünü </w:t>
      </w:r>
      <w:r w:rsidR="00975DCC" w:rsidRPr="00681DBC">
        <w:rPr>
          <w:rFonts w:ascii="Times New Roman" w:hAnsi="Times New Roman" w:cs="Times New Roman"/>
          <w:sz w:val="24"/>
          <w:szCs w:val="24"/>
        </w:rPr>
        <w:t>Р</w:t>
      </w:r>
      <w:r w:rsidR="00975DCC" w:rsidRPr="00975DCC">
        <w:rPr>
          <w:rFonts w:ascii="Times New Roman" w:hAnsi="Times New Roman" w:cs="Times New Roman"/>
          <w:sz w:val="24"/>
          <w:szCs w:val="24"/>
          <w:vertAlign w:val="superscript"/>
        </w:rPr>
        <w:t>'</w:t>
      </w:r>
      <w:r w:rsidR="00975DCC">
        <w:rPr>
          <w:rFonts w:ascii="Times New Roman" w:hAnsi="Times New Roman" w:cs="Times New Roman"/>
          <w:sz w:val="24"/>
          <w:szCs w:val="24"/>
          <w:vertAlign w:val="subscript"/>
        </w:rPr>
        <w:t>E</w:t>
      </w:r>
      <w:r w:rsidR="00975DCC" w:rsidRPr="00681DBC">
        <w:rPr>
          <w:rFonts w:ascii="Times New Roman" w:hAnsi="Times New Roman" w:cs="Times New Roman"/>
          <w:sz w:val="24"/>
          <w:szCs w:val="24"/>
        </w:rPr>
        <w:t xml:space="preserve"> = Р</w:t>
      </w:r>
      <w:r w:rsidR="00975DCC">
        <w:rPr>
          <w:rFonts w:ascii="Times New Roman" w:hAnsi="Times New Roman" w:cs="Times New Roman"/>
          <w:sz w:val="24"/>
          <w:szCs w:val="24"/>
          <w:vertAlign w:val="subscript"/>
        </w:rPr>
        <w:t>E</w:t>
      </w:r>
      <w:r w:rsidR="00975DCC">
        <w:rPr>
          <w:rFonts w:ascii="Times New Roman" w:hAnsi="Times New Roman" w:cs="Times New Roman"/>
          <w:sz w:val="24"/>
          <w:szCs w:val="24"/>
        </w:rPr>
        <w:t>·</w:t>
      </w:r>
      <w:r w:rsidR="00975DCC" w:rsidRPr="00681DBC">
        <w:rPr>
          <w:rFonts w:ascii="Times New Roman" w:hAnsi="Times New Roman" w:cs="Times New Roman"/>
          <w:sz w:val="24"/>
          <w:szCs w:val="24"/>
        </w:rPr>
        <w:t>(</w:t>
      </w:r>
      <w:r w:rsidR="00975DCC">
        <w:rPr>
          <w:rFonts w:ascii="Times New Roman" w:hAnsi="Times New Roman" w:cs="Times New Roman"/>
          <w:sz w:val="24"/>
          <w:szCs w:val="24"/>
        </w:rPr>
        <w:t>QM</w:t>
      </w:r>
      <w:r w:rsidR="00975DCC">
        <w:rPr>
          <w:rFonts w:ascii="Times New Roman" w:hAnsi="Times New Roman" w:cs="Times New Roman"/>
          <w:sz w:val="24"/>
          <w:szCs w:val="24"/>
          <w:vertAlign w:val="subscript"/>
        </w:rPr>
        <w:t>f</w:t>
      </w:r>
      <w:r w:rsidR="00975DCC" w:rsidRPr="00681DBC">
        <w:rPr>
          <w:rFonts w:ascii="Times New Roman" w:hAnsi="Times New Roman" w:cs="Times New Roman"/>
          <w:sz w:val="24"/>
          <w:szCs w:val="24"/>
        </w:rPr>
        <w:t>/</w:t>
      </w:r>
      <w:r w:rsidR="00975DCC">
        <w:rPr>
          <w:rFonts w:ascii="Times New Roman" w:hAnsi="Times New Roman" w:cs="Times New Roman"/>
          <w:sz w:val="24"/>
          <w:szCs w:val="24"/>
        </w:rPr>
        <w:t>QM</w:t>
      </w:r>
      <w:r w:rsidR="00975DCC">
        <w:rPr>
          <w:rFonts w:ascii="Times New Roman" w:hAnsi="Times New Roman" w:cs="Times New Roman"/>
          <w:sz w:val="24"/>
          <w:szCs w:val="24"/>
          <w:vertAlign w:val="subscript"/>
        </w:rPr>
        <w:t>N</w:t>
      </w:r>
      <w:r w:rsidR="00975DCC" w:rsidRPr="00681DBC">
        <w:rPr>
          <w:rFonts w:ascii="Times New Roman" w:hAnsi="Times New Roman" w:cs="Times New Roman"/>
          <w:sz w:val="24"/>
          <w:szCs w:val="24"/>
        </w:rPr>
        <w:t>)</w:t>
      </w:r>
      <w:r w:rsidR="00975DCC">
        <w:rPr>
          <w:rFonts w:ascii="Times New Roman" w:hAnsi="Times New Roman" w:cs="Times New Roman"/>
          <w:sz w:val="24"/>
          <w:szCs w:val="24"/>
          <w:vertAlign w:val="superscript"/>
        </w:rPr>
        <w:t>1/2</w:t>
      </w:r>
      <w:r w:rsidR="00975DCC">
        <w:rPr>
          <w:rFonts w:ascii="Times New Roman" w:hAnsi="Times New Roman" w:cs="Times New Roman"/>
          <w:sz w:val="24"/>
          <w:szCs w:val="24"/>
        </w:rPr>
        <w:t xml:space="preserve"> düsturuna əsasən QM</w:t>
      </w:r>
      <w:r w:rsidR="00975DCC">
        <w:rPr>
          <w:rFonts w:ascii="Times New Roman" w:hAnsi="Times New Roman" w:cs="Times New Roman"/>
          <w:sz w:val="24"/>
          <w:szCs w:val="24"/>
          <w:vertAlign w:val="subscript"/>
        </w:rPr>
        <w:t>N</w:t>
      </w:r>
      <w:r w:rsidR="00975DCC">
        <w:rPr>
          <w:rFonts w:ascii="Times New Roman" w:hAnsi="Times New Roman" w:cs="Times New Roman"/>
          <w:sz w:val="24"/>
          <w:szCs w:val="24"/>
        </w:rPr>
        <w:t>-in yaxın normativ qiymətinə gətirilir;</w:t>
      </w:r>
    </w:p>
    <w:p w14:paraId="179C9E39" w14:textId="46F58CB5" w:rsidR="00975DCC" w:rsidRPr="008332C4" w:rsidRDefault="00681DBC" w:rsidP="00F017E6">
      <w:pPr>
        <w:spacing w:after="0" w:line="240" w:lineRule="auto"/>
        <w:ind w:firstLine="720"/>
        <w:jc w:val="both"/>
        <w:rPr>
          <w:rFonts w:ascii="Times New Roman" w:hAnsi="Times New Roman" w:cs="Times New Roman"/>
          <w:sz w:val="24"/>
          <w:szCs w:val="24"/>
        </w:rPr>
      </w:pPr>
      <w:r w:rsidRPr="00681DBC">
        <w:rPr>
          <w:rFonts w:ascii="Times New Roman" w:hAnsi="Times New Roman" w:cs="Times New Roman"/>
          <w:sz w:val="24"/>
          <w:szCs w:val="24"/>
        </w:rPr>
        <w:t xml:space="preserve">3) </w:t>
      </w:r>
      <w:r w:rsidR="008332C4">
        <w:rPr>
          <w:rFonts w:ascii="Times New Roman" w:hAnsi="Times New Roman" w:cs="Times New Roman"/>
          <w:sz w:val="24"/>
          <w:szCs w:val="24"/>
        </w:rPr>
        <w:t xml:space="preserve">kataloq üzrə nominal gücü </w:t>
      </w:r>
      <w:r w:rsidR="008332C4" w:rsidRPr="00681DBC">
        <w:rPr>
          <w:rFonts w:ascii="Times New Roman" w:hAnsi="Times New Roman" w:cs="Times New Roman"/>
          <w:sz w:val="24"/>
          <w:szCs w:val="24"/>
        </w:rPr>
        <w:t>Р</w:t>
      </w:r>
      <w:r w:rsidR="008332C4" w:rsidRPr="00975DCC">
        <w:rPr>
          <w:rFonts w:ascii="Times New Roman" w:hAnsi="Times New Roman" w:cs="Times New Roman"/>
          <w:sz w:val="24"/>
          <w:szCs w:val="24"/>
          <w:vertAlign w:val="superscript"/>
        </w:rPr>
        <w:t>'</w:t>
      </w:r>
      <w:r w:rsidR="008332C4">
        <w:rPr>
          <w:rFonts w:ascii="Times New Roman" w:hAnsi="Times New Roman" w:cs="Times New Roman"/>
          <w:sz w:val="24"/>
          <w:szCs w:val="24"/>
          <w:vertAlign w:val="subscript"/>
        </w:rPr>
        <w:t>N</w:t>
      </w:r>
      <w:r w:rsidR="008332C4">
        <w:rPr>
          <w:rFonts w:ascii="Times New Roman" w:hAnsi="Times New Roman" w:cs="Times New Roman"/>
          <w:sz w:val="24"/>
          <w:szCs w:val="24"/>
        </w:rPr>
        <w:t xml:space="preserve"> ≥ </w:t>
      </w:r>
      <w:r w:rsidR="008332C4" w:rsidRPr="00681DBC">
        <w:rPr>
          <w:rFonts w:ascii="Times New Roman" w:hAnsi="Times New Roman" w:cs="Times New Roman"/>
          <w:sz w:val="24"/>
          <w:szCs w:val="24"/>
        </w:rPr>
        <w:t>Р</w:t>
      </w:r>
      <w:r w:rsidR="008332C4" w:rsidRPr="00975DCC">
        <w:rPr>
          <w:rFonts w:ascii="Times New Roman" w:hAnsi="Times New Roman" w:cs="Times New Roman"/>
          <w:sz w:val="24"/>
          <w:szCs w:val="24"/>
          <w:vertAlign w:val="superscript"/>
        </w:rPr>
        <w:t>'</w:t>
      </w:r>
      <w:r w:rsidR="008332C4">
        <w:rPr>
          <w:rFonts w:ascii="Times New Roman" w:hAnsi="Times New Roman" w:cs="Times New Roman"/>
          <w:sz w:val="24"/>
          <w:szCs w:val="24"/>
          <w:vertAlign w:val="subscript"/>
        </w:rPr>
        <w:t>E</w:t>
      </w:r>
      <w:r w:rsidR="008332C4">
        <w:rPr>
          <w:rFonts w:ascii="Times New Roman" w:hAnsi="Times New Roman" w:cs="Times New Roman"/>
          <w:sz w:val="24"/>
          <w:szCs w:val="24"/>
        </w:rPr>
        <w:t xml:space="preserve"> olan elektrik mühərriki seçilir, bucaq sürətinin ω</w:t>
      </w:r>
      <w:r w:rsidR="008332C4">
        <w:rPr>
          <w:rFonts w:ascii="Times New Roman" w:hAnsi="Times New Roman" w:cs="Times New Roman"/>
          <w:sz w:val="24"/>
          <w:szCs w:val="24"/>
          <w:vertAlign w:val="subscript"/>
        </w:rPr>
        <w:t>N</w:t>
      </w:r>
      <w:r w:rsidR="008332C4">
        <w:rPr>
          <w:rFonts w:ascii="Times New Roman" w:hAnsi="Times New Roman" w:cs="Times New Roman"/>
          <w:sz w:val="24"/>
          <w:szCs w:val="24"/>
        </w:rPr>
        <w:t xml:space="preserve"> qiyməti isə tələblərə uyğundur. Sonradan seçilmiş mühərriki dəyişən yükdə uzun müddətli işləyən mühərriklərdə olduğu kimi yüklənmə qabiliyyətinə görə (AM üçün isə işəsalma şərtlərinə görə) yoxlayırlar.</w:t>
      </w:r>
    </w:p>
    <w:p w14:paraId="2569B313" w14:textId="3561B2AB" w:rsidR="00975DCC" w:rsidRDefault="008332C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Uzun müddətli iş rejimi üçün nəzərdə tutulmuş lakin, təkrar- qısa müddətli yük üçün istifadə olunan elektrik mühərrikindən detalın emalı zamanı lazım olan ən böyük gücə malik olması və istənilən sayda detalların emalında normadan artıq qızmaması tələb olunur. Bu səbəbdən baxılan halda elektrik mühərrikinin gücü dəyişən yükdə uzun müddətli iş </w:t>
      </w:r>
      <w:r w:rsidR="009C02C7">
        <w:rPr>
          <w:rFonts w:ascii="Times New Roman" w:hAnsi="Times New Roman" w:cs="Times New Roman"/>
          <w:sz w:val="24"/>
          <w:szCs w:val="24"/>
        </w:rPr>
        <w:t xml:space="preserve">rejimində olduğu kimi </w:t>
      </w:r>
      <w:r>
        <w:rPr>
          <w:rFonts w:ascii="Times New Roman" w:hAnsi="Times New Roman" w:cs="Times New Roman"/>
          <w:sz w:val="24"/>
          <w:szCs w:val="24"/>
        </w:rPr>
        <w:t xml:space="preserve">həm yüklənmə və həm də qızmaya görə </w:t>
      </w:r>
      <w:r>
        <w:rPr>
          <w:rFonts w:ascii="Times New Roman" w:hAnsi="Times New Roman" w:cs="Times New Roman"/>
          <w:sz w:val="24"/>
          <w:szCs w:val="24"/>
        </w:rPr>
        <w:lastRenderedPageBreak/>
        <w:t>hesablanır</w:t>
      </w:r>
      <w:r w:rsidR="009C02C7">
        <w:rPr>
          <w:rFonts w:ascii="Times New Roman" w:hAnsi="Times New Roman" w:cs="Times New Roman"/>
          <w:sz w:val="24"/>
          <w:szCs w:val="24"/>
        </w:rPr>
        <w:t xml:space="preserve">. Bu zaman mühərrikin qızmaya görə nominal gücünün hesablanması üçün ekvivalent cərəyan, moment vı orta itkilər metodları istifadə oluna bilər (ekvivalent güv metodu burada tətbiq oluna bilmir belə ki, tsiklin bütün müddətində elektrik mühərrikinin cərəyanı ilə onun gücü arasında mütənasibliyə riayət olunmur).   </w:t>
      </w:r>
      <w:r>
        <w:rPr>
          <w:rFonts w:ascii="Times New Roman" w:hAnsi="Times New Roman" w:cs="Times New Roman"/>
          <w:sz w:val="24"/>
          <w:szCs w:val="24"/>
        </w:rPr>
        <w:t xml:space="preserve"> </w:t>
      </w:r>
    </w:p>
    <w:p w14:paraId="5A899C9B" w14:textId="38ADCD57" w:rsidR="008332C4" w:rsidRDefault="000030C4"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Qaldırıcı-nəqliyyat mexanizmləri üçün xüsusi kran mühərrikləri seçilməlidir belə ki, onlar ağır iş rejimində (tez-tez işəsalmalar, tormozlanmalar, yükün nominaldan artıq dəyişmələri) istifadə olunmaq üçün nəzərdə tutulmuşdur və yüksəldilmiş maksimal və işəsalma momentlərinə malikdirlər. </w:t>
      </w:r>
    </w:p>
    <w:p w14:paraId="06D01F94" w14:textId="7CE8830D" w:rsidR="009C02C7" w:rsidRDefault="00631B5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Ayrı-ayrı QM üçün elektrik mühərrikləri müxtəlif nominal gücə malikdir. QM nə qədər böyük olarsa, güc bir o qədər kiçk olacaqdır. Elektrik mühərrikinin nominal gücünün bir qiymətdən digərinə hesablanması yaxınlaşdırılmış bərabərlik əsasında həyata keçirilir: </w:t>
      </w:r>
    </w:p>
    <w:p w14:paraId="0E8AB8A6" w14:textId="77777777" w:rsidR="000030C4" w:rsidRPr="006066A3" w:rsidRDefault="000030C4" w:rsidP="00F017E6">
      <w:pPr>
        <w:spacing w:after="0" w:line="240" w:lineRule="auto"/>
        <w:ind w:firstLine="720"/>
        <w:jc w:val="both"/>
        <w:rPr>
          <w:rFonts w:ascii="Times New Roman" w:hAnsi="Times New Roman" w:cs="Times New Roman"/>
          <w:sz w:val="16"/>
          <w:szCs w:val="16"/>
        </w:rPr>
      </w:pPr>
    </w:p>
    <w:p w14:paraId="7E14F51E" w14:textId="4798B76B" w:rsidR="003219F7" w:rsidRPr="003219F7" w:rsidRDefault="003219F7" w:rsidP="003219F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3219F7">
        <w:rPr>
          <w:rFonts w:ascii="Times New Roman" w:hAnsi="Times New Roman" w:cs="Times New Roman"/>
          <w:i/>
          <w:iCs/>
          <w:sz w:val="24"/>
          <w:szCs w:val="24"/>
        </w:rPr>
        <w:t>(P</w:t>
      </w:r>
      <w:r w:rsidRPr="003219F7">
        <w:rPr>
          <w:rFonts w:ascii="Times New Roman" w:hAnsi="Times New Roman" w:cs="Times New Roman"/>
          <w:i/>
          <w:iCs/>
          <w:sz w:val="24"/>
          <w:szCs w:val="24"/>
          <w:vertAlign w:val="subscript"/>
        </w:rPr>
        <w:t>15</w:t>
      </w:r>
      <w:r w:rsidRPr="003219F7">
        <w:rPr>
          <w:rFonts w:ascii="Times New Roman" w:hAnsi="Times New Roman" w:cs="Times New Roman"/>
          <w:i/>
          <w:iCs/>
          <w:sz w:val="24"/>
          <w:szCs w:val="24"/>
        </w:rPr>
        <w:t>)</w:t>
      </w:r>
      <w:r w:rsidRPr="003219F7">
        <w:rPr>
          <w:rFonts w:ascii="Times New Roman" w:hAnsi="Times New Roman" w:cs="Times New Roman"/>
          <w:i/>
          <w:iCs/>
          <w:sz w:val="24"/>
          <w:szCs w:val="24"/>
          <w:vertAlign w:val="superscript"/>
        </w:rPr>
        <w:t>2</w:t>
      </w:r>
      <w:r w:rsidRPr="003219F7">
        <w:rPr>
          <w:rFonts w:ascii="Times New Roman" w:hAnsi="Times New Roman" w:cs="Times New Roman"/>
          <w:i/>
          <w:iCs/>
          <w:sz w:val="24"/>
          <w:szCs w:val="24"/>
        </w:rPr>
        <w:t>·QM</w:t>
      </w:r>
      <w:r w:rsidRPr="003219F7">
        <w:rPr>
          <w:rFonts w:ascii="Times New Roman" w:hAnsi="Times New Roman" w:cs="Times New Roman"/>
          <w:i/>
          <w:iCs/>
          <w:sz w:val="24"/>
          <w:szCs w:val="24"/>
          <w:vertAlign w:val="subscript"/>
        </w:rPr>
        <w:t>15</w:t>
      </w:r>
      <w:r w:rsidRPr="003219F7">
        <w:rPr>
          <w:rFonts w:ascii="Times New Roman" w:hAnsi="Times New Roman" w:cs="Times New Roman"/>
          <w:i/>
          <w:iCs/>
          <w:sz w:val="24"/>
          <w:szCs w:val="24"/>
        </w:rPr>
        <w:t xml:space="preserve"> ≈ (P</w:t>
      </w:r>
      <w:r w:rsidRPr="003219F7">
        <w:rPr>
          <w:rFonts w:ascii="Times New Roman" w:hAnsi="Times New Roman" w:cs="Times New Roman"/>
          <w:i/>
          <w:iCs/>
          <w:sz w:val="24"/>
          <w:szCs w:val="24"/>
          <w:vertAlign w:val="subscript"/>
        </w:rPr>
        <w:t>25</w:t>
      </w:r>
      <w:r w:rsidRPr="003219F7">
        <w:rPr>
          <w:rFonts w:ascii="Times New Roman" w:hAnsi="Times New Roman" w:cs="Times New Roman"/>
          <w:i/>
          <w:iCs/>
          <w:sz w:val="24"/>
          <w:szCs w:val="24"/>
        </w:rPr>
        <w:t>)</w:t>
      </w:r>
      <w:r w:rsidRPr="003219F7">
        <w:rPr>
          <w:rFonts w:ascii="Times New Roman" w:hAnsi="Times New Roman" w:cs="Times New Roman"/>
          <w:i/>
          <w:iCs/>
          <w:sz w:val="24"/>
          <w:szCs w:val="24"/>
          <w:vertAlign w:val="superscript"/>
        </w:rPr>
        <w:t>2</w:t>
      </w:r>
      <w:r w:rsidRPr="003219F7">
        <w:rPr>
          <w:rFonts w:ascii="Times New Roman" w:hAnsi="Times New Roman" w:cs="Times New Roman"/>
          <w:i/>
          <w:iCs/>
          <w:sz w:val="24"/>
          <w:szCs w:val="24"/>
        </w:rPr>
        <w:t>·QM</w:t>
      </w:r>
      <w:r w:rsidRPr="003219F7">
        <w:rPr>
          <w:rFonts w:ascii="Times New Roman" w:hAnsi="Times New Roman" w:cs="Times New Roman"/>
          <w:i/>
          <w:iCs/>
          <w:sz w:val="24"/>
          <w:szCs w:val="24"/>
          <w:vertAlign w:val="subscript"/>
        </w:rPr>
        <w:t>25</w:t>
      </w:r>
      <w:r w:rsidRPr="003219F7">
        <w:rPr>
          <w:rFonts w:ascii="Times New Roman" w:hAnsi="Times New Roman" w:cs="Times New Roman"/>
          <w:i/>
          <w:iCs/>
          <w:sz w:val="24"/>
          <w:szCs w:val="24"/>
        </w:rPr>
        <w:t xml:space="preserve"> ≈ (P</w:t>
      </w:r>
      <w:r w:rsidRPr="003219F7">
        <w:rPr>
          <w:rFonts w:ascii="Times New Roman" w:hAnsi="Times New Roman" w:cs="Times New Roman"/>
          <w:i/>
          <w:iCs/>
          <w:sz w:val="24"/>
          <w:szCs w:val="24"/>
          <w:vertAlign w:val="subscript"/>
        </w:rPr>
        <w:t>40</w:t>
      </w:r>
      <w:r w:rsidRPr="003219F7">
        <w:rPr>
          <w:rFonts w:ascii="Times New Roman" w:hAnsi="Times New Roman" w:cs="Times New Roman"/>
          <w:i/>
          <w:iCs/>
          <w:sz w:val="24"/>
          <w:szCs w:val="24"/>
        </w:rPr>
        <w:t>)</w:t>
      </w:r>
      <w:r w:rsidRPr="003219F7">
        <w:rPr>
          <w:rFonts w:ascii="Times New Roman" w:hAnsi="Times New Roman" w:cs="Times New Roman"/>
          <w:i/>
          <w:iCs/>
          <w:sz w:val="24"/>
          <w:szCs w:val="24"/>
          <w:vertAlign w:val="superscript"/>
        </w:rPr>
        <w:t>2</w:t>
      </w:r>
      <w:r w:rsidRPr="003219F7">
        <w:rPr>
          <w:rFonts w:ascii="Times New Roman" w:hAnsi="Times New Roman" w:cs="Times New Roman"/>
          <w:i/>
          <w:iCs/>
          <w:sz w:val="24"/>
          <w:szCs w:val="24"/>
        </w:rPr>
        <w:t>·QM</w:t>
      </w:r>
      <w:r w:rsidRPr="003219F7">
        <w:rPr>
          <w:rFonts w:ascii="Times New Roman" w:hAnsi="Times New Roman" w:cs="Times New Roman"/>
          <w:i/>
          <w:iCs/>
          <w:sz w:val="24"/>
          <w:szCs w:val="24"/>
          <w:vertAlign w:val="subscript"/>
        </w:rPr>
        <w:t>40</w:t>
      </w:r>
      <w:r w:rsidRPr="003219F7">
        <w:rPr>
          <w:rFonts w:ascii="Times New Roman" w:hAnsi="Times New Roman" w:cs="Times New Roman"/>
          <w:i/>
          <w:iCs/>
          <w:sz w:val="24"/>
          <w:szCs w:val="24"/>
        </w:rPr>
        <w:t xml:space="preserve"> ≈ (P</w:t>
      </w:r>
      <w:r w:rsidRPr="003219F7">
        <w:rPr>
          <w:rFonts w:ascii="Times New Roman" w:hAnsi="Times New Roman" w:cs="Times New Roman"/>
          <w:i/>
          <w:iCs/>
          <w:sz w:val="24"/>
          <w:szCs w:val="24"/>
          <w:vertAlign w:val="subscript"/>
        </w:rPr>
        <w:t>60</w:t>
      </w:r>
      <w:r w:rsidRPr="003219F7">
        <w:rPr>
          <w:rFonts w:ascii="Times New Roman" w:hAnsi="Times New Roman" w:cs="Times New Roman"/>
          <w:i/>
          <w:iCs/>
          <w:sz w:val="24"/>
          <w:szCs w:val="24"/>
        </w:rPr>
        <w:t>)</w:t>
      </w:r>
      <w:r w:rsidRPr="003219F7">
        <w:rPr>
          <w:rFonts w:ascii="Times New Roman" w:hAnsi="Times New Roman" w:cs="Times New Roman"/>
          <w:i/>
          <w:iCs/>
          <w:sz w:val="24"/>
          <w:szCs w:val="24"/>
          <w:vertAlign w:val="superscript"/>
        </w:rPr>
        <w:t>2</w:t>
      </w:r>
      <w:r w:rsidRPr="003219F7">
        <w:rPr>
          <w:rFonts w:ascii="Times New Roman" w:hAnsi="Times New Roman" w:cs="Times New Roman"/>
          <w:i/>
          <w:iCs/>
          <w:sz w:val="24"/>
          <w:szCs w:val="24"/>
        </w:rPr>
        <w:t>·QM</w:t>
      </w:r>
      <w:r w:rsidRPr="003219F7">
        <w:rPr>
          <w:rFonts w:ascii="Times New Roman" w:hAnsi="Times New Roman" w:cs="Times New Roman"/>
          <w:i/>
          <w:iCs/>
          <w:sz w:val="24"/>
          <w:szCs w:val="24"/>
          <w:vertAlign w:val="subscript"/>
        </w:rPr>
        <w:t>60</w:t>
      </w:r>
      <w:r>
        <w:rPr>
          <w:rFonts w:ascii="Times New Roman" w:hAnsi="Times New Roman" w:cs="Times New Roman"/>
          <w:sz w:val="24"/>
          <w:szCs w:val="24"/>
        </w:rPr>
        <w:t xml:space="preserve">. </w:t>
      </w:r>
    </w:p>
    <w:p w14:paraId="196C123E" w14:textId="050C6DE6" w:rsidR="003219F7" w:rsidRPr="006066A3" w:rsidRDefault="003219F7" w:rsidP="003219F7">
      <w:pPr>
        <w:spacing w:after="0" w:line="240" w:lineRule="auto"/>
        <w:ind w:firstLine="720"/>
        <w:jc w:val="center"/>
        <w:rPr>
          <w:rFonts w:ascii="Times New Roman" w:hAnsi="Times New Roman" w:cs="Times New Roman"/>
          <w:sz w:val="16"/>
          <w:szCs w:val="16"/>
        </w:rPr>
      </w:pPr>
    </w:p>
    <w:p w14:paraId="31C22CC2" w14:textId="77777777" w:rsidR="00CE1A67" w:rsidRDefault="00CE1A67" w:rsidP="00CE1A67">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Təkrar-qısa müddətli rejim həm də eyni tip detalları emal edən metalkəsən dəzgahların elektrik intiqalları üçün xarakterikdir (bu zaman tsikldə hazırlanmanın dəyişilməsi və detalın ölçülməsi üçün pauzaya malik olur). Bu zaman elektrik mühərrikinin gücünün orta itkilər metodu ilə təyin olunması məqsədəuyğun sayılır: </w:t>
      </w:r>
    </w:p>
    <w:p w14:paraId="6E7AE911" w14:textId="77777777" w:rsidR="00CE1A67" w:rsidRPr="006066A3" w:rsidRDefault="00CE1A67" w:rsidP="00CE1A67">
      <w:pPr>
        <w:spacing w:after="0" w:line="240" w:lineRule="auto"/>
        <w:ind w:firstLine="720"/>
        <w:jc w:val="both"/>
        <w:rPr>
          <w:rFonts w:ascii="Times New Roman" w:hAnsi="Times New Roman" w:cs="Times New Roman"/>
          <w:sz w:val="16"/>
          <w:szCs w:val="16"/>
        </w:rPr>
      </w:pPr>
    </w:p>
    <w:p w14:paraId="22F5E587" w14:textId="0E4DC33D" w:rsidR="003219F7" w:rsidRPr="00CE1A67" w:rsidRDefault="00CE1A67" w:rsidP="00CE1A67">
      <w:pPr>
        <w:spacing w:after="0" w:line="240" w:lineRule="auto"/>
        <w:ind w:firstLine="720"/>
        <w:jc w:val="center"/>
        <w:rPr>
          <w:rFonts w:ascii="Times New Roman" w:hAnsi="Times New Roman" w:cs="Times New Roman"/>
          <w:sz w:val="24"/>
          <w:szCs w:val="24"/>
        </w:rPr>
      </w:pPr>
      <w:r>
        <w:rPr>
          <w:rFonts w:ascii="Times New Roman" w:hAnsi="Times New Roman" w:cs="Times New Roman"/>
          <w:i/>
          <w:iCs/>
          <w:sz w:val="24"/>
          <w:szCs w:val="24"/>
        </w:rPr>
        <w:t xml:space="preserve">                            </w:t>
      </w:r>
      <w:r w:rsidRPr="00CE1A67">
        <w:rPr>
          <w:rFonts w:ascii="Times New Roman" w:hAnsi="Times New Roman" w:cs="Times New Roman"/>
          <w:i/>
          <w:iCs/>
          <w:sz w:val="24"/>
          <w:szCs w:val="24"/>
        </w:rPr>
        <w:t>ΔP</w:t>
      </w:r>
      <w:r w:rsidRPr="00CE1A67">
        <w:rPr>
          <w:rFonts w:ascii="Times New Roman" w:hAnsi="Times New Roman" w:cs="Times New Roman"/>
          <w:i/>
          <w:iCs/>
          <w:sz w:val="24"/>
          <w:szCs w:val="24"/>
          <w:vertAlign w:val="subscript"/>
        </w:rPr>
        <w:t>E</w:t>
      </w:r>
      <w:r w:rsidRPr="00CE1A67">
        <w:rPr>
          <w:rFonts w:ascii="Times New Roman" w:hAnsi="Times New Roman" w:cs="Times New Roman"/>
          <w:i/>
          <w:iCs/>
          <w:sz w:val="24"/>
          <w:szCs w:val="24"/>
        </w:rPr>
        <w:t xml:space="preserve"> = ΣΔA</w:t>
      </w:r>
      <w:r w:rsidRPr="00CE1A67">
        <w:rPr>
          <w:rFonts w:ascii="Times New Roman" w:hAnsi="Times New Roman" w:cs="Times New Roman"/>
          <w:i/>
          <w:iCs/>
          <w:sz w:val="24"/>
          <w:szCs w:val="24"/>
          <w:vertAlign w:val="subscript"/>
        </w:rPr>
        <w:t>i</w:t>
      </w:r>
      <w:r w:rsidRPr="00CE1A67">
        <w:rPr>
          <w:rFonts w:ascii="Times New Roman" w:hAnsi="Times New Roman" w:cs="Times New Roman"/>
          <w:i/>
          <w:iCs/>
          <w:sz w:val="24"/>
          <w:szCs w:val="24"/>
        </w:rPr>
        <w:t>/t</w:t>
      </w:r>
      <w:r w:rsidRPr="00CE1A67">
        <w:rPr>
          <w:rFonts w:ascii="Times New Roman" w:hAnsi="Times New Roman" w:cs="Times New Roman"/>
          <w:i/>
          <w:iCs/>
          <w:sz w:val="24"/>
          <w:szCs w:val="24"/>
          <w:vertAlign w:val="subscript"/>
        </w:rPr>
        <w:t>ts</w:t>
      </w:r>
      <w:r>
        <w:rPr>
          <w:rFonts w:ascii="Times New Roman" w:hAnsi="Times New Roman" w:cs="Times New Roman"/>
          <w:sz w:val="24"/>
          <w:szCs w:val="24"/>
        </w:rPr>
        <w:t xml:space="preserve">,                            </w:t>
      </w:r>
      <w:r w:rsidRPr="00681DBC">
        <w:rPr>
          <w:rFonts w:ascii="Times New Roman" w:hAnsi="Times New Roman" w:cs="Times New Roman"/>
          <w:sz w:val="24"/>
          <w:szCs w:val="24"/>
        </w:rPr>
        <w:t>(1</w:t>
      </w:r>
      <w:r>
        <w:rPr>
          <w:rFonts w:ascii="Times New Roman" w:hAnsi="Times New Roman" w:cs="Times New Roman"/>
          <w:sz w:val="24"/>
          <w:szCs w:val="24"/>
        </w:rPr>
        <w:t>4</w:t>
      </w:r>
      <w:r w:rsidRPr="00681DBC">
        <w:rPr>
          <w:rFonts w:ascii="Times New Roman" w:hAnsi="Times New Roman" w:cs="Times New Roman"/>
          <w:sz w:val="24"/>
          <w:szCs w:val="24"/>
        </w:rPr>
        <w:t>.1)</w:t>
      </w:r>
    </w:p>
    <w:p w14:paraId="02E99ABE" w14:textId="4E73219E" w:rsidR="00554602" w:rsidRPr="006066A3" w:rsidRDefault="00554602" w:rsidP="00554602">
      <w:pPr>
        <w:spacing w:after="0" w:line="240" w:lineRule="auto"/>
        <w:ind w:firstLine="720"/>
        <w:jc w:val="center"/>
        <w:rPr>
          <w:rFonts w:ascii="Times New Roman" w:hAnsi="Times New Roman" w:cs="Times New Roman"/>
          <w:sz w:val="16"/>
          <w:szCs w:val="16"/>
        </w:rPr>
      </w:pPr>
    </w:p>
    <w:p w14:paraId="392983A9" w14:textId="5A37EF90" w:rsidR="00554602" w:rsidRPr="00CE1A67" w:rsidRDefault="00CE1A67" w:rsidP="00CE1A6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w:t>
      </w:r>
      <w:r w:rsidRPr="00CE1A67">
        <w:rPr>
          <w:rFonts w:ascii="Times New Roman" w:hAnsi="Times New Roman" w:cs="Times New Roman"/>
          <w:sz w:val="24"/>
          <w:szCs w:val="24"/>
        </w:rPr>
        <w:t>ΔA</w:t>
      </w:r>
      <w:r w:rsidRPr="00CE1A67">
        <w:rPr>
          <w:rFonts w:ascii="Times New Roman" w:hAnsi="Times New Roman" w:cs="Times New Roman"/>
          <w:sz w:val="24"/>
          <w:szCs w:val="24"/>
          <w:vertAlign w:val="subscript"/>
        </w:rPr>
        <w:t>i</w:t>
      </w:r>
      <w:r>
        <w:rPr>
          <w:rFonts w:ascii="Times New Roman" w:hAnsi="Times New Roman" w:cs="Times New Roman"/>
          <w:sz w:val="24"/>
          <w:szCs w:val="24"/>
        </w:rPr>
        <w:t xml:space="preserve"> – işəsalma və tormozlanma prosesləri də daxil olmaqla yükün hər bir qiymətində enerji itkiləridir. </w:t>
      </w:r>
    </w:p>
    <w:p w14:paraId="253761E5" w14:textId="2ECAFB5D" w:rsidR="00681DBC" w:rsidRDefault="00CE1A67"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Elektrik mühərriki işləmədikdə (şəkil 14.1</w:t>
      </w:r>
      <w:r w:rsidR="00CD1D2D">
        <w:rPr>
          <w:rFonts w:ascii="Times New Roman" w:hAnsi="Times New Roman" w:cs="Times New Roman"/>
          <w:sz w:val="24"/>
          <w:szCs w:val="24"/>
        </w:rPr>
        <w:t>-də t</w:t>
      </w:r>
      <w:r w:rsidR="00CD1D2D">
        <w:rPr>
          <w:rFonts w:ascii="Times New Roman" w:hAnsi="Times New Roman" w:cs="Times New Roman"/>
          <w:sz w:val="24"/>
          <w:szCs w:val="24"/>
          <w:vertAlign w:val="subscript"/>
        </w:rPr>
        <w:t>0</w:t>
      </w:r>
      <w:r>
        <w:rPr>
          <w:rFonts w:ascii="Times New Roman" w:hAnsi="Times New Roman" w:cs="Times New Roman"/>
          <w:sz w:val="24"/>
          <w:szCs w:val="24"/>
        </w:rPr>
        <w:t>)</w:t>
      </w:r>
      <w:r w:rsidR="00CD1D2D">
        <w:rPr>
          <w:rFonts w:ascii="Times New Roman" w:hAnsi="Times New Roman" w:cs="Times New Roman"/>
          <w:sz w:val="24"/>
          <w:szCs w:val="24"/>
        </w:rPr>
        <w:t xml:space="preserve"> onun soyudulma şərti kifayət qədər pisləşir. Belə şəraiti soyudulmasının pisləşməsi eksperimental əmsallarının (β</w:t>
      </w:r>
      <w:r w:rsidR="00CD1D2D">
        <w:rPr>
          <w:rFonts w:ascii="Times New Roman" w:hAnsi="Times New Roman" w:cs="Times New Roman"/>
          <w:sz w:val="24"/>
          <w:szCs w:val="24"/>
          <w:vertAlign w:val="subscript"/>
        </w:rPr>
        <w:t>0</w:t>
      </w:r>
      <w:r w:rsidR="00CD1D2D">
        <w:rPr>
          <w:rFonts w:ascii="Times New Roman" w:hAnsi="Times New Roman" w:cs="Times New Roman"/>
          <w:sz w:val="24"/>
          <w:szCs w:val="24"/>
        </w:rPr>
        <w:t xml:space="preserve"> </w:t>
      </w:r>
      <w:r w:rsidR="00CD1D2D" w:rsidRPr="00681DBC">
        <w:rPr>
          <w:rFonts w:ascii="Times New Roman" w:hAnsi="Times New Roman" w:cs="Times New Roman"/>
          <w:sz w:val="24"/>
          <w:szCs w:val="24"/>
        </w:rPr>
        <w:t>&lt; 1</w:t>
      </w:r>
      <w:r w:rsidR="00CD1D2D">
        <w:rPr>
          <w:rFonts w:ascii="Times New Roman" w:hAnsi="Times New Roman" w:cs="Times New Roman"/>
          <w:sz w:val="24"/>
          <w:szCs w:val="24"/>
        </w:rPr>
        <w:t>) daxil edilməsi ilə t</w:t>
      </w:r>
      <w:r w:rsidR="00CD1D2D">
        <w:rPr>
          <w:rFonts w:ascii="Times New Roman" w:hAnsi="Times New Roman" w:cs="Times New Roman"/>
          <w:sz w:val="24"/>
          <w:szCs w:val="24"/>
          <w:vertAlign w:val="subscript"/>
        </w:rPr>
        <w:t>0</w:t>
      </w:r>
      <w:r w:rsidR="00CD1D2D">
        <w:rPr>
          <w:rFonts w:ascii="Times New Roman" w:hAnsi="Times New Roman" w:cs="Times New Roman"/>
          <w:sz w:val="24"/>
          <w:szCs w:val="24"/>
        </w:rPr>
        <w:t>-ı β</w:t>
      </w:r>
      <w:r w:rsidR="00CD1D2D">
        <w:rPr>
          <w:rFonts w:ascii="Times New Roman" w:hAnsi="Times New Roman" w:cs="Times New Roman"/>
          <w:sz w:val="24"/>
          <w:szCs w:val="24"/>
          <w:vertAlign w:val="subscript"/>
        </w:rPr>
        <w:t>0</w:t>
      </w:r>
      <w:r w:rsidR="00CD1D2D">
        <w:rPr>
          <w:rFonts w:ascii="Times New Roman" w:hAnsi="Times New Roman" w:cs="Times New Roman"/>
          <w:sz w:val="24"/>
          <w:szCs w:val="24"/>
        </w:rPr>
        <w:t xml:space="preserve">-a vurmaqla nəzərə alırlar. Belə olan </w:t>
      </w:r>
      <w:r w:rsidR="00CD1D2D">
        <w:rPr>
          <w:rFonts w:ascii="Times New Roman" w:hAnsi="Times New Roman" w:cs="Times New Roman"/>
          <w:sz w:val="24"/>
          <w:szCs w:val="24"/>
        </w:rPr>
        <w:lastRenderedPageBreak/>
        <w:t xml:space="preserve">halda (14.1) tənliyində surət azalır və elektrik mühərrikinin nominal gücü artır.  </w:t>
      </w:r>
    </w:p>
    <w:p w14:paraId="07852CFA" w14:textId="1174C293" w:rsidR="00CE1A67" w:rsidRDefault="00CD1D2D"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Müdafiə hazırlıqlı AM-də n</w:t>
      </w:r>
      <w:r>
        <w:rPr>
          <w:rFonts w:ascii="Times New Roman" w:hAnsi="Times New Roman" w:cs="Times New Roman"/>
          <w:sz w:val="24"/>
          <w:szCs w:val="24"/>
          <w:vertAlign w:val="subscript"/>
        </w:rPr>
        <w:t>0</w:t>
      </w:r>
      <w:r>
        <w:rPr>
          <w:rFonts w:ascii="Times New Roman" w:hAnsi="Times New Roman" w:cs="Times New Roman"/>
          <w:sz w:val="24"/>
          <w:szCs w:val="24"/>
        </w:rPr>
        <w:t xml:space="preserve"> = 1500 dövr/dəq və P</w:t>
      </w:r>
      <w:r>
        <w:rPr>
          <w:rFonts w:ascii="Times New Roman" w:hAnsi="Times New Roman" w:cs="Times New Roman"/>
          <w:sz w:val="24"/>
          <w:szCs w:val="24"/>
          <w:vertAlign w:val="subscript"/>
        </w:rPr>
        <w:t>N</w:t>
      </w:r>
      <w:r>
        <w:rPr>
          <w:rFonts w:ascii="Times New Roman" w:hAnsi="Times New Roman" w:cs="Times New Roman"/>
          <w:sz w:val="24"/>
          <w:szCs w:val="24"/>
        </w:rPr>
        <w:t xml:space="preserve"> = 1...100 Vt olduqda β</w:t>
      </w:r>
      <w:r>
        <w:rPr>
          <w:rFonts w:ascii="Times New Roman" w:hAnsi="Times New Roman" w:cs="Times New Roman"/>
          <w:sz w:val="24"/>
          <w:szCs w:val="24"/>
          <w:vertAlign w:val="subscript"/>
        </w:rPr>
        <w:t>0</w:t>
      </w:r>
      <w:r>
        <w:rPr>
          <w:rFonts w:ascii="Times New Roman" w:hAnsi="Times New Roman" w:cs="Times New Roman"/>
          <w:sz w:val="24"/>
          <w:szCs w:val="24"/>
        </w:rPr>
        <w:t xml:space="preserve"> = </w:t>
      </w:r>
      <w:r w:rsidRPr="00681DBC">
        <w:rPr>
          <w:rFonts w:ascii="Times New Roman" w:hAnsi="Times New Roman" w:cs="Times New Roman"/>
          <w:sz w:val="24"/>
          <w:szCs w:val="24"/>
        </w:rPr>
        <w:t>0,5...0,2</w:t>
      </w:r>
      <w:r>
        <w:rPr>
          <w:rFonts w:ascii="Times New Roman" w:hAnsi="Times New Roman" w:cs="Times New Roman"/>
          <w:sz w:val="24"/>
          <w:szCs w:val="24"/>
        </w:rPr>
        <w:t xml:space="preserve"> (P</w:t>
      </w:r>
      <w:r>
        <w:rPr>
          <w:rFonts w:ascii="Times New Roman" w:hAnsi="Times New Roman" w:cs="Times New Roman"/>
          <w:sz w:val="24"/>
          <w:szCs w:val="24"/>
          <w:vertAlign w:val="subscript"/>
        </w:rPr>
        <w:t>N</w:t>
      </w:r>
      <w:r>
        <w:rPr>
          <w:rFonts w:ascii="Times New Roman" w:hAnsi="Times New Roman" w:cs="Times New Roman"/>
          <w:sz w:val="24"/>
          <w:szCs w:val="24"/>
        </w:rPr>
        <w:t>-in artması ilə β</w:t>
      </w:r>
      <w:r>
        <w:rPr>
          <w:rFonts w:ascii="Times New Roman" w:hAnsi="Times New Roman" w:cs="Times New Roman"/>
          <w:sz w:val="24"/>
          <w:szCs w:val="24"/>
          <w:vertAlign w:val="subscript"/>
        </w:rPr>
        <w:t>0</w:t>
      </w:r>
      <w:r>
        <w:rPr>
          <w:rFonts w:ascii="Times New Roman" w:hAnsi="Times New Roman" w:cs="Times New Roman"/>
          <w:sz w:val="24"/>
          <w:szCs w:val="24"/>
        </w:rPr>
        <w:t xml:space="preserve"> əmsalı azalır), üfürülmə olan AM-də </w:t>
      </w:r>
      <w:r w:rsidR="007017C7">
        <w:rPr>
          <w:rFonts w:ascii="Times New Roman" w:hAnsi="Times New Roman" w:cs="Times New Roman"/>
          <w:sz w:val="24"/>
          <w:szCs w:val="24"/>
        </w:rPr>
        <w:t>β</w:t>
      </w:r>
      <w:r w:rsidR="007017C7">
        <w:rPr>
          <w:rFonts w:ascii="Times New Roman" w:hAnsi="Times New Roman" w:cs="Times New Roman"/>
          <w:sz w:val="24"/>
          <w:szCs w:val="24"/>
          <w:vertAlign w:val="subscript"/>
        </w:rPr>
        <w:t>0</w:t>
      </w:r>
      <w:r w:rsidR="007017C7">
        <w:rPr>
          <w:rFonts w:ascii="Times New Roman" w:hAnsi="Times New Roman" w:cs="Times New Roman"/>
          <w:sz w:val="24"/>
          <w:szCs w:val="24"/>
        </w:rPr>
        <w:t xml:space="preserve"> = </w:t>
      </w:r>
      <w:r w:rsidR="007017C7" w:rsidRPr="00681DBC">
        <w:rPr>
          <w:rFonts w:ascii="Times New Roman" w:hAnsi="Times New Roman" w:cs="Times New Roman"/>
          <w:sz w:val="24"/>
          <w:szCs w:val="24"/>
        </w:rPr>
        <w:t>0,</w:t>
      </w:r>
      <w:r w:rsidR="007017C7">
        <w:rPr>
          <w:rFonts w:ascii="Times New Roman" w:hAnsi="Times New Roman" w:cs="Times New Roman"/>
          <w:sz w:val="24"/>
          <w:szCs w:val="24"/>
        </w:rPr>
        <w:t>4</w:t>
      </w:r>
      <w:r w:rsidR="007017C7" w:rsidRPr="00681DBC">
        <w:rPr>
          <w:rFonts w:ascii="Times New Roman" w:hAnsi="Times New Roman" w:cs="Times New Roman"/>
          <w:sz w:val="24"/>
          <w:szCs w:val="24"/>
        </w:rPr>
        <w:t>5...0,</w:t>
      </w:r>
      <w:r w:rsidR="007017C7">
        <w:rPr>
          <w:rFonts w:ascii="Times New Roman" w:hAnsi="Times New Roman" w:cs="Times New Roman"/>
          <w:sz w:val="24"/>
          <w:szCs w:val="24"/>
        </w:rPr>
        <w:t>3, qapalı AM-də isə β</w:t>
      </w:r>
      <w:r w:rsidR="007017C7">
        <w:rPr>
          <w:rFonts w:ascii="Times New Roman" w:hAnsi="Times New Roman" w:cs="Times New Roman"/>
          <w:sz w:val="24"/>
          <w:szCs w:val="24"/>
          <w:vertAlign w:val="subscript"/>
        </w:rPr>
        <w:t>0</w:t>
      </w:r>
      <w:r w:rsidR="007017C7">
        <w:rPr>
          <w:rFonts w:ascii="Times New Roman" w:hAnsi="Times New Roman" w:cs="Times New Roman"/>
          <w:sz w:val="24"/>
          <w:szCs w:val="24"/>
        </w:rPr>
        <w:t xml:space="preserve"> = </w:t>
      </w:r>
      <w:r w:rsidR="007017C7" w:rsidRPr="00681DBC">
        <w:rPr>
          <w:rFonts w:ascii="Times New Roman" w:hAnsi="Times New Roman" w:cs="Times New Roman"/>
          <w:sz w:val="24"/>
          <w:szCs w:val="24"/>
        </w:rPr>
        <w:t>0,</w:t>
      </w:r>
      <w:r w:rsidR="007017C7">
        <w:rPr>
          <w:rFonts w:ascii="Times New Roman" w:hAnsi="Times New Roman" w:cs="Times New Roman"/>
          <w:sz w:val="24"/>
          <w:szCs w:val="24"/>
        </w:rPr>
        <w:t>98</w:t>
      </w:r>
      <w:r w:rsidR="007017C7" w:rsidRPr="00681DBC">
        <w:rPr>
          <w:rFonts w:ascii="Times New Roman" w:hAnsi="Times New Roman" w:cs="Times New Roman"/>
          <w:sz w:val="24"/>
          <w:szCs w:val="24"/>
        </w:rPr>
        <w:t>...0,</w:t>
      </w:r>
      <w:r w:rsidR="007017C7">
        <w:rPr>
          <w:rFonts w:ascii="Times New Roman" w:hAnsi="Times New Roman" w:cs="Times New Roman"/>
          <w:sz w:val="24"/>
          <w:szCs w:val="24"/>
        </w:rPr>
        <w:t xml:space="preserve">93. </w:t>
      </w:r>
    </w:p>
    <w:p w14:paraId="5AE2DD09" w14:textId="77777777" w:rsidR="00A86AA1" w:rsidRPr="00A86AA1" w:rsidRDefault="00A86AA1" w:rsidP="002329CF">
      <w:pPr>
        <w:spacing w:after="0" w:line="240" w:lineRule="auto"/>
        <w:jc w:val="center"/>
        <w:rPr>
          <w:rFonts w:ascii="Times New Roman" w:hAnsi="Times New Roman" w:cs="Times New Roman"/>
          <w:sz w:val="16"/>
          <w:szCs w:val="16"/>
        </w:rPr>
      </w:pPr>
    </w:p>
    <w:p w14:paraId="0B11B426" w14:textId="3CF9EC16" w:rsidR="00544CC5" w:rsidRDefault="002329CF" w:rsidP="002329CF">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3F067CF8" wp14:editId="70F65FA5">
            <wp:extent cx="2606265" cy="1507253"/>
            <wp:effectExtent l="0" t="0" r="3810" b="0"/>
            <wp:docPr id="204959421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17786" cy="1513916"/>
                    </a:xfrm>
                    <a:prstGeom prst="rect">
                      <a:avLst/>
                    </a:prstGeom>
                    <a:noFill/>
                    <a:ln>
                      <a:noFill/>
                    </a:ln>
                  </pic:spPr>
                </pic:pic>
              </a:graphicData>
            </a:graphic>
          </wp:inline>
        </w:drawing>
      </w:r>
    </w:p>
    <w:p w14:paraId="4138DDA9" w14:textId="77777777" w:rsidR="00544CC5" w:rsidRPr="002329CF" w:rsidRDefault="00544CC5" w:rsidP="00544CC5">
      <w:pPr>
        <w:spacing w:after="0" w:line="240" w:lineRule="auto"/>
        <w:ind w:firstLine="720"/>
        <w:jc w:val="both"/>
        <w:rPr>
          <w:rFonts w:ascii="Times New Roman" w:hAnsi="Times New Roman" w:cs="Times New Roman"/>
          <w:sz w:val="16"/>
          <w:szCs w:val="16"/>
        </w:rPr>
      </w:pPr>
    </w:p>
    <w:p w14:paraId="3D9C7DA7" w14:textId="0368A34D" w:rsidR="00544CC5" w:rsidRDefault="00544CC5" w:rsidP="00A86AA1">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Şək</w:t>
      </w:r>
      <w:r w:rsidRPr="00681DBC">
        <w:rPr>
          <w:rFonts w:ascii="Times New Roman" w:hAnsi="Times New Roman" w:cs="Times New Roman"/>
          <w:sz w:val="24"/>
          <w:szCs w:val="24"/>
        </w:rPr>
        <w:t>. 1</w:t>
      </w:r>
      <w:r>
        <w:rPr>
          <w:rFonts w:ascii="Times New Roman" w:hAnsi="Times New Roman" w:cs="Times New Roman"/>
          <w:sz w:val="24"/>
          <w:szCs w:val="24"/>
        </w:rPr>
        <w:t>4</w:t>
      </w:r>
      <w:r w:rsidRPr="00681DBC">
        <w:rPr>
          <w:rFonts w:ascii="Times New Roman" w:hAnsi="Times New Roman" w:cs="Times New Roman"/>
          <w:sz w:val="24"/>
          <w:szCs w:val="24"/>
        </w:rPr>
        <w:t xml:space="preserve">.1. </w:t>
      </w:r>
      <w:r>
        <w:rPr>
          <w:rFonts w:ascii="Times New Roman" w:hAnsi="Times New Roman" w:cs="Times New Roman"/>
          <w:sz w:val="24"/>
          <w:szCs w:val="24"/>
        </w:rPr>
        <w:t>Yüklənmə qrafiki:</w:t>
      </w:r>
      <w:r w:rsidRPr="00681DBC">
        <w:rPr>
          <w:rFonts w:ascii="Times New Roman" w:hAnsi="Times New Roman" w:cs="Times New Roman"/>
          <w:sz w:val="24"/>
          <w:szCs w:val="24"/>
        </w:rPr>
        <w:t xml:space="preserve"> Р = </w:t>
      </w:r>
      <w:r>
        <w:rPr>
          <w:rFonts w:ascii="Times New Roman" w:hAnsi="Times New Roman" w:cs="Times New Roman"/>
          <w:sz w:val="24"/>
          <w:szCs w:val="24"/>
        </w:rPr>
        <w:t>f</w:t>
      </w:r>
      <w:r w:rsidRPr="00681DBC">
        <w:rPr>
          <w:rFonts w:ascii="Times New Roman" w:hAnsi="Times New Roman" w:cs="Times New Roman"/>
          <w:sz w:val="24"/>
          <w:szCs w:val="24"/>
        </w:rPr>
        <w:t>(t)</w:t>
      </w:r>
    </w:p>
    <w:p w14:paraId="2B50DE11" w14:textId="475930E8" w:rsidR="00681DBC" w:rsidRPr="002329CF" w:rsidRDefault="00681DBC" w:rsidP="007017C7">
      <w:pPr>
        <w:spacing w:after="0" w:line="240" w:lineRule="auto"/>
        <w:ind w:firstLine="720"/>
        <w:jc w:val="center"/>
        <w:rPr>
          <w:rFonts w:ascii="Times New Roman" w:hAnsi="Times New Roman" w:cs="Times New Roman"/>
          <w:sz w:val="16"/>
          <w:szCs w:val="16"/>
        </w:rPr>
      </w:pPr>
    </w:p>
    <w:p w14:paraId="6080101F" w14:textId="77777777" w:rsidR="0002410E" w:rsidRDefault="000A1723"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İşəsalma və tormozlanma zamanı elektrik mühərrikinin orta fırlanma sürəti nominaldan aşağıdır, elektrik mühərrikinin soyudulması pisləşir. </w:t>
      </w:r>
      <w:r w:rsidR="00F84EF2">
        <w:rPr>
          <w:rFonts w:ascii="Times New Roman" w:hAnsi="Times New Roman" w:cs="Times New Roman"/>
          <w:sz w:val="24"/>
          <w:szCs w:val="24"/>
        </w:rPr>
        <w:t>Bu səbəbdən (14.1) düsturu</w:t>
      </w:r>
      <w:r w:rsidR="0002410E">
        <w:rPr>
          <w:rFonts w:ascii="Times New Roman" w:hAnsi="Times New Roman" w:cs="Times New Roman"/>
          <w:sz w:val="24"/>
          <w:szCs w:val="24"/>
        </w:rPr>
        <w:t xml:space="preserve">nda soyudulmanın pisləşməsi işəsalma və tormozlanma zamanlarının </w:t>
      </w:r>
    </w:p>
    <w:p w14:paraId="7D2379D2" w14:textId="77777777" w:rsidR="0002410E" w:rsidRDefault="0002410E" w:rsidP="0002410E">
      <w:pPr>
        <w:spacing w:after="0" w:line="240" w:lineRule="auto"/>
        <w:ind w:firstLine="720"/>
        <w:jc w:val="center"/>
        <w:rPr>
          <w:rFonts w:ascii="Times New Roman" w:hAnsi="Times New Roman" w:cs="Times New Roman"/>
          <w:sz w:val="24"/>
          <w:szCs w:val="24"/>
        </w:rPr>
      </w:pPr>
      <w:r>
        <w:rPr>
          <w:rFonts w:ascii="Times New Roman" w:hAnsi="Times New Roman" w:cs="Times New Roman"/>
          <w:sz w:val="24"/>
          <w:szCs w:val="24"/>
        </w:rPr>
        <w:t>β</w:t>
      </w:r>
      <w:r>
        <w:rPr>
          <w:rFonts w:ascii="Times New Roman" w:hAnsi="Times New Roman" w:cs="Times New Roman"/>
          <w:sz w:val="24"/>
          <w:szCs w:val="24"/>
          <w:vertAlign w:val="subscript"/>
        </w:rPr>
        <w:t>1</w:t>
      </w:r>
      <w:r>
        <w:rPr>
          <w:rFonts w:ascii="Times New Roman" w:hAnsi="Times New Roman" w:cs="Times New Roman"/>
          <w:sz w:val="24"/>
          <w:szCs w:val="24"/>
        </w:rPr>
        <w:t xml:space="preserve"> = (1 + β</w:t>
      </w:r>
      <w:r>
        <w:rPr>
          <w:rFonts w:ascii="Times New Roman" w:hAnsi="Times New Roman" w:cs="Times New Roman"/>
          <w:sz w:val="24"/>
          <w:szCs w:val="24"/>
          <w:vertAlign w:val="subscript"/>
        </w:rPr>
        <w:t>0</w:t>
      </w:r>
      <w:r>
        <w:rPr>
          <w:rFonts w:ascii="Times New Roman" w:hAnsi="Times New Roman" w:cs="Times New Roman"/>
          <w:sz w:val="24"/>
          <w:szCs w:val="24"/>
        </w:rPr>
        <w:t xml:space="preserve">)/2 </w:t>
      </w:r>
    </w:p>
    <w:p w14:paraId="4BDBF161" w14:textId="77777777" w:rsidR="0002410E" w:rsidRPr="006066A3" w:rsidRDefault="0002410E" w:rsidP="0002410E">
      <w:pPr>
        <w:spacing w:after="0" w:line="240" w:lineRule="auto"/>
        <w:rPr>
          <w:rFonts w:ascii="Times New Roman" w:hAnsi="Times New Roman" w:cs="Times New Roman"/>
          <w:sz w:val="16"/>
          <w:szCs w:val="16"/>
        </w:rPr>
      </w:pPr>
    </w:p>
    <w:p w14:paraId="3B344254" w14:textId="032DF322" w:rsidR="007017C7" w:rsidRDefault="0002410E" w:rsidP="0002410E">
      <w:pPr>
        <w:spacing w:after="0" w:line="240" w:lineRule="auto"/>
        <w:rPr>
          <w:rFonts w:ascii="Times New Roman" w:hAnsi="Times New Roman" w:cs="Times New Roman"/>
          <w:sz w:val="24"/>
          <w:szCs w:val="24"/>
        </w:rPr>
      </w:pPr>
      <w:r>
        <w:rPr>
          <w:rFonts w:ascii="Times New Roman" w:hAnsi="Times New Roman" w:cs="Times New Roman"/>
          <w:sz w:val="24"/>
          <w:szCs w:val="24"/>
        </w:rPr>
        <w:t>əmsalına vurulması yolu ilə nəzərə alınır.</w:t>
      </w:r>
    </w:p>
    <w:p w14:paraId="1570F566" w14:textId="263671AD" w:rsidR="00C750DF" w:rsidRDefault="00C750DF" w:rsidP="00C750DF">
      <w:pPr>
        <w:spacing w:after="0" w:line="240" w:lineRule="auto"/>
        <w:ind w:firstLine="720"/>
        <w:jc w:val="both"/>
        <w:rPr>
          <w:rFonts w:ascii="Times New Roman" w:hAnsi="Times New Roman" w:cs="Times New Roman"/>
          <w:sz w:val="24"/>
          <w:szCs w:val="24"/>
        </w:rPr>
      </w:pPr>
      <w:r w:rsidRPr="00C750DF">
        <w:rPr>
          <w:rFonts w:ascii="Times New Roman" w:hAnsi="Times New Roman" w:cs="Times New Roman"/>
          <w:b/>
          <w:bCs/>
          <w:sz w:val="24"/>
          <w:szCs w:val="24"/>
        </w:rPr>
        <w:t>Qısa müddətli iş rejimində elektrik mühərrikinin nominal gücünün hesablanması</w:t>
      </w:r>
      <w:r>
        <w:rPr>
          <w:rFonts w:ascii="Times New Roman" w:hAnsi="Times New Roman" w:cs="Times New Roman"/>
          <w:sz w:val="24"/>
          <w:szCs w:val="24"/>
        </w:rPr>
        <w:t xml:space="preserve">. Dəzgahların köməkçi elektrik intiqalları adətən yüklənmənin qısa müdətli rejimində işləyir. Köməkçi intiqalların işləmə müddəti adətən </w:t>
      </w:r>
      <w:r w:rsidRPr="00681DBC">
        <w:rPr>
          <w:rFonts w:ascii="Times New Roman" w:hAnsi="Times New Roman" w:cs="Times New Roman"/>
          <w:sz w:val="24"/>
          <w:szCs w:val="24"/>
        </w:rPr>
        <w:t>5...15</w:t>
      </w:r>
      <w:r>
        <w:rPr>
          <w:rFonts w:ascii="Times New Roman" w:hAnsi="Times New Roman" w:cs="Times New Roman"/>
          <w:sz w:val="24"/>
          <w:szCs w:val="24"/>
        </w:rPr>
        <w:t xml:space="preserve"> saniyəni</w:t>
      </w:r>
      <w:r w:rsidRPr="00681DBC">
        <w:rPr>
          <w:rFonts w:ascii="Times New Roman" w:hAnsi="Times New Roman" w:cs="Times New Roman"/>
          <w:sz w:val="24"/>
          <w:szCs w:val="24"/>
        </w:rPr>
        <w:t xml:space="preserve"> (</w:t>
      </w:r>
      <w:r>
        <w:rPr>
          <w:rFonts w:ascii="Times New Roman" w:hAnsi="Times New Roman" w:cs="Times New Roman"/>
          <w:sz w:val="24"/>
          <w:szCs w:val="24"/>
        </w:rPr>
        <w:t xml:space="preserve">iri dəzgahlar üçün isə </w:t>
      </w:r>
      <w:r w:rsidRPr="00681DBC">
        <w:rPr>
          <w:rFonts w:ascii="Times New Roman" w:hAnsi="Times New Roman" w:cs="Times New Roman"/>
          <w:sz w:val="24"/>
          <w:szCs w:val="24"/>
        </w:rPr>
        <w:t xml:space="preserve">1...1,5 </w:t>
      </w:r>
      <w:r>
        <w:rPr>
          <w:rFonts w:ascii="Times New Roman" w:hAnsi="Times New Roman" w:cs="Times New Roman"/>
          <w:sz w:val="24"/>
          <w:szCs w:val="24"/>
        </w:rPr>
        <w:t>dəq</w:t>
      </w:r>
      <w:r w:rsidRPr="00681DBC">
        <w:rPr>
          <w:rFonts w:ascii="Times New Roman" w:hAnsi="Times New Roman" w:cs="Times New Roman"/>
          <w:sz w:val="24"/>
          <w:szCs w:val="24"/>
        </w:rPr>
        <w:t>)</w:t>
      </w:r>
      <w:r>
        <w:rPr>
          <w:rFonts w:ascii="Times New Roman" w:hAnsi="Times New Roman" w:cs="Times New Roman"/>
          <w:sz w:val="24"/>
          <w:szCs w:val="24"/>
        </w:rPr>
        <w:t xml:space="preserve"> keçmir. Bu zaman müddətində yolverilən yüklənmələrdə elektrik mühərriki qızmağa imkan tapmır. Qısa müddətli iş rejimində elektrik mühərrikinin nominal gücünü yalnız yüklənmə şərti ilə təyin edirlər, sonra isə işəsalma momentinə görə yoxlayırlar. Üfüqi </w:t>
      </w:r>
      <w:r>
        <w:rPr>
          <w:rFonts w:ascii="Times New Roman" w:hAnsi="Times New Roman" w:cs="Times New Roman"/>
          <w:sz w:val="24"/>
          <w:szCs w:val="24"/>
        </w:rPr>
        <w:lastRenderedPageBreak/>
        <w:t xml:space="preserve">hərəkət edən düyünün yerdəyişməsi zamanı </w:t>
      </w:r>
      <w:r w:rsidR="00C73703">
        <w:rPr>
          <w:rFonts w:ascii="Times New Roman" w:hAnsi="Times New Roman" w:cs="Times New Roman"/>
          <w:sz w:val="24"/>
          <w:szCs w:val="24"/>
        </w:rPr>
        <w:t>müqavimət qüvvələrinə qarşı xərclənən güc belə hesablanır:</w:t>
      </w:r>
      <w:r>
        <w:rPr>
          <w:rFonts w:ascii="Times New Roman" w:hAnsi="Times New Roman" w:cs="Times New Roman"/>
          <w:sz w:val="24"/>
          <w:szCs w:val="24"/>
        </w:rPr>
        <w:t xml:space="preserve">  </w:t>
      </w:r>
    </w:p>
    <w:p w14:paraId="3EA58E62" w14:textId="77777777" w:rsidR="00681DBC" w:rsidRPr="002329CF" w:rsidRDefault="00681DBC" w:rsidP="00F017E6">
      <w:pPr>
        <w:spacing w:after="0" w:line="240" w:lineRule="auto"/>
        <w:ind w:firstLine="720"/>
        <w:jc w:val="both"/>
        <w:rPr>
          <w:rFonts w:ascii="Times New Roman" w:hAnsi="Times New Roman" w:cs="Times New Roman"/>
          <w:sz w:val="16"/>
          <w:szCs w:val="16"/>
        </w:rPr>
      </w:pPr>
    </w:p>
    <w:p w14:paraId="59011555" w14:textId="01CC84B4" w:rsidR="00681DBC" w:rsidRDefault="00D0636B" w:rsidP="00C73703">
      <w:pPr>
        <w:spacing w:after="0" w:line="240" w:lineRule="auto"/>
        <w:ind w:firstLine="720"/>
        <w:jc w:val="center"/>
        <w:rPr>
          <w:rFonts w:ascii="Times New Roman" w:hAnsi="Times New Roman" w:cs="Times New Roman"/>
          <w:sz w:val="24"/>
          <w:szCs w:val="24"/>
        </w:rPr>
      </w:pPr>
      <w:r w:rsidRPr="00D0636B">
        <w:rPr>
          <w:rFonts w:ascii="Times New Roman" w:hAnsi="Times New Roman" w:cs="Times New Roman"/>
          <w:i/>
          <w:iCs/>
          <w:sz w:val="24"/>
          <w:szCs w:val="24"/>
        </w:rPr>
        <w:t>P</w:t>
      </w:r>
      <w:r w:rsidRPr="00D0636B">
        <w:rPr>
          <w:rFonts w:ascii="Times New Roman" w:hAnsi="Times New Roman" w:cs="Times New Roman"/>
          <w:i/>
          <w:iCs/>
          <w:sz w:val="24"/>
          <w:szCs w:val="24"/>
          <w:vertAlign w:val="subscript"/>
        </w:rPr>
        <w:t>sür</w:t>
      </w:r>
      <w:r w:rsidRPr="00D0636B">
        <w:rPr>
          <w:rFonts w:ascii="Times New Roman" w:hAnsi="Times New Roman" w:cs="Times New Roman"/>
          <w:i/>
          <w:iCs/>
          <w:sz w:val="24"/>
          <w:szCs w:val="24"/>
        </w:rPr>
        <w:t xml:space="preserve"> = F</w:t>
      </w:r>
      <w:r w:rsidRPr="00D0636B">
        <w:rPr>
          <w:rFonts w:ascii="Times New Roman" w:hAnsi="Times New Roman" w:cs="Times New Roman"/>
          <w:i/>
          <w:iCs/>
          <w:sz w:val="24"/>
          <w:szCs w:val="24"/>
          <w:vertAlign w:val="subscript"/>
        </w:rPr>
        <w:t>sür</w:t>
      </w:r>
      <w:r w:rsidRPr="00D0636B">
        <w:rPr>
          <w:rFonts w:ascii="Times New Roman" w:hAnsi="Times New Roman" w:cs="Times New Roman"/>
          <w:i/>
          <w:iCs/>
          <w:sz w:val="24"/>
          <w:szCs w:val="24"/>
        </w:rPr>
        <w:t>·v·10</w:t>
      </w:r>
      <w:r w:rsidRPr="00D0636B">
        <w:rPr>
          <w:rFonts w:ascii="Times New Roman" w:hAnsi="Times New Roman" w:cs="Times New Roman"/>
          <w:i/>
          <w:iCs/>
          <w:sz w:val="24"/>
          <w:szCs w:val="24"/>
          <w:vertAlign w:val="superscript"/>
        </w:rPr>
        <w:t>-3</w:t>
      </w:r>
      <w:r w:rsidRPr="00D0636B">
        <w:rPr>
          <w:rFonts w:ascii="Times New Roman" w:hAnsi="Times New Roman" w:cs="Times New Roman"/>
          <w:i/>
          <w:iCs/>
          <w:sz w:val="24"/>
          <w:szCs w:val="24"/>
        </w:rPr>
        <w:t xml:space="preserve"> = G·μ·v·10</w:t>
      </w:r>
      <w:r w:rsidRPr="00D0636B">
        <w:rPr>
          <w:rFonts w:ascii="Times New Roman" w:hAnsi="Times New Roman" w:cs="Times New Roman"/>
          <w:i/>
          <w:iCs/>
          <w:sz w:val="24"/>
          <w:szCs w:val="24"/>
          <w:vertAlign w:val="superscript"/>
        </w:rPr>
        <w:t>-3</w:t>
      </w:r>
      <w:r w:rsidRPr="00D0636B">
        <w:rPr>
          <w:rFonts w:ascii="Times New Roman" w:hAnsi="Times New Roman" w:cs="Times New Roman"/>
          <w:i/>
          <w:iCs/>
          <w:sz w:val="24"/>
          <w:szCs w:val="24"/>
        </w:rPr>
        <w:t xml:space="preserve"> kVt</w:t>
      </w:r>
      <w:r>
        <w:rPr>
          <w:rFonts w:ascii="Times New Roman" w:hAnsi="Times New Roman" w:cs="Times New Roman"/>
          <w:sz w:val="24"/>
          <w:szCs w:val="24"/>
        </w:rPr>
        <w:t>,</w:t>
      </w:r>
    </w:p>
    <w:p w14:paraId="3F46D4E7" w14:textId="77777777" w:rsidR="00D0636B" w:rsidRPr="002329CF" w:rsidRDefault="00D0636B" w:rsidP="00C73703">
      <w:pPr>
        <w:spacing w:after="0" w:line="240" w:lineRule="auto"/>
        <w:ind w:firstLine="720"/>
        <w:jc w:val="center"/>
        <w:rPr>
          <w:rFonts w:ascii="Times New Roman" w:hAnsi="Times New Roman" w:cs="Times New Roman"/>
          <w:sz w:val="16"/>
          <w:szCs w:val="16"/>
        </w:rPr>
      </w:pPr>
    </w:p>
    <w:p w14:paraId="28C8BA77" w14:textId="78D05C98" w:rsidR="00D0636B" w:rsidRDefault="00D0636B" w:rsidP="00D0636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burada, F</w:t>
      </w:r>
      <w:r>
        <w:rPr>
          <w:rFonts w:ascii="Times New Roman" w:hAnsi="Times New Roman" w:cs="Times New Roman"/>
          <w:sz w:val="24"/>
          <w:szCs w:val="24"/>
          <w:vertAlign w:val="subscript"/>
        </w:rPr>
        <w:t>sür</w:t>
      </w:r>
      <w:r>
        <w:rPr>
          <w:rFonts w:ascii="Times New Roman" w:hAnsi="Times New Roman" w:cs="Times New Roman"/>
          <w:sz w:val="24"/>
          <w:szCs w:val="24"/>
        </w:rPr>
        <w:t xml:space="preserve"> – sürtünmə qüvvəsi, N; v – sürət, m/san; G – hərəkət edən düyünün ağırlıq qüvvəsi (çəkisi), N; </w:t>
      </w:r>
      <w:r w:rsidRPr="00D0636B">
        <w:rPr>
          <w:rFonts w:ascii="Times New Roman" w:hAnsi="Times New Roman" w:cs="Times New Roman"/>
          <w:sz w:val="24"/>
          <w:szCs w:val="24"/>
        </w:rPr>
        <w:t>μ</w:t>
      </w:r>
      <w:r>
        <w:rPr>
          <w:rFonts w:ascii="Times New Roman" w:hAnsi="Times New Roman" w:cs="Times New Roman"/>
          <w:sz w:val="24"/>
          <w:szCs w:val="24"/>
        </w:rPr>
        <w:t xml:space="preserve"> – sürtünmə əmsalıdır. </w:t>
      </w:r>
    </w:p>
    <w:p w14:paraId="18C75D15" w14:textId="68ED5ECF" w:rsidR="00D0636B" w:rsidRPr="00D0636B" w:rsidRDefault="00D0636B" w:rsidP="00D0636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2B5228">
        <w:rPr>
          <w:rFonts w:ascii="Times New Roman" w:hAnsi="Times New Roman" w:cs="Times New Roman"/>
          <w:sz w:val="24"/>
          <w:szCs w:val="24"/>
        </w:rPr>
        <w:t>Elektrik mühərrikinin valındakı güc:</w:t>
      </w:r>
    </w:p>
    <w:p w14:paraId="36DBE601" w14:textId="77777777" w:rsidR="00C73703" w:rsidRPr="002329CF" w:rsidRDefault="00C73703" w:rsidP="00F017E6">
      <w:pPr>
        <w:spacing w:after="0" w:line="240" w:lineRule="auto"/>
        <w:ind w:firstLine="720"/>
        <w:jc w:val="both"/>
        <w:rPr>
          <w:rFonts w:ascii="Times New Roman" w:hAnsi="Times New Roman" w:cs="Times New Roman"/>
          <w:sz w:val="16"/>
          <w:szCs w:val="16"/>
        </w:rPr>
      </w:pPr>
    </w:p>
    <w:p w14:paraId="1B256163" w14:textId="12CC2039" w:rsidR="00681DBC" w:rsidRPr="00AC18E3" w:rsidRDefault="00AC18E3" w:rsidP="002B5228">
      <w:pPr>
        <w:spacing w:after="0" w:line="240" w:lineRule="auto"/>
        <w:ind w:firstLine="720"/>
        <w:jc w:val="center"/>
        <w:rPr>
          <w:rFonts w:ascii="Times New Roman" w:hAnsi="Times New Roman" w:cs="Times New Roman"/>
          <w:sz w:val="24"/>
          <w:szCs w:val="24"/>
        </w:rPr>
      </w:pPr>
      <w:r w:rsidRPr="0045525F">
        <w:rPr>
          <w:rFonts w:ascii="Times New Roman" w:hAnsi="Times New Roman" w:cs="Times New Roman"/>
          <w:i/>
          <w:iCs/>
          <w:sz w:val="24"/>
          <w:szCs w:val="24"/>
        </w:rPr>
        <w:t>P</w:t>
      </w:r>
      <w:r w:rsidRPr="0045525F">
        <w:rPr>
          <w:rFonts w:ascii="Times New Roman" w:hAnsi="Times New Roman" w:cs="Times New Roman"/>
          <w:i/>
          <w:iCs/>
          <w:sz w:val="24"/>
          <w:szCs w:val="24"/>
          <w:vertAlign w:val="subscript"/>
        </w:rPr>
        <w:t>N</w:t>
      </w:r>
      <w:r w:rsidRPr="0045525F">
        <w:rPr>
          <w:rFonts w:ascii="Times New Roman" w:hAnsi="Times New Roman" w:cs="Times New Roman"/>
          <w:i/>
          <w:iCs/>
          <w:sz w:val="24"/>
          <w:szCs w:val="24"/>
        </w:rPr>
        <w:t xml:space="preserve"> = P</w:t>
      </w:r>
      <w:r w:rsidRPr="0045525F">
        <w:rPr>
          <w:rFonts w:ascii="Times New Roman" w:hAnsi="Times New Roman" w:cs="Times New Roman"/>
          <w:i/>
          <w:iCs/>
          <w:sz w:val="24"/>
          <w:szCs w:val="24"/>
          <w:vertAlign w:val="subscript"/>
        </w:rPr>
        <w:t>sür</w:t>
      </w:r>
      <w:r w:rsidRPr="0045525F">
        <w:rPr>
          <w:rFonts w:ascii="Times New Roman" w:hAnsi="Times New Roman" w:cs="Times New Roman"/>
          <w:i/>
          <w:iCs/>
          <w:sz w:val="24"/>
          <w:szCs w:val="24"/>
        </w:rPr>
        <w:t>/(λ·η) = P/λ</w:t>
      </w:r>
      <w:r>
        <w:rPr>
          <w:rFonts w:ascii="Times New Roman" w:hAnsi="Times New Roman" w:cs="Times New Roman"/>
          <w:sz w:val="24"/>
          <w:szCs w:val="24"/>
        </w:rPr>
        <w:t>,</w:t>
      </w:r>
    </w:p>
    <w:p w14:paraId="4291E323" w14:textId="77777777" w:rsidR="002B5228" w:rsidRPr="002329CF" w:rsidRDefault="002B5228" w:rsidP="00F017E6">
      <w:pPr>
        <w:spacing w:after="0" w:line="240" w:lineRule="auto"/>
        <w:ind w:firstLine="720"/>
        <w:jc w:val="both"/>
        <w:rPr>
          <w:rFonts w:ascii="Times New Roman" w:hAnsi="Times New Roman" w:cs="Times New Roman"/>
          <w:sz w:val="16"/>
          <w:szCs w:val="16"/>
        </w:rPr>
      </w:pPr>
    </w:p>
    <w:p w14:paraId="533F6527" w14:textId="7C91BCF9" w:rsidR="00681DBC" w:rsidRDefault="0045525F" w:rsidP="004552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burada,</w:t>
      </w:r>
      <w:r w:rsidRPr="0045525F">
        <w:rPr>
          <w:rFonts w:ascii="Times New Roman" w:hAnsi="Times New Roman" w:cs="Times New Roman"/>
          <w:sz w:val="24"/>
          <w:szCs w:val="24"/>
        </w:rPr>
        <w:t xml:space="preserve"> λ</w:t>
      </w:r>
      <w:r w:rsidRPr="00681DBC">
        <w:rPr>
          <w:rFonts w:ascii="Times New Roman" w:hAnsi="Times New Roman" w:cs="Times New Roman"/>
          <w:sz w:val="24"/>
          <w:szCs w:val="24"/>
        </w:rPr>
        <w:t xml:space="preserve"> </w:t>
      </w:r>
      <w:r>
        <w:rPr>
          <w:rFonts w:ascii="Times New Roman" w:hAnsi="Times New Roman" w:cs="Times New Roman"/>
          <w:sz w:val="24"/>
          <w:szCs w:val="24"/>
        </w:rPr>
        <w:t>– yolverilən yüklənmə əmsalıdır.</w:t>
      </w:r>
      <w:r w:rsidR="00681DBC" w:rsidRPr="00681DBC">
        <w:rPr>
          <w:rFonts w:ascii="Times New Roman" w:hAnsi="Times New Roman" w:cs="Times New Roman"/>
          <w:sz w:val="24"/>
          <w:szCs w:val="24"/>
        </w:rPr>
        <w:t xml:space="preserve"> </w:t>
      </w:r>
    </w:p>
    <w:p w14:paraId="3CD492D0" w14:textId="1ED32197" w:rsidR="00681DBC" w:rsidRDefault="00526B7E"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AM-in xarakteristikasını işçi hissədə təxminən düzxəli kimi hesab etmək olar. Bu zaman elektrik mühərrikinin yüklənmədə bucaq sürəti belə yazılır:  </w:t>
      </w:r>
    </w:p>
    <w:p w14:paraId="1C132D56" w14:textId="77777777" w:rsidR="0045525F" w:rsidRPr="00F7705C" w:rsidRDefault="0045525F" w:rsidP="00F017E6">
      <w:pPr>
        <w:spacing w:after="0" w:line="240" w:lineRule="auto"/>
        <w:ind w:firstLine="720"/>
        <w:jc w:val="both"/>
        <w:rPr>
          <w:rFonts w:ascii="Times New Roman" w:hAnsi="Times New Roman" w:cs="Times New Roman"/>
          <w:sz w:val="16"/>
          <w:szCs w:val="16"/>
        </w:rPr>
      </w:pPr>
    </w:p>
    <w:p w14:paraId="6BFE4FFC" w14:textId="50669191" w:rsidR="00681DBC" w:rsidRPr="00306F63" w:rsidRDefault="00306F63" w:rsidP="00526B7E">
      <w:pPr>
        <w:spacing w:after="0" w:line="240" w:lineRule="auto"/>
        <w:ind w:firstLine="720"/>
        <w:jc w:val="center"/>
        <w:rPr>
          <w:rFonts w:ascii="Times New Roman" w:hAnsi="Times New Roman" w:cs="Times New Roman"/>
          <w:sz w:val="24"/>
          <w:szCs w:val="24"/>
        </w:rPr>
      </w:pPr>
      <w:r w:rsidRPr="00306F63">
        <w:rPr>
          <w:rFonts w:ascii="Times New Roman" w:hAnsi="Times New Roman" w:cs="Times New Roman"/>
          <w:i/>
          <w:iCs/>
          <w:sz w:val="24"/>
          <w:szCs w:val="24"/>
        </w:rPr>
        <w:t>ω</w:t>
      </w:r>
      <w:r w:rsidRPr="00306F63">
        <w:rPr>
          <w:rFonts w:ascii="Times New Roman" w:hAnsi="Times New Roman" w:cs="Times New Roman"/>
          <w:i/>
          <w:iCs/>
          <w:sz w:val="24"/>
          <w:szCs w:val="24"/>
          <w:vertAlign w:val="subscript"/>
        </w:rPr>
        <w:t xml:space="preserve">λ </w:t>
      </w:r>
      <w:r w:rsidRPr="00306F63">
        <w:rPr>
          <w:rFonts w:ascii="Times New Roman" w:hAnsi="Times New Roman" w:cs="Times New Roman"/>
          <w:i/>
          <w:iCs/>
          <w:sz w:val="24"/>
          <w:szCs w:val="24"/>
        </w:rPr>
        <w:t>=</w:t>
      </w:r>
      <w:r w:rsidRPr="00306F63">
        <w:rPr>
          <w:rFonts w:ascii="Times New Roman" w:hAnsi="Times New Roman" w:cs="Times New Roman"/>
          <w:i/>
          <w:iCs/>
          <w:sz w:val="24"/>
          <w:szCs w:val="24"/>
          <w:vertAlign w:val="subscript"/>
        </w:rPr>
        <w:t xml:space="preserve"> </w:t>
      </w:r>
      <w:r w:rsidRPr="00306F63">
        <w:rPr>
          <w:rFonts w:ascii="Times New Roman" w:hAnsi="Times New Roman" w:cs="Times New Roman"/>
          <w:i/>
          <w:iCs/>
          <w:sz w:val="24"/>
          <w:szCs w:val="24"/>
        </w:rPr>
        <w:t>ω</w:t>
      </w:r>
      <w:r w:rsidRPr="00306F63">
        <w:rPr>
          <w:rFonts w:ascii="Times New Roman" w:hAnsi="Times New Roman" w:cs="Times New Roman"/>
          <w:i/>
          <w:iCs/>
          <w:sz w:val="24"/>
          <w:szCs w:val="24"/>
          <w:vertAlign w:val="subscript"/>
        </w:rPr>
        <w:t>0</w:t>
      </w:r>
      <w:r w:rsidRPr="00306F63">
        <w:rPr>
          <w:rFonts w:ascii="Times New Roman" w:hAnsi="Times New Roman" w:cs="Times New Roman"/>
          <w:i/>
          <w:iCs/>
          <w:sz w:val="24"/>
          <w:szCs w:val="24"/>
        </w:rPr>
        <w:t>·(1 – λ·s</w:t>
      </w:r>
      <w:r w:rsidRPr="00306F63">
        <w:rPr>
          <w:rFonts w:ascii="Times New Roman" w:hAnsi="Times New Roman" w:cs="Times New Roman"/>
          <w:i/>
          <w:iCs/>
          <w:sz w:val="24"/>
          <w:szCs w:val="24"/>
          <w:vertAlign w:val="subscript"/>
        </w:rPr>
        <w:t>N</w:t>
      </w:r>
      <w:r w:rsidRPr="00306F63">
        <w:rPr>
          <w:rFonts w:ascii="Times New Roman" w:hAnsi="Times New Roman" w:cs="Times New Roman"/>
          <w:i/>
          <w:iCs/>
          <w:sz w:val="24"/>
          <w:szCs w:val="24"/>
        </w:rPr>
        <w:t>)</w:t>
      </w:r>
      <w:r>
        <w:rPr>
          <w:rFonts w:ascii="Times New Roman" w:hAnsi="Times New Roman" w:cs="Times New Roman"/>
          <w:sz w:val="24"/>
          <w:szCs w:val="24"/>
        </w:rPr>
        <w:t>,</w:t>
      </w:r>
    </w:p>
    <w:p w14:paraId="6B09D333" w14:textId="77777777" w:rsidR="00526B7E" w:rsidRPr="00F7705C" w:rsidRDefault="00526B7E" w:rsidP="00F017E6">
      <w:pPr>
        <w:spacing w:after="0" w:line="240" w:lineRule="auto"/>
        <w:ind w:firstLine="720"/>
        <w:jc w:val="both"/>
        <w:rPr>
          <w:rFonts w:ascii="Times New Roman" w:hAnsi="Times New Roman" w:cs="Times New Roman"/>
          <w:sz w:val="16"/>
          <w:szCs w:val="16"/>
        </w:rPr>
      </w:pPr>
    </w:p>
    <w:p w14:paraId="55AC0BED" w14:textId="1BC13F21" w:rsidR="00681DBC" w:rsidRDefault="00306F63" w:rsidP="00306F6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w:t>
      </w:r>
      <w:r w:rsidRPr="00306F63">
        <w:rPr>
          <w:rFonts w:ascii="Times New Roman" w:hAnsi="Times New Roman" w:cs="Times New Roman"/>
          <w:sz w:val="24"/>
          <w:szCs w:val="24"/>
        </w:rPr>
        <w:t>ω</w:t>
      </w:r>
      <w:r w:rsidRPr="00306F63">
        <w:rPr>
          <w:rFonts w:ascii="Times New Roman" w:hAnsi="Times New Roman" w:cs="Times New Roman"/>
          <w:sz w:val="24"/>
          <w:szCs w:val="24"/>
          <w:vertAlign w:val="subscript"/>
        </w:rPr>
        <w:t>0</w:t>
      </w:r>
      <w:r>
        <w:rPr>
          <w:rFonts w:ascii="Times New Roman" w:hAnsi="Times New Roman" w:cs="Times New Roman"/>
          <w:i/>
          <w:iCs/>
          <w:sz w:val="24"/>
          <w:szCs w:val="24"/>
          <w:vertAlign w:val="subscript"/>
        </w:rPr>
        <w:t xml:space="preserve"> </w:t>
      </w:r>
      <w:r>
        <w:rPr>
          <w:rFonts w:ascii="Times New Roman" w:hAnsi="Times New Roman" w:cs="Times New Roman"/>
          <w:sz w:val="24"/>
          <w:szCs w:val="24"/>
        </w:rPr>
        <w:t>= πn</w:t>
      </w:r>
      <w:r>
        <w:rPr>
          <w:rFonts w:ascii="Times New Roman" w:hAnsi="Times New Roman" w:cs="Times New Roman"/>
          <w:sz w:val="24"/>
          <w:szCs w:val="24"/>
          <w:vertAlign w:val="subscript"/>
        </w:rPr>
        <w:t>0</w:t>
      </w:r>
      <w:r>
        <w:rPr>
          <w:rFonts w:ascii="Times New Roman" w:hAnsi="Times New Roman" w:cs="Times New Roman"/>
          <w:sz w:val="24"/>
          <w:szCs w:val="24"/>
        </w:rPr>
        <w:t>/30 AM-in sinxron bucaq sürəti; s</w:t>
      </w:r>
      <w:r>
        <w:rPr>
          <w:rFonts w:ascii="Times New Roman" w:hAnsi="Times New Roman" w:cs="Times New Roman"/>
          <w:sz w:val="24"/>
          <w:szCs w:val="24"/>
          <w:vertAlign w:val="subscript"/>
        </w:rPr>
        <w:t>N</w:t>
      </w:r>
      <w:r>
        <w:rPr>
          <w:rFonts w:ascii="Times New Roman" w:hAnsi="Times New Roman" w:cs="Times New Roman"/>
          <w:sz w:val="24"/>
          <w:szCs w:val="24"/>
        </w:rPr>
        <w:t xml:space="preserve"> – nominal sürüşmədir.</w:t>
      </w:r>
    </w:p>
    <w:p w14:paraId="072344D2" w14:textId="014513EC" w:rsidR="00306F63" w:rsidRDefault="00306F63"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AM-in yüklənmə zamanı momenti :</w:t>
      </w:r>
    </w:p>
    <w:p w14:paraId="49AD1D48" w14:textId="77777777" w:rsidR="00306F63" w:rsidRPr="00F7705C" w:rsidRDefault="00306F63" w:rsidP="00F017E6">
      <w:pPr>
        <w:spacing w:after="0" w:line="240" w:lineRule="auto"/>
        <w:ind w:firstLine="720"/>
        <w:jc w:val="both"/>
        <w:rPr>
          <w:rFonts w:ascii="Times New Roman" w:hAnsi="Times New Roman" w:cs="Times New Roman"/>
          <w:sz w:val="16"/>
          <w:szCs w:val="16"/>
        </w:rPr>
      </w:pPr>
    </w:p>
    <w:p w14:paraId="3F10C727" w14:textId="59DF94E8" w:rsidR="00306F63" w:rsidRPr="00306F63" w:rsidRDefault="00306F63" w:rsidP="00306F63">
      <w:pPr>
        <w:spacing w:after="0" w:line="240" w:lineRule="auto"/>
        <w:ind w:firstLine="720"/>
        <w:jc w:val="center"/>
        <w:rPr>
          <w:rFonts w:ascii="Times New Roman" w:hAnsi="Times New Roman" w:cs="Times New Roman"/>
          <w:sz w:val="24"/>
          <w:szCs w:val="24"/>
        </w:rPr>
      </w:pPr>
      <w:r w:rsidRPr="00306F63">
        <w:rPr>
          <w:rFonts w:ascii="Times New Roman" w:hAnsi="Times New Roman" w:cs="Times New Roman"/>
          <w:i/>
          <w:iCs/>
          <w:sz w:val="24"/>
          <w:szCs w:val="24"/>
        </w:rPr>
        <w:t>P·10</w:t>
      </w:r>
      <w:r w:rsidRPr="00306F63">
        <w:rPr>
          <w:rFonts w:ascii="Times New Roman" w:hAnsi="Times New Roman" w:cs="Times New Roman"/>
          <w:i/>
          <w:iCs/>
          <w:sz w:val="24"/>
          <w:szCs w:val="24"/>
          <w:vertAlign w:val="superscript"/>
        </w:rPr>
        <w:t>3</w:t>
      </w:r>
      <w:r w:rsidRPr="00306F63">
        <w:rPr>
          <w:rFonts w:ascii="Times New Roman" w:hAnsi="Times New Roman" w:cs="Times New Roman"/>
          <w:i/>
          <w:iCs/>
          <w:sz w:val="24"/>
          <w:szCs w:val="24"/>
        </w:rPr>
        <w:t>/[ω</w:t>
      </w:r>
      <w:r w:rsidRPr="00306F63">
        <w:rPr>
          <w:rFonts w:ascii="Times New Roman" w:hAnsi="Times New Roman" w:cs="Times New Roman"/>
          <w:i/>
          <w:iCs/>
          <w:sz w:val="24"/>
          <w:szCs w:val="24"/>
          <w:vertAlign w:val="subscript"/>
        </w:rPr>
        <w:t>0</w:t>
      </w:r>
      <w:r w:rsidRPr="00306F63">
        <w:rPr>
          <w:rFonts w:ascii="Times New Roman" w:hAnsi="Times New Roman" w:cs="Times New Roman"/>
          <w:i/>
          <w:iCs/>
          <w:sz w:val="24"/>
          <w:szCs w:val="24"/>
        </w:rPr>
        <w:t>·(1 – λ·s</w:t>
      </w:r>
      <w:r w:rsidRPr="00306F63">
        <w:rPr>
          <w:rFonts w:ascii="Times New Roman" w:hAnsi="Times New Roman" w:cs="Times New Roman"/>
          <w:i/>
          <w:iCs/>
          <w:sz w:val="24"/>
          <w:szCs w:val="24"/>
          <w:vertAlign w:val="subscript"/>
        </w:rPr>
        <w:t>N</w:t>
      </w:r>
      <w:r w:rsidRPr="00306F63">
        <w:rPr>
          <w:rFonts w:ascii="Times New Roman" w:hAnsi="Times New Roman" w:cs="Times New Roman"/>
          <w:i/>
          <w:iCs/>
          <w:sz w:val="24"/>
          <w:szCs w:val="24"/>
        </w:rPr>
        <w:t>)], N·m</w:t>
      </w:r>
      <w:r>
        <w:rPr>
          <w:rFonts w:ascii="Times New Roman" w:hAnsi="Times New Roman" w:cs="Times New Roman"/>
          <w:sz w:val="24"/>
          <w:szCs w:val="24"/>
        </w:rPr>
        <w:t>.</w:t>
      </w:r>
    </w:p>
    <w:p w14:paraId="663D4DBD" w14:textId="77777777" w:rsidR="00306F63" w:rsidRPr="00F7705C" w:rsidRDefault="00306F63" w:rsidP="00F017E6">
      <w:pPr>
        <w:spacing w:after="0" w:line="240" w:lineRule="auto"/>
        <w:ind w:firstLine="720"/>
        <w:jc w:val="both"/>
        <w:rPr>
          <w:rFonts w:ascii="Times New Roman" w:hAnsi="Times New Roman" w:cs="Times New Roman"/>
          <w:sz w:val="16"/>
          <w:szCs w:val="16"/>
        </w:rPr>
      </w:pPr>
    </w:p>
    <w:p w14:paraId="1C80EFD4" w14:textId="4CE13D2F" w:rsidR="00306F63" w:rsidRDefault="00617FFC"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İşəsalmanın başlanğıcında müqavimət qüvvələrinin momenti</w:t>
      </w:r>
      <w:r w:rsidR="00F7705C">
        <w:rPr>
          <w:rFonts w:ascii="Times New Roman" w:hAnsi="Times New Roman" w:cs="Times New Roman"/>
          <w:sz w:val="24"/>
          <w:szCs w:val="24"/>
        </w:rPr>
        <w:t xml:space="preserve"> mühərrikin işləməsi zamanı olduğundan böyükdür: </w:t>
      </w:r>
      <w:r>
        <w:rPr>
          <w:rFonts w:ascii="Times New Roman" w:hAnsi="Times New Roman" w:cs="Times New Roman"/>
          <w:sz w:val="24"/>
          <w:szCs w:val="24"/>
        </w:rPr>
        <w:t xml:space="preserve"> </w:t>
      </w:r>
    </w:p>
    <w:p w14:paraId="16650E54" w14:textId="77777777" w:rsidR="00681DBC" w:rsidRPr="00F7705C" w:rsidRDefault="00681DBC" w:rsidP="00F7705C">
      <w:pPr>
        <w:spacing w:after="0" w:line="240" w:lineRule="auto"/>
        <w:jc w:val="both"/>
        <w:rPr>
          <w:rFonts w:ascii="Times New Roman" w:hAnsi="Times New Roman" w:cs="Times New Roman"/>
          <w:sz w:val="16"/>
          <w:szCs w:val="16"/>
        </w:rPr>
      </w:pPr>
    </w:p>
    <w:p w14:paraId="02BFDDE5" w14:textId="4BCF558A" w:rsidR="00F7705C" w:rsidRDefault="00F7705C" w:rsidP="00F7705C">
      <w:pPr>
        <w:spacing w:after="0" w:line="240" w:lineRule="auto"/>
        <w:ind w:firstLine="720"/>
        <w:jc w:val="center"/>
        <w:rPr>
          <w:rFonts w:ascii="Times New Roman" w:hAnsi="Times New Roman" w:cs="Times New Roman"/>
          <w:sz w:val="24"/>
          <w:szCs w:val="24"/>
        </w:rPr>
      </w:pPr>
      <w:r w:rsidRPr="00F7705C">
        <w:rPr>
          <w:rFonts w:ascii="Times New Roman" w:hAnsi="Times New Roman" w:cs="Times New Roman"/>
          <w:i/>
          <w:iCs/>
          <w:sz w:val="24"/>
          <w:szCs w:val="24"/>
        </w:rPr>
        <w:t>M</w:t>
      </w:r>
      <w:r w:rsidRPr="00F7705C">
        <w:rPr>
          <w:rFonts w:ascii="Times New Roman" w:hAnsi="Times New Roman" w:cs="Times New Roman"/>
          <w:i/>
          <w:iCs/>
          <w:sz w:val="24"/>
          <w:szCs w:val="24"/>
          <w:vertAlign w:val="subscript"/>
        </w:rPr>
        <w:t>müq</w:t>
      </w:r>
      <w:r w:rsidRPr="00F7705C">
        <w:rPr>
          <w:rFonts w:ascii="Times New Roman" w:hAnsi="Times New Roman" w:cs="Times New Roman"/>
          <w:i/>
          <w:iCs/>
          <w:sz w:val="24"/>
          <w:szCs w:val="24"/>
        </w:rPr>
        <w:t xml:space="preserve"> = P·10</w:t>
      </w:r>
      <w:r w:rsidRPr="00F7705C">
        <w:rPr>
          <w:rFonts w:ascii="Times New Roman" w:hAnsi="Times New Roman" w:cs="Times New Roman"/>
          <w:i/>
          <w:iCs/>
          <w:sz w:val="24"/>
          <w:szCs w:val="24"/>
          <w:vertAlign w:val="superscript"/>
        </w:rPr>
        <w:t>3</w:t>
      </w:r>
      <w:r w:rsidRPr="00F7705C">
        <w:rPr>
          <w:rFonts w:ascii="Times New Roman" w:hAnsi="Times New Roman" w:cs="Times New Roman"/>
          <w:i/>
          <w:iCs/>
          <w:sz w:val="24"/>
          <w:szCs w:val="24"/>
        </w:rPr>
        <w:t>·μ</w:t>
      </w:r>
      <w:r w:rsidRPr="00F7705C">
        <w:rPr>
          <w:rFonts w:ascii="Times New Roman" w:hAnsi="Times New Roman" w:cs="Times New Roman"/>
          <w:i/>
          <w:iCs/>
          <w:sz w:val="24"/>
          <w:szCs w:val="24"/>
          <w:vertAlign w:val="subscript"/>
        </w:rPr>
        <w:t>0</w:t>
      </w:r>
      <w:r w:rsidRPr="00F7705C">
        <w:rPr>
          <w:rFonts w:ascii="Times New Roman" w:hAnsi="Times New Roman" w:cs="Times New Roman"/>
          <w:i/>
          <w:iCs/>
          <w:sz w:val="24"/>
          <w:szCs w:val="24"/>
          <w:vertAlign w:val="superscript"/>
        </w:rPr>
        <w:t xml:space="preserve"> </w:t>
      </w:r>
      <w:r w:rsidRPr="00F7705C">
        <w:rPr>
          <w:rFonts w:ascii="Times New Roman" w:hAnsi="Times New Roman" w:cs="Times New Roman"/>
          <w:i/>
          <w:iCs/>
          <w:sz w:val="24"/>
          <w:szCs w:val="24"/>
        </w:rPr>
        <w:t>/[ω</w:t>
      </w:r>
      <w:r w:rsidRPr="00F7705C">
        <w:rPr>
          <w:rFonts w:ascii="Times New Roman" w:hAnsi="Times New Roman" w:cs="Times New Roman"/>
          <w:i/>
          <w:iCs/>
          <w:sz w:val="24"/>
          <w:szCs w:val="24"/>
          <w:vertAlign w:val="subscript"/>
        </w:rPr>
        <w:t>0</w:t>
      </w:r>
      <w:r w:rsidRPr="00F7705C">
        <w:rPr>
          <w:rFonts w:ascii="Times New Roman" w:hAnsi="Times New Roman" w:cs="Times New Roman"/>
          <w:i/>
          <w:iCs/>
          <w:sz w:val="24"/>
          <w:szCs w:val="24"/>
        </w:rPr>
        <w:t>·μ</w:t>
      </w:r>
      <w:r w:rsidRPr="00F7705C">
        <w:rPr>
          <w:rFonts w:ascii="Times New Roman" w:hAnsi="Times New Roman" w:cs="Times New Roman"/>
          <w:i/>
          <w:iCs/>
          <w:sz w:val="24"/>
          <w:szCs w:val="24"/>
          <w:vertAlign w:val="subscript"/>
        </w:rPr>
        <w:t>0</w:t>
      </w:r>
      <w:r w:rsidRPr="00F7705C">
        <w:rPr>
          <w:rFonts w:ascii="Times New Roman" w:hAnsi="Times New Roman" w:cs="Times New Roman"/>
          <w:i/>
          <w:iCs/>
          <w:sz w:val="24"/>
          <w:szCs w:val="24"/>
        </w:rPr>
        <w:t>·(1 – λ·s</w:t>
      </w:r>
      <w:r w:rsidRPr="00F7705C">
        <w:rPr>
          <w:rFonts w:ascii="Times New Roman" w:hAnsi="Times New Roman" w:cs="Times New Roman"/>
          <w:i/>
          <w:iCs/>
          <w:sz w:val="24"/>
          <w:szCs w:val="24"/>
          <w:vertAlign w:val="subscript"/>
        </w:rPr>
        <w:t>N</w:t>
      </w:r>
      <w:r w:rsidRPr="00F7705C">
        <w:rPr>
          <w:rFonts w:ascii="Times New Roman" w:hAnsi="Times New Roman" w:cs="Times New Roman"/>
          <w:i/>
          <w:iCs/>
          <w:sz w:val="24"/>
          <w:szCs w:val="24"/>
        </w:rPr>
        <w:t>)], N·m</w:t>
      </w:r>
      <w:r>
        <w:rPr>
          <w:rFonts w:ascii="Times New Roman" w:hAnsi="Times New Roman" w:cs="Times New Roman"/>
          <w:sz w:val="24"/>
          <w:szCs w:val="24"/>
        </w:rPr>
        <w:t>,</w:t>
      </w:r>
    </w:p>
    <w:p w14:paraId="583ADD13" w14:textId="77777777" w:rsidR="00F7705C" w:rsidRPr="00F7705C" w:rsidRDefault="00F7705C" w:rsidP="00F7705C">
      <w:pPr>
        <w:spacing w:after="0" w:line="240" w:lineRule="auto"/>
        <w:ind w:firstLine="720"/>
        <w:jc w:val="center"/>
        <w:rPr>
          <w:rFonts w:ascii="Times New Roman" w:hAnsi="Times New Roman" w:cs="Times New Roman"/>
          <w:sz w:val="24"/>
          <w:szCs w:val="24"/>
        </w:rPr>
      </w:pPr>
    </w:p>
    <w:p w14:paraId="113763C2" w14:textId="19B68A7A" w:rsidR="00F7705C" w:rsidRPr="00F7705C" w:rsidRDefault="00F7705C" w:rsidP="00F7705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burada, </w:t>
      </w:r>
      <w:r w:rsidRPr="00F7705C">
        <w:rPr>
          <w:rFonts w:ascii="Times New Roman" w:hAnsi="Times New Roman" w:cs="Times New Roman"/>
          <w:sz w:val="24"/>
          <w:szCs w:val="24"/>
        </w:rPr>
        <w:t>μ</w:t>
      </w:r>
      <w:r w:rsidRPr="00F7705C">
        <w:rPr>
          <w:rFonts w:ascii="Times New Roman" w:hAnsi="Times New Roman" w:cs="Times New Roman"/>
          <w:sz w:val="24"/>
          <w:szCs w:val="24"/>
          <w:vertAlign w:val="subscript"/>
        </w:rPr>
        <w:t>0</w:t>
      </w:r>
      <w:r>
        <w:rPr>
          <w:rFonts w:ascii="Times New Roman" w:hAnsi="Times New Roman" w:cs="Times New Roman"/>
          <w:sz w:val="24"/>
          <w:szCs w:val="24"/>
        </w:rPr>
        <w:t xml:space="preserve"> – sükunət əmsalıdır. </w:t>
      </w:r>
    </w:p>
    <w:p w14:paraId="477FFCF6" w14:textId="0D31EA31" w:rsidR="00681DBC" w:rsidRPr="00241B0F" w:rsidRDefault="00D56559"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AM-in momentinin süçilməsi aşağıdakına gətirir. </w:t>
      </w:r>
      <w:r w:rsidR="00241B0F">
        <w:rPr>
          <w:rFonts w:ascii="Times New Roman" w:hAnsi="Times New Roman" w:cs="Times New Roman"/>
          <w:sz w:val="24"/>
          <w:szCs w:val="24"/>
        </w:rPr>
        <w:t>P</w:t>
      </w:r>
      <w:r w:rsidR="00241B0F">
        <w:rPr>
          <w:rFonts w:ascii="Times New Roman" w:hAnsi="Times New Roman" w:cs="Times New Roman"/>
          <w:sz w:val="24"/>
          <w:szCs w:val="24"/>
          <w:vertAlign w:val="subscript"/>
        </w:rPr>
        <w:t>N</w:t>
      </w:r>
      <w:r w:rsidR="00241B0F">
        <w:rPr>
          <w:rFonts w:ascii="Times New Roman" w:hAnsi="Times New Roman" w:cs="Times New Roman"/>
          <w:sz w:val="24"/>
          <w:szCs w:val="24"/>
        </w:rPr>
        <w:t xml:space="preserve"> üçün olan düsturdan istifadə edərək, kataloqdan elektrik mühərriki seçilir, sonra M</w:t>
      </w:r>
      <w:r w:rsidR="00241B0F">
        <w:rPr>
          <w:rFonts w:ascii="Times New Roman" w:hAnsi="Times New Roman" w:cs="Times New Roman"/>
          <w:sz w:val="24"/>
          <w:szCs w:val="24"/>
          <w:vertAlign w:val="subscript"/>
        </w:rPr>
        <w:t>müq</w:t>
      </w:r>
      <w:r w:rsidR="00241B0F">
        <w:rPr>
          <w:rFonts w:ascii="Times New Roman" w:hAnsi="Times New Roman" w:cs="Times New Roman"/>
          <w:sz w:val="24"/>
          <w:szCs w:val="24"/>
        </w:rPr>
        <w:t xml:space="preserve"> momenti hesablanır və bu qiymət işəsalma momenti 0,9</w:t>
      </w:r>
      <w:r w:rsidR="00241B0F">
        <w:rPr>
          <w:rFonts w:ascii="Times New Roman" w:hAnsi="Times New Roman" w:cs="Times New Roman"/>
          <w:sz w:val="24"/>
          <w:szCs w:val="24"/>
          <w:vertAlign w:val="superscript"/>
        </w:rPr>
        <w:t>2</w:t>
      </w:r>
      <w:r w:rsidR="00241B0F">
        <w:rPr>
          <w:rFonts w:ascii="Times New Roman" w:hAnsi="Times New Roman" w:cs="Times New Roman"/>
          <w:sz w:val="24"/>
          <w:szCs w:val="24"/>
        </w:rPr>
        <w:t>·M</w:t>
      </w:r>
      <w:r w:rsidR="00241B0F">
        <w:rPr>
          <w:rFonts w:ascii="Times New Roman" w:hAnsi="Times New Roman" w:cs="Times New Roman"/>
          <w:sz w:val="24"/>
          <w:szCs w:val="24"/>
          <w:vertAlign w:val="subscript"/>
        </w:rPr>
        <w:t>i.s.</w:t>
      </w:r>
      <w:r w:rsidR="00241B0F">
        <w:rPr>
          <w:rFonts w:ascii="Times New Roman" w:hAnsi="Times New Roman" w:cs="Times New Roman"/>
          <w:sz w:val="24"/>
          <w:szCs w:val="24"/>
        </w:rPr>
        <w:t xml:space="preserve"> ilə müqayisə edilir. Əgər 0,9</w:t>
      </w:r>
      <w:r w:rsidR="00241B0F">
        <w:rPr>
          <w:rFonts w:ascii="Times New Roman" w:hAnsi="Times New Roman" w:cs="Times New Roman"/>
          <w:sz w:val="24"/>
          <w:szCs w:val="24"/>
          <w:vertAlign w:val="superscript"/>
        </w:rPr>
        <w:t>2</w:t>
      </w:r>
      <w:r w:rsidR="00241B0F">
        <w:rPr>
          <w:rFonts w:ascii="Times New Roman" w:hAnsi="Times New Roman" w:cs="Times New Roman"/>
          <w:sz w:val="24"/>
          <w:szCs w:val="24"/>
        </w:rPr>
        <w:t>·M</w:t>
      </w:r>
      <w:r w:rsidR="00241B0F">
        <w:rPr>
          <w:rFonts w:ascii="Times New Roman" w:hAnsi="Times New Roman" w:cs="Times New Roman"/>
          <w:sz w:val="24"/>
          <w:szCs w:val="24"/>
          <w:vertAlign w:val="subscript"/>
        </w:rPr>
        <w:t>i.s.</w:t>
      </w:r>
      <w:r w:rsidR="00241B0F" w:rsidRPr="00241B0F">
        <w:rPr>
          <w:rFonts w:ascii="Times New Roman" w:hAnsi="Times New Roman" w:cs="Times New Roman"/>
          <w:sz w:val="24"/>
          <w:szCs w:val="24"/>
        </w:rPr>
        <w:t xml:space="preserve"> </w:t>
      </w:r>
      <w:r w:rsidR="00241B0F" w:rsidRPr="00681DBC">
        <w:rPr>
          <w:rFonts w:ascii="Times New Roman" w:hAnsi="Times New Roman" w:cs="Times New Roman"/>
          <w:sz w:val="24"/>
          <w:szCs w:val="24"/>
        </w:rPr>
        <w:t>&gt;</w:t>
      </w:r>
      <w:r w:rsidR="00241B0F">
        <w:rPr>
          <w:rFonts w:ascii="Times New Roman" w:hAnsi="Times New Roman" w:cs="Times New Roman"/>
          <w:sz w:val="24"/>
          <w:szCs w:val="24"/>
        </w:rPr>
        <w:t xml:space="preserve"> M</w:t>
      </w:r>
      <w:r w:rsidR="00241B0F">
        <w:rPr>
          <w:rFonts w:ascii="Times New Roman" w:hAnsi="Times New Roman" w:cs="Times New Roman"/>
          <w:sz w:val="24"/>
          <w:szCs w:val="24"/>
          <w:vertAlign w:val="subscript"/>
        </w:rPr>
        <w:t>müq</w:t>
      </w:r>
      <w:r w:rsidR="00241B0F">
        <w:rPr>
          <w:rFonts w:ascii="Times New Roman" w:hAnsi="Times New Roman" w:cs="Times New Roman"/>
          <w:sz w:val="24"/>
          <w:szCs w:val="24"/>
        </w:rPr>
        <w:t xml:space="preserve"> şərti ödənilirsə seçilmiş elektrik mühərriki yararlı sayılır. </w:t>
      </w:r>
    </w:p>
    <w:p w14:paraId="311F28E0" w14:textId="5D2140ED" w:rsidR="000E7CE4" w:rsidRDefault="001A263A" w:rsidP="00650A7B">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 xml:space="preserve">XV. </w:t>
      </w:r>
      <w:r w:rsidR="00F5042D">
        <w:rPr>
          <w:rFonts w:ascii="Times New Roman" w:hAnsi="Times New Roman" w:cs="Times New Roman"/>
          <w:b/>
          <w:bCs/>
          <w:sz w:val="24"/>
          <w:szCs w:val="24"/>
        </w:rPr>
        <w:t>ELEKTRİK CƏRƏYANININ İNSANA TƏSİRİ</w:t>
      </w:r>
    </w:p>
    <w:p w14:paraId="46C44E52" w14:textId="77777777" w:rsidR="000E7CE4" w:rsidRDefault="000E7CE4" w:rsidP="00F017E6">
      <w:pPr>
        <w:spacing w:after="0" w:line="240" w:lineRule="auto"/>
        <w:ind w:firstLine="720"/>
        <w:jc w:val="both"/>
        <w:rPr>
          <w:rFonts w:ascii="Times New Roman" w:hAnsi="Times New Roman" w:cs="Times New Roman"/>
          <w:b/>
          <w:bCs/>
          <w:sz w:val="24"/>
          <w:szCs w:val="24"/>
        </w:rPr>
      </w:pPr>
    </w:p>
    <w:p w14:paraId="419901E1" w14:textId="4AF69AD2" w:rsidR="00F5042D" w:rsidRDefault="00F5042D" w:rsidP="00F5042D">
      <w:pPr>
        <w:spacing w:after="0" w:line="240" w:lineRule="auto"/>
        <w:ind w:firstLine="720"/>
        <w:jc w:val="center"/>
        <w:rPr>
          <w:rFonts w:ascii="Times New Roman" w:hAnsi="Times New Roman" w:cs="Times New Roman"/>
          <w:b/>
          <w:bCs/>
          <w:sz w:val="24"/>
          <w:szCs w:val="24"/>
        </w:rPr>
      </w:pPr>
      <w:r>
        <w:rPr>
          <w:rFonts w:ascii="Times New Roman" w:hAnsi="Times New Roman" w:cs="Times New Roman"/>
          <w:b/>
          <w:bCs/>
          <w:sz w:val="24"/>
          <w:szCs w:val="24"/>
        </w:rPr>
        <w:t>Elektrik təhlükəsizliyi</w:t>
      </w:r>
    </w:p>
    <w:p w14:paraId="12FCC130" w14:textId="77777777" w:rsidR="00453799" w:rsidRDefault="00453799" w:rsidP="00F017E6">
      <w:pPr>
        <w:spacing w:after="0" w:line="240" w:lineRule="auto"/>
        <w:ind w:firstLine="720"/>
        <w:jc w:val="both"/>
        <w:rPr>
          <w:rFonts w:ascii="Times New Roman" w:hAnsi="Times New Roman" w:cs="Times New Roman"/>
          <w:sz w:val="24"/>
          <w:szCs w:val="24"/>
        </w:rPr>
      </w:pPr>
    </w:p>
    <w:p w14:paraId="4574F138" w14:textId="6486FB4D" w:rsidR="00241B0F" w:rsidRDefault="00241B0F" w:rsidP="00F017E6">
      <w:pPr>
        <w:spacing w:after="0" w:line="240" w:lineRule="auto"/>
        <w:ind w:firstLine="720"/>
        <w:jc w:val="both"/>
        <w:rPr>
          <w:rFonts w:ascii="Times New Roman" w:hAnsi="Times New Roman" w:cs="Times New Roman"/>
          <w:sz w:val="24"/>
          <w:szCs w:val="24"/>
        </w:rPr>
      </w:pPr>
      <w:r w:rsidRPr="00924216">
        <w:rPr>
          <w:rFonts w:ascii="Times New Roman" w:hAnsi="Times New Roman" w:cs="Times New Roman"/>
          <w:b/>
          <w:bCs/>
          <w:i/>
          <w:iCs/>
          <w:sz w:val="24"/>
          <w:szCs w:val="24"/>
        </w:rPr>
        <w:t>Elektrik travmaları</w:t>
      </w:r>
      <w:r>
        <w:rPr>
          <w:rFonts w:ascii="Times New Roman" w:hAnsi="Times New Roman" w:cs="Times New Roman"/>
          <w:sz w:val="24"/>
          <w:szCs w:val="24"/>
        </w:rPr>
        <w:t xml:space="preserve"> –</w:t>
      </w:r>
      <w:r w:rsidR="0077040C" w:rsidRPr="0077040C">
        <w:rPr>
          <w:rFonts w:ascii="Times New Roman" w:hAnsi="Times New Roman" w:cs="Times New Roman"/>
          <w:sz w:val="24"/>
          <w:szCs w:val="24"/>
        </w:rPr>
        <w:t xml:space="preserve"> </w:t>
      </w:r>
      <w:r>
        <w:rPr>
          <w:rFonts w:ascii="Times New Roman" w:hAnsi="Times New Roman" w:cs="Times New Roman"/>
          <w:sz w:val="24"/>
          <w:szCs w:val="24"/>
        </w:rPr>
        <w:t xml:space="preserve">insan elektrik cərəyanının (gərginliyinin) təsiri altına düşdükdə aşkar və ya gizli zədələrdir. </w:t>
      </w:r>
      <w:r w:rsidR="00924216">
        <w:rPr>
          <w:rFonts w:ascii="Times New Roman" w:hAnsi="Times New Roman" w:cs="Times New Roman"/>
          <w:sz w:val="24"/>
          <w:szCs w:val="24"/>
        </w:rPr>
        <w:t xml:space="preserve">İnsanı elektrik cərəyanı vurması əsasən texniki təhlükəsizlik qaydalarına (TTQ), elektrik qurğularının qurulması və istismarı qaydalarına (EQQ) əməl olunmaması, insanın gərginlik altında olan cərəyan keçirən hissələrə toxunması nəticəsində baş verir. Elektrik travmalarına elektrik nişanələri, yanıqlar və elektrik zərbələri aid edilir. </w:t>
      </w:r>
    </w:p>
    <w:p w14:paraId="49417EC7" w14:textId="207E1E99" w:rsidR="00241B0F" w:rsidRDefault="00924216" w:rsidP="00F017E6">
      <w:pPr>
        <w:spacing w:after="0" w:line="240" w:lineRule="auto"/>
        <w:ind w:firstLine="720"/>
        <w:jc w:val="both"/>
        <w:rPr>
          <w:rFonts w:ascii="Times New Roman" w:hAnsi="Times New Roman" w:cs="Times New Roman"/>
          <w:sz w:val="24"/>
          <w:szCs w:val="24"/>
        </w:rPr>
      </w:pPr>
      <w:r w:rsidRPr="00924216">
        <w:rPr>
          <w:rFonts w:ascii="Times New Roman" w:hAnsi="Times New Roman" w:cs="Times New Roman"/>
          <w:b/>
          <w:bCs/>
          <w:i/>
          <w:iCs/>
          <w:sz w:val="24"/>
          <w:szCs w:val="24"/>
        </w:rPr>
        <w:t>Elektrik nişanəsi</w:t>
      </w:r>
      <w:r>
        <w:rPr>
          <w:rFonts w:ascii="Times New Roman" w:hAnsi="Times New Roman" w:cs="Times New Roman"/>
          <w:sz w:val="24"/>
          <w:szCs w:val="24"/>
        </w:rPr>
        <w:t xml:space="preserve"> – elektrik cərəyanının insan bədəninə girişində və bədəndən çıxışda yaranan döyənək (mazol) şəklində olan ölmüş dəridir. Zaman keçdikcə (bəzən illərlə) elektrik nişanələri yox olur. </w:t>
      </w:r>
    </w:p>
    <w:p w14:paraId="6C29658D" w14:textId="153D032F" w:rsidR="00924216" w:rsidRDefault="00924216" w:rsidP="00F017E6">
      <w:pPr>
        <w:spacing w:after="0" w:line="240" w:lineRule="auto"/>
        <w:ind w:firstLine="720"/>
        <w:jc w:val="both"/>
        <w:rPr>
          <w:rFonts w:ascii="Times New Roman" w:hAnsi="Times New Roman" w:cs="Times New Roman"/>
          <w:sz w:val="24"/>
          <w:szCs w:val="24"/>
        </w:rPr>
      </w:pPr>
      <w:r w:rsidRPr="00924216">
        <w:rPr>
          <w:rFonts w:ascii="Times New Roman" w:hAnsi="Times New Roman" w:cs="Times New Roman"/>
          <w:b/>
          <w:bCs/>
          <w:i/>
          <w:iCs/>
          <w:sz w:val="24"/>
          <w:szCs w:val="24"/>
        </w:rPr>
        <w:t>Yanıqları</w:t>
      </w:r>
      <w:r>
        <w:rPr>
          <w:rFonts w:ascii="Times New Roman" w:hAnsi="Times New Roman" w:cs="Times New Roman"/>
          <w:sz w:val="24"/>
          <w:szCs w:val="24"/>
        </w:rPr>
        <w:t xml:space="preserve"> – </w:t>
      </w:r>
      <w:r w:rsidR="000B707A">
        <w:rPr>
          <w:rFonts w:ascii="Times New Roman" w:hAnsi="Times New Roman" w:cs="Times New Roman"/>
          <w:sz w:val="24"/>
          <w:szCs w:val="24"/>
        </w:rPr>
        <w:t xml:space="preserve">insanın gərginlik altında olan cərəyan keçirən hissələrə toxunduqdan sonra, qısa qapanmalarda </w:t>
      </w:r>
      <w:r>
        <w:rPr>
          <w:rFonts w:ascii="Times New Roman" w:hAnsi="Times New Roman" w:cs="Times New Roman"/>
          <w:sz w:val="24"/>
          <w:szCs w:val="24"/>
        </w:rPr>
        <w:t xml:space="preserve"> </w:t>
      </w:r>
      <w:r w:rsidR="000B707A">
        <w:rPr>
          <w:rFonts w:ascii="Times New Roman" w:hAnsi="Times New Roman" w:cs="Times New Roman"/>
          <w:sz w:val="24"/>
          <w:szCs w:val="24"/>
        </w:rPr>
        <w:t xml:space="preserve">yaranan elektrik qövsü həmçinin, insanın elektrik avadanlığının cərəyan keçirən hissələri ilə birbaşa kontaktı zamanı elektrik cərəyanının özü </w:t>
      </w:r>
      <w:r>
        <w:rPr>
          <w:rFonts w:ascii="Times New Roman" w:hAnsi="Times New Roman" w:cs="Times New Roman"/>
          <w:sz w:val="24"/>
          <w:szCs w:val="24"/>
        </w:rPr>
        <w:t>yaradır.</w:t>
      </w:r>
      <w:r w:rsidR="000B707A">
        <w:rPr>
          <w:rFonts w:ascii="Times New Roman" w:hAnsi="Times New Roman" w:cs="Times New Roman"/>
          <w:sz w:val="24"/>
          <w:szCs w:val="24"/>
        </w:rPr>
        <w:t xml:space="preserve"> </w:t>
      </w:r>
    </w:p>
    <w:p w14:paraId="421D9B9B" w14:textId="00A4EA71" w:rsidR="00924216" w:rsidRPr="00C43247" w:rsidRDefault="000B707A" w:rsidP="00F017E6">
      <w:pPr>
        <w:spacing w:after="0" w:line="240" w:lineRule="auto"/>
        <w:ind w:firstLine="720"/>
        <w:jc w:val="both"/>
        <w:rPr>
          <w:rFonts w:ascii="Times New Roman" w:hAnsi="Times New Roman" w:cs="Times New Roman"/>
          <w:sz w:val="24"/>
          <w:szCs w:val="24"/>
        </w:rPr>
      </w:pPr>
      <w:r w:rsidRPr="000B707A">
        <w:rPr>
          <w:rFonts w:ascii="Times New Roman" w:hAnsi="Times New Roman" w:cs="Times New Roman"/>
          <w:b/>
          <w:bCs/>
          <w:i/>
          <w:iCs/>
          <w:sz w:val="24"/>
          <w:szCs w:val="24"/>
        </w:rPr>
        <w:t>Elektrik zərbəsi</w:t>
      </w:r>
      <w:r>
        <w:rPr>
          <w:rFonts w:ascii="Times New Roman" w:hAnsi="Times New Roman" w:cs="Times New Roman"/>
          <w:sz w:val="24"/>
          <w:szCs w:val="24"/>
        </w:rPr>
        <w:t xml:space="preserve"> –müxtəlif ağırlıqlı əzələ yığılmasıdır (huşun itirilməsi, tənəffüsün, ürək fəaliyyətinin pozulması və hətta dayanması). Əgər 5-6 dəqiqə müddətində ürəyin fəaliyyətini bərpa etmək mümkün olarsa (süni nəfəsvermə, ürəyin </w:t>
      </w:r>
      <w:r w:rsidRPr="00C43247">
        <w:rPr>
          <w:rFonts w:ascii="Times New Roman" w:hAnsi="Times New Roman" w:cs="Times New Roman"/>
          <w:sz w:val="24"/>
          <w:szCs w:val="24"/>
        </w:rPr>
        <w:t xml:space="preserve">massajı), insanın həyata qayıtmasına ümid etmək olar. </w:t>
      </w:r>
    </w:p>
    <w:p w14:paraId="54CB71F4" w14:textId="10BB1E69" w:rsidR="000B707A" w:rsidRPr="00C43247" w:rsidRDefault="00C43247" w:rsidP="00F017E6">
      <w:pPr>
        <w:spacing w:after="0" w:line="240" w:lineRule="auto"/>
        <w:ind w:firstLine="720"/>
        <w:jc w:val="both"/>
        <w:rPr>
          <w:rFonts w:ascii="Times New Roman" w:hAnsi="Times New Roman" w:cs="Times New Roman"/>
          <w:sz w:val="24"/>
          <w:szCs w:val="24"/>
        </w:rPr>
      </w:pPr>
      <w:r w:rsidRPr="00C43247">
        <w:rPr>
          <w:rFonts w:ascii="Times New Roman" w:hAnsi="Times New Roman" w:cs="Times New Roman"/>
          <w:sz w:val="24"/>
          <w:szCs w:val="24"/>
        </w:rPr>
        <w:t xml:space="preserve">Elektrik cərəyanı ilə </w:t>
      </w:r>
      <w:r>
        <w:rPr>
          <w:rFonts w:ascii="Times New Roman" w:hAnsi="Times New Roman" w:cs="Times New Roman"/>
          <w:sz w:val="24"/>
          <w:szCs w:val="24"/>
        </w:rPr>
        <w:t xml:space="preserve">zədələnmənin xarakteri və onun nəticəsi </w:t>
      </w:r>
      <w:r w:rsidR="005E61BA">
        <w:rPr>
          <w:rFonts w:ascii="Times New Roman" w:hAnsi="Times New Roman" w:cs="Times New Roman"/>
          <w:sz w:val="24"/>
          <w:szCs w:val="24"/>
        </w:rPr>
        <w:t>cərəyanın növü və qiyməti kimi faktorlarla (sabit və ya dəyişən cərəyan, dəyişən cərəyanda isə - tezlik), gərginliyin qiyməti, insan bədənindən cərəyanın yolu və müddəti, metal hissələrə toxunan yerdə dərinin vəziyyəti</w:t>
      </w:r>
      <w:r w:rsidR="00192151">
        <w:rPr>
          <w:rFonts w:ascii="Times New Roman" w:hAnsi="Times New Roman" w:cs="Times New Roman"/>
          <w:sz w:val="24"/>
          <w:szCs w:val="24"/>
        </w:rPr>
        <w:t>, insanın fiziki və psixoloji vəziyyəti</w:t>
      </w:r>
      <w:r w:rsidR="005E61BA">
        <w:rPr>
          <w:rFonts w:ascii="Times New Roman" w:hAnsi="Times New Roman" w:cs="Times New Roman"/>
          <w:sz w:val="24"/>
          <w:szCs w:val="24"/>
        </w:rPr>
        <w:t xml:space="preserve"> ilə təyin olunur. </w:t>
      </w:r>
    </w:p>
    <w:p w14:paraId="342015DB" w14:textId="0F995B13" w:rsidR="000B707A" w:rsidRDefault="00192151"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Tezliyi 50...60 Hs olan dəyişən cərəyan daha təhlükəlidir. Dəyişən cərəyanı 10 mA və sabit cərəyanı 20 mA </w:t>
      </w:r>
      <w:r>
        <w:rPr>
          <w:rFonts w:ascii="Times New Roman" w:hAnsi="Times New Roman" w:cs="Times New Roman"/>
          <w:sz w:val="24"/>
          <w:szCs w:val="24"/>
        </w:rPr>
        <w:lastRenderedPageBreak/>
        <w:t xml:space="preserve">olan cərəyanlar </w:t>
      </w:r>
      <w:r w:rsidR="00EB59DF">
        <w:rPr>
          <w:rFonts w:ascii="Times New Roman" w:hAnsi="Times New Roman" w:cs="Times New Roman"/>
          <w:sz w:val="24"/>
          <w:szCs w:val="24"/>
        </w:rPr>
        <w:t xml:space="preserve">az </w:t>
      </w:r>
      <w:r>
        <w:rPr>
          <w:rFonts w:ascii="Times New Roman" w:hAnsi="Times New Roman" w:cs="Times New Roman"/>
          <w:sz w:val="24"/>
          <w:szCs w:val="24"/>
        </w:rPr>
        <w:t>təhlükə</w:t>
      </w:r>
      <w:r w:rsidR="00EB59DF">
        <w:rPr>
          <w:rFonts w:ascii="Times New Roman" w:hAnsi="Times New Roman" w:cs="Times New Roman"/>
          <w:sz w:val="24"/>
          <w:szCs w:val="24"/>
        </w:rPr>
        <w:t>li</w:t>
      </w:r>
      <w:r>
        <w:rPr>
          <w:rFonts w:ascii="Times New Roman" w:hAnsi="Times New Roman" w:cs="Times New Roman"/>
          <w:sz w:val="24"/>
          <w:szCs w:val="24"/>
        </w:rPr>
        <w:t xml:space="preserve"> sayıla bilər belə ki, bu zaman insan elektrik avadanlığının elektrik keçirici hissələrindən özü azad ola bilər. </w:t>
      </w:r>
      <w:r w:rsidR="00607C1F">
        <w:rPr>
          <w:rFonts w:ascii="Times New Roman" w:hAnsi="Times New Roman" w:cs="Times New Roman"/>
          <w:sz w:val="24"/>
          <w:szCs w:val="24"/>
        </w:rPr>
        <w:t>Sənaye tezlikli cərəyanlar və 0,1 A və daha böyük qiymətli</w:t>
      </w:r>
      <w:r w:rsidR="00607C1F" w:rsidRPr="00607C1F">
        <w:rPr>
          <w:rFonts w:ascii="Times New Roman" w:hAnsi="Times New Roman" w:cs="Times New Roman"/>
          <w:sz w:val="24"/>
          <w:szCs w:val="24"/>
        </w:rPr>
        <w:t xml:space="preserve"> </w:t>
      </w:r>
      <w:r w:rsidR="00607C1F">
        <w:rPr>
          <w:rFonts w:ascii="Times New Roman" w:hAnsi="Times New Roman" w:cs="Times New Roman"/>
          <w:sz w:val="24"/>
          <w:szCs w:val="24"/>
        </w:rPr>
        <w:t xml:space="preserve">sabit cərəyanlar ölümcül sayılır. Dəyişən cərəyanın on və yüz kilohers tezliyində onun zədələyici təsiri </w:t>
      </w:r>
      <w:r w:rsidR="00542967">
        <w:rPr>
          <w:rFonts w:ascii="Times New Roman" w:hAnsi="Times New Roman" w:cs="Times New Roman"/>
          <w:sz w:val="24"/>
          <w:szCs w:val="24"/>
        </w:rPr>
        <w:t>səthi effekt nəticəsində azalır lakin, çox yuxarı tezliklərdə bədənin səthinin qızması nəticəsində yanıqlar ola bilər.</w:t>
      </w:r>
    </w:p>
    <w:p w14:paraId="1986F405" w14:textId="7741E5D6" w:rsidR="00192151" w:rsidRDefault="00800580"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İnsan bədəninin elektrik müqaviməti dərinin müqavimətindən və daxili </w:t>
      </w:r>
      <w:r w:rsidR="007D2AD6">
        <w:rPr>
          <w:rFonts w:ascii="Times New Roman" w:hAnsi="Times New Roman" w:cs="Times New Roman"/>
          <w:sz w:val="24"/>
          <w:szCs w:val="24"/>
        </w:rPr>
        <w:t xml:space="preserve">toxumaların müqaimətindən ibarətdir. </w:t>
      </w:r>
      <w:r w:rsidR="002B7817">
        <w:rPr>
          <w:rFonts w:ascii="Times New Roman" w:hAnsi="Times New Roman" w:cs="Times New Roman"/>
          <w:sz w:val="24"/>
          <w:szCs w:val="24"/>
        </w:rPr>
        <w:t>Ən böyük müqavimətə dərinin yuxarı hissəsi (millimetrin hissəsi) malik olur. İnsan bədəninin müqaviməti – qeyri-xətti kəmiyyətdir, tətbiq olunmuş gərginliyin 10-dan 140 V-a qədər artmasında bədən müqaviməti 10 kOm-dan 800 Om-a qədər kəskin azalır, uyğun olaraq insanın zədələnmə təhlükəsi də artır.</w:t>
      </w:r>
      <w:r w:rsidR="00C153B5">
        <w:rPr>
          <w:rFonts w:ascii="Times New Roman" w:hAnsi="Times New Roman" w:cs="Times New Roman"/>
          <w:sz w:val="24"/>
          <w:szCs w:val="24"/>
        </w:rPr>
        <w:t xml:space="preserve"> İnsan bədəninə cərəyanın təsir müddəti, cərəyan keçirən hissə ilə kontaktın sahəsi və sıxlığı artdıqda və xüsusi ilə insanın qeyri-kafi fiziki və psixi vəziyyətində də onun bədənin müqaviməti azalır.</w:t>
      </w:r>
      <w:r w:rsidR="005B7463">
        <w:rPr>
          <w:rFonts w:ascii="Times New Roman" w:hAnsi="Times New Roman" w:cs="Times New Roman"/>
          <w:sz w:val="24"/>
          <w:szCs w:val="24"/>
        </w:rPr>
        <w:t xml:space="preserve"> </w:t>
      </w:r>
      <w:r w:rsidR="004F3FE6">
        <w:rPr>
          <w:rFonts w:ascii="Times New Roman" w:hAnsi="Times New Roman" w:cs="Times New Roman"/>
          <w:sz w:val="24"/>
          <w:szCs w:val="24"/>
        </w:rPr>
        <w:t xml:space="preserve">İnsan bədəninin müqavimətini xüsusən alkoqolun mövcudluğu kəskin azaldır. Elektrik təhlükəsizliyi məsələlərində insan bədəninin ən kiçik müqaviməti olaraq 1000 Om-a bərabər qiymət götürülür. </w:t>
      </w:r>
    </w:p>
    <w:p w14:paraId="4D2C4386" w14:textId="210A19AA" w:rsidR="004F3FE6" w:rsidRPr="00C43247" w:rsidRDefault="004F3FE6"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İnsan bədəninin müqaviməti böyük sayda faktorlardan asılı olduğundan təhlükəsizlik texnikasında müdafiə tədbirlərinin həcmi və xarakteri gərginliyin qiyməti ilə qərarlaşdırırlır: daşınan elektrik aləti, işıqlanma 36 və 12 V-a, elektrik qaynağı isə 65 V-a hesablanır.</w:t>
      </w:r>
    </w:p>
    <w:p w14:paraId="4F394A90" w14:textId="053E6595" w:rsidR="00EB59DF" w:rsidRDefault="004F3FE6" w:rsidP="00F017E6">
      <w:pPr>
        <w:spacing w:after="0" w:line="240" w:lineRule="auto"/>
        <w:ind w:firstLine="720"/>
        <w:jc w:val="both"/>
        <w:rPr>
          <w:rFonts w:ascii="Times New Roman" w:hAnsi="Times New Roman" w:cs="Times New Roman"/>
          <w:sz w:val="24"/>
          <w:szCs w:val="24"/>
        </w:rPr>
      </w:pPr>
      <w:r w:rsidRPr="004F3FE6">
        <w:rPr>
          <w:rFonts w:ascii="Times New Roman" w:hAnsi="Times New Roman" w:cs="Times New Roman"/>
          <w:b/>
          <w:bCs/>
          <w:sz w:val="24"/>
          <w:szCs w:val="24"/>
        </w:rPr>
        <w:t>Təhlükəsiz gərginlik</w:t>
      </w:r>
      <w:r>
        <w:rPr>
          <w:rFonts w:ascii="Times New Roman" w:hAnsi="Times New Roman" w:cs="Times New Roman"/>
          <w:sz w:val="24"/>
          <w:szCs w:val="24"/>
        </w:rPr>
        <w:t xml:space="preserve"> anlayışı (12, 36 V) nisbi anlayışdır. </w:t>
      </w:r>
      <w:r w:rsidR="007538CE">
        <w:rPr>
          <w:rFonts w:ascii="Times New Roman" w:hAnsi="Times New Roman" w:cs="Times New Roman"/>
          <w:sz w:val="24"/>
          <w:szCs w:val="24"/>
        </w:rPr>
        <w:t xml:space="preserve">Dəyişən cərəyanın gərginliyi 36, 24 və hətta 12 V olduqda ölüm hadisələri qeydə alınmışdır. </w:t>
      </w:r>
      <w:r>
        <w:rPr>
          <w:rFonts w:ascii="Times New Roman" w:hAnsi="Times New Roman" w:cs="Times New Roman"/>
          <w:sz w:val="24"/>
          <w:szCs w:val="24"/>
        </w:rPr>
        <w:t xml:space="preserve"> </w:t>
      </w:r>
    </w:p>
    <w:p w14:paraId="31CDA966" w14:textId="1146C1E8" w:rsidR="004F3FE6" w:rsidRDefault="00C46B22" w:rsidP="00F017E6">
      <w:pPr>
        <w:spacing w:after="0" w:line="240" w:lineRule="auto"/>
        <w:ind w:firstLine="720"/>
        <w:jc w:val="both"/>
        <w:rPr>
          <w:rFonts w:ascii="Times New Roman" w:hAnsi="Times New Roman" w:cs="Times New Roman"/>
          <w:sz w:val="24"/>
          <w:szCs w:val="24"/>
        </w:rPr>
      </w:pPr>
      <w:r w:rsidRPr="00C46B22">
        <w:rPr>
          <w:rFonts w:ascii="Times New Roman" w:hAnsi="Times New Roman" w:cs="Times New Roman"/>
          <w:b/>
          <w:bCs/>
          <w:sz w:val="24"/>
          <w:szCs w:val="24"/>
        </w:rPr>
        <w:t>Elektrik cərəyanı ilə zədələnmə təhlükəsi dərəcəsinə görə elektrik qurğuları məkanlarının klassifikasiyası (təsnifatı)</w:t>
      </w:r>
      <w:r>
        <w:rPr>
          <w:rFonts w:ascii="Times New Roman" w:hAnsi="Times New Roman" w:cs="Times New Roman"/>
          <w:sz w:val="24"/>
          <w:szCs w:val="24"/>
        </w:rPr>
        <w:t xml:space="preserve">. Bütün elektrik qurğularını gərginliyə görə 1000-ə qədər və 1000 V-dan yuxarı kimi fərqləndirirlər. </w:t>
      </w:r>
      <w:r w:rsidR="005A139C">
        <w:rPr>
          <w:rFonts w:ascii="Times New Roman" w:hAnsi="Times New Roman" w:cs="Times New Roman"/>
          <w:sz w:val="24"/>
          <w:szCs w:val="24"/>
        </w:rPr>
        <w:t xml:space="preserve">Elektrik qurğusunun xüsusi növü elektrik məkanı – yalnız xidmət </w:t>
      </w:r>
      <w:r w:rsidR="005A139C">
        <w:rPr>
          <w:rFonts w:ascii="Times New Roman" w:hAnsi="Times New Roman" w:cs="Times New Roman"/>
          <w:sz w:val="24"/>
          <w:szCs w:val="24"/>
        </w:rPr>
        <w:lastRenderedPageBreak/>
        <w:t xml:space="preserve">personalının daxil ola bildiyi elektrik avadanlığının yerləşdiyi məkandır. </w:t>
      </w:r>
    </w:p>
    <w:p w14:paraId="30E96157" w14:textId="65AE5A2F" w:rsidR="007538CE" w:rsidRPr="005A139C" w:rsidRDefault="005A139C" w:rsidP="00F017E6">
      <w:pPr>
        <w:spacing w:after="0" w:line="240" w:lineRule="auto"/>
        <w:ind w:firstLine="720"/>
        <w:jc w:val="both"/>
        <w:rPr>
          <w:rFonts w:ascii="Times New Roman" w:hAnsi="Times New Roman" w:cs="Times New Roman"/>
          <w:sz w:val="24"/>
          <w:szCs w:val="24"/>
        </w:rPr>
      </w:pPr>
      <w:r w:rsidRPr="005A139C">
        <w:rPr>
          <w:rFonts w:ascii="Times New Roman" w:hAnsi="Times New Roman" w:cs="Times New Roman"/>
          <w:b/>
          <w:bCs/>
          <w:i/>
          <w:iCs/>
          <w:sz w:val="24"/>
          <w:szCs w:val="24"/>
        </w:rPr>
        <w:t>Texniki təhlükəsizlik</w:t>
      </w:r>
      <w:r>
        <w:rPr>
          <w:rFonts w:ascii="Times New Roman" w:hAnsi="Times New Roman" w:cs="Times New Roman"/>
          <w:b/>
          <w:bCs/>
          <w:sz w:val="24"/>
          <w:szCs w:val="24"/>
        </w:rPr>
        <w:t xml:space="preserve"> </w:t>
      </w:r>
      <w:r>
        <w:rPr>
          <w:rFonts w:ascii="Times New Roman" w:hAnsi="Times New Roman" w:cs="Times New Roman"/>
          <w:sz w:val="24"/>
          <w:szCs w:val="24"/>
        </w:rPr>
        <w:t xml:space="preserve">təşkilat tədbirləri və </w:t>
      </w:r>
      <w:r w:rsidR="00FC6159">
        <w:rPr>
          <w:rFonts w:ascii="Times New Roman" w:hAnsi="Times New Roman" w:cs="Times New Roman"/>
          <w:sz w:val="24"/>
          <w:szCs w:val="24"/>
        </w:rPr>
        <w:t xml:space="preserve">işçilərə təhlükəli istehsal faktorlarının təsirinin qabağını alan </w:t>
      </w:r>
      <w:r>
        <w:rPr>
          <w:rFonts w:ascii="Times New Roman" w:hAnsi="Times New Roman" w:cs="Times New Roman"/>
          <w:sz w:val="24"/>
          <w:szCs w:val="24"/>
        </w:rPr>
        <w:t xml:space="preserve">texniki vasitələr sistemidir. </w:t>
      </w:r>
      <w:r w:rsidR="00452171">
        <w:rPr>
          <w:rFonts w:ascii="Times New Roman" w:hAnsi="Times New Roman" w:cs="Times New Roman"/>
          <w:sz w:val="24"/>
          <w:szCs w:val="24"/>
        </w:rPr>
        <w:t xml:space="preserve">Elektrik qurğularında təhlükəli istehsal faktoru elektrik cərəyanıdır. Konkret təşkilati və texniki müdafiə tədbirləri məkanın sinfindən, gərginlikdən və elektrik qurğusunun təyinatından asılıdır.   </w:t>
      </w:r>
    </w:p>
    <w:p w14:paraId="5678217B" w14:textId="05F08E61" w:rsidR="005A139C" w:rsidRPr="008B424A" w:rsidRDefault="008B424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qurğularının bütün məkanları elektrik cərəyanı ilə zədələnmənin təhlükəlik dərəcəsinə görə 3 sinfə bölünür: </w:t>
      </w:r>
    </w:p>
    <w:p w14:paraId="7F8EA684" w14:textId="41B71D92" w:rsidR="008B424A" w:rsidRDefault="008B424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1</w:t>
      </w:r>
      <w:r w:rsidR="0077040C" w:rsidRPr="0077040C">
        <w:rPr>
          <w:rFonts w:ascii="Times New Roman" w:hAnsi="Times New Roman" w:cs="Times New Roman"/>
          <w:sz w:val="24"/>
          <w:szCs w:val="24"/>
        </w:rPr>
        <w:t xml:space="preserve">) </w:t>
      </w:r>
      <w:r w:rsidRPr="008B424A">
        <w:rPr>
          <w:rFonts w:ascii="Times New Roman" w:hAnsi="Times New Roman" w:cs="Times New Roman"/>
          <w:b/>
          <w:bCs/>
          <w:i/>
          <w:iCs/>
          <w:sz w:val="24"/>
          <w:szCs w:val="24"/>
        </w:rPr>
        <w:t>yüksək təhlükəlik</w:t>
      </w:r>
      <w:r>
        <w:rPr>
          <w:rFonts w:ascii="Times New Roman" w:hAnsi="Times New Roman" w:cs="Times New Roman"/>
          <w:sz w:val="24"/>
          <w:szCs w:val="24"/>
        </w:rPr>
        <w:t xml:space="preserve"> – aşağıdakı şər</w:t>
      </w:r>
      <w:r w:rsidR="00016060">
        <w:rPr>
          <w:rFonts w:ascii="Times New Roman" w:hAnsi="Times New Roman" w:cs="Times New Roman"/>
          <w:sz w:val="24"/>
          <w:szCs w:val="24"/>
        </w:rPr>
        <w:t>ai</w:t>
      </w:r>
      <w:r>
        <w:rPr>
          <w:rFonts w:ascii="Times New Roman" w:hAnsi="Times New Roman" w:cs="Times New Roman"/>
          <w:sz w:val="24"/>
          <w:szCs w:val="24"/>
        </w:rPr>
        <w:t>tlərdən birinin mövcudluğu ilə xarakterizə olunan məkanlar:</w:t>
      </w:r>
    </w:p>
    <w:p w14:paraId="6661B9E8" w14:textId="28EB435B" w:rsidR="008B424A" w:rsidRDefault="0077040C"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 </w:t>
      </w:r>
      <w:r w:rsidR="00DD7089">
        <w:rPr>
          <w:rFonts w:ascii="Times New Roman" w:hAnsi="Times New Roman" w:cs="Times New Roman"/>
          <w:sz w:val="24"/>
          <w:szCs w:val="24"/>
        </w:rPr>
        <w:t>nəmişlik (nisbi rütubətlik 75 %-dən çoxdur);</w:t>
      </w:r>
    </w:p>
    <w:p w14:paraId="4325B056" w14:textId="6A4B0798" w:rsidR="00D27794" w:rsidRDefault="0077040C"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 </w:t>
      </w:r>
      <w:r w:rsidR="00DD7089">
        <w:rPr>
          <w:rFonts w:ascii="Times New Roman" w:hAnsi="Times New Roman" w:cs="Times New Roman"/>
          <w:sz w:val="24"/>
          <w:szCs w:val="24"/>
        </w:rPr>
        <w:t>cərəyan keçirən toz</w:t>
      </w:r>
      <w:r w:rsidRPr="0077040C">
        <w:rPr>
          <w:rFonts w:ascii="Times New Roman" w:hAnsi="Times New Roman" w:cs="Times New Roman"/>
          <w:sz w:val="24"/>
          <w:szCs w:val="24"/>
        </w:rPr>
        <w:t xml:space="preserve">; </w:t>
      </w:r>
    </w:p>
    <w:p w14:paraId="1FC85E45" w14:textId="502A7EB4" w:rsidR="00D27794" w:rsidRDefault="0077040C"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w:t>
      </w:r>
      <w:r w:rsidR="00DD7089">
        <w:rPr>
          <w:rFonts w:ascii="Times New Roman" w:hAnsi="Times New Roman" w:cs="Times New Roman"/>
          <w:sz w:val="24"/>
          <w:szCs w:val="24"/>
        </w:rPr>
        <w:t xml:space="preserve"> cərəyan keçirən döşəmələr (metal</w:t>
      </w:r>
      <w:r w:rsidRPr="0077040C">
        <w:rPr>
          <w:rFonts w:ascii="Times New Roman" w:hAnsi="Times New Roman" w:cs="Times New Roman"/>
          <w:sz w:val="24"/>
          <w:szCs w:val="24"/>
        </w:rPr>
        <w:t xml:space="preserve">, </w:t>
      </w:r>
      <w:r w:rsidR="00DD7089">
        <w:rPr>
          <w:rFonts w:ascii="Times New Roman" w:hAnsi="Times New Roman" w:cs="Times New Roman"/>
          <w:sz w:val="24"/>
          <w:szCs w:val="24"/>
        </w:rPr>
        <w:t>kərpic</w:t>
      </w:r>
      <w:r w:rsidRPr="0077040C">
        <w:rPr>
          <w:rFonts w:ascii="Times New Roman" w:hAnsi="Times New Roman" w:cs="Times New Roman"/>
          <w:sz w:val="24"/>
          <w:szCs w:val="24"/>
        </w:rPr>
        <w:t xml:space="preserve">, </w:t>
      </w:r>
      <w:r w:rsidR="00DD7089">
        <w:rPr>
          <w:rFonts w:ascii="Times New Roman" w:hAnsi="Times New Roman" w:cs="Times New Roman"/>
          <w:sz w:val="24"/>
          <w:szCs w:val="24"/>
        </w:rPr>
        <w:t>torpaq və s.</w:t>
      </w:r>
      <w:r w:rsidRPr="0077040C">
        <w:rPr>
          <w:rFonts w:ascii="Times New Roman" w:hAnsi="Times New Roman" w:cs="Times New Roman"/>
          <w:sz w:val="24"/>
          <w:szCs w:val="24"/>
        </w:rPr>
        <w:t xml:space="preserve">); </w:t>
      </w:r>
    </w:p>
    <w:p w14:paraId="65182F1C" w14:textId="6FCFB20F" w:rsidR="00D27794" w:rsidRDefault="0077040C"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 </w:t>
      </w:r>
      <w:r w:rsidR="00DD7089">
        <w:rPr>
          <w:rFonts w:ascii="Times New Roman" w:hAnsi="Times New Roman" w:cs="Times New Roman"/>
          <w:sz w:val="24"/>
          <w:szCs w:val="24"/>
        </w:rPr>
        <w:t>yüksək temperatur</w:t>
      </w:r>
      <w:r w:rsidRPr="0077040C">
        <w:rPr>
          <w:rFonts w:ascii="Times New Roman" w:hAnsi="Times New Roman" w:cs="Times New Roman"/>
          <w:sz w:val="24"/>
          <w:szCs w:val="24"/>
        </w:rPr>
        <w:t xml:space="preserve"> (+35 </w:t>
      </w:r>
      <w:r w:rsidR="00DD7089">
        <w:rPr>
          <w:rFonts w:ascii="Times New Roman" w:hAnsi="Times New Roman" w:cs="Times New Roman"/>
          <w:sz w:val="24"/>
          <w:szCs w:val="24"/>
          <w:vertAlign w:val="superscript"/>
        </w:rPr>
        <w:t>0</w:t>
      </w:r>
      <w:r w:rsidRPr="0077040C">
        <w:rPr>
          <w:rFonts w:ascii="Times New Roman" w:hAnsi="Times New Roman" w:cs="Times New Roman"/>
          <w:sz w:val="24"/>
          <w:szCs w:val="24"/>
        </w:rPr>
        <w:t>С</w:t>
      </w:r>
      <w:r w:rsidR="00DD7089">
        <w:rPr>
          <w:rFonts w:ascii="Times New Roman" w:hAnsi="Times New Roman" w:cs="Times New Roman"/>
          <w:sz w:val="24"/>
          <w:szCs w:val="24"/>
        </w:rPr>
        <w:t>-dən yuxarı</w:t>
      </w:r>
      <w:r w:rsidRPr="0077040C">
        <w:rPr>
          <w:rFonts w:ascii="Times New Roman" w:hAnsi="Times New Roman" w:cs="Times New Roman"/>
          <w:sz w:val="24"/>
          <w:szCs w:val="24"/>
        </w:rPr>
        <w:t xml:space="preserve">); </w:t>
      </w:r>
    </w:p>
    <w:p w14:paraId="1CE632B3" w14:textId="47BB1509" w:rsidR="00DD7089" w:rsidRDefault="0077040C"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 </w:t>
      </w:r>
      <w:r w:rsidR="00954041">
        <w:rPr>
          <w:rFonts w:ascii="Times New Roman" w:hAnsi="Times New Roman" w:cs="Times New Roman"/>
          <w:sz w:val="24"/>
          <w:szCs w:val="24"/>
        </w:rPr>
        <w:t xml:space="preserve">insanın yerlə əlaqəsi olan metal hissələrə və elektrik avadanlığının </w:t>
      </w:r>
      <w:r w:rsidR="00016060">
        <w:rPr>
          <w:rFonts w:ascii="Times New Roman" w:hAnsi="Times New Roman" w:cs="Times New Roman"/>
          <w:sz w:val="24"/>
          <w:szCs w:val="24"/>
        </w:rPr>
        <w:t xml:space="preserve">izolyasiyanın zədələnməsi zamanı gərginlik altında ola bilən </w:t>
      </w:r>
      <w:r w:rsidR="00954041">
        <w:rPr>
          <w:rFonts w:ascii="Times New Roman" w:hAnsi="Times New Roman" w:cs="Times New Roman"/>
          <w:sz w:val="24"/>
          <w:szCs w:val="24"/>
        </w:rPr>
        <w:t>metal korpuslarına (gövdələrinə) eyni zamanda toxunma imkanı;</w:t>
      </w:r>
    </w:p>
    <w:p w14:paraId="24C5D824" w14:textId="66FFAFBB" w:rsidR="00016060" w:rsidRDefault="0077040C"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2) </w:t>
      </w:r>
      <w:r w:rsidR="00016060" w:rsidRPr="00016060">
        <w:rPr>
          <w:rFonts w:ascii="Times New Roman" w:hAnsi="Times New Roman" w:cs="Times New Roman"/>
          <w:b/>
          <w:bCs/>
          <w:i/>
          <w:iCs/>
          <w:sz w:val="24"/>
          <w:szCs w:val="24"/>
        </w:rPr>
        <w:t>xüsusi təhlükəli</w:t>
      </w:r>
      <w:r w:rsidR="00016060">
        <w:rPr>
          <w:rFonts w:ascii="Times New Roman" w:hAnsi="Times New Roman" w:cs="Times New Roman"/>
          <w:sz w:val="24"/>
          <w:szCs w:val="24"/>
        </w:rPr>
        <w:t xml:space="preserve"> – aşağıdakı şəraitlərdən birinin mövcud olduğu məkanlar:  </w:t>
      </w:r>
    </w:p>
    <w:p w14:paraId="06AD06C6" w14:textId="7571CDEA" w:rsidR="00016060" w:rsidRDefault="0077040C"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 </w:t>
      </w:r>
      <w:r w:rsidR="00016060">
        <w:rPr>
          <w:rFonts w:ascii="Times New Roman" w:hAnsi="Times New Roman" w:cs="Times New Roman"/>
          <w:sz w:val="24"/>
          <w:szCs w:val="24"/>
        </w:rPr>
        <w:t>böyük nəmişlik (nisbi rütubət 100 %-ə yaxındır);</w:t>
      </w:r>
    </w:p>
    <w:p w14:paraId="68C71B4C" w14:textId="36761BCD" w:rsidR="00016060" w:rsidRDefault="0077040C"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 </w:t>
      </w:r>
      <w:r w:rsidR="00016060">
        <w:rPr>
          <w:rFonts w:ascii="Times New Roman" w:hAnsi="Times New Roman" w:cs="Times New Roman"/>
          <w:sz w:val="24"/>
          <w:szCs w:val="24"/>
        </w:rPr>
        <w:t xml:space="preserve">kimyəvi aktiv və ya üzvi mühit; </w:t>
      </w:r>
    </w:p>
    <w:p w14:paraId="09BEFD32" w14:textId="636C9B34" w:rsidR="00016060" w:rsidRDefault="0077040C"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 </w:t>
      </w:r>
      <w:r w:rsidR="00016060">
        <w:rPr>
          <w:rFonts w:ascii="Times New Roman" w:hAnsi="Times New Roman" w:cs="Times New Roman"/>
          <w:sz w:val="24"/>
          <w:szCs w:val="24"/>
        </w:rPr>
        <w:t>iki və daha çox yüksək təhlükəlik şəraiti;</w:t>
      </w:r>
    </w:p>
    <w:p w14:paraId="0B09DB3E" w14:textId="33C911A1" w:rsidR="00016060" w:rsidRDefault="0077040C"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3) </w:t>
      </w:r>
      <w:r w:rsidR="00D27C05" w:rsidRPr="00D27C05">
        <w:rPr>
          <w:rFonts w:ascii="Times New Roman" w:hAnsi="Times New Roman" w:cs="Times New Roman"/>
          <w:b/>
          <w:bCs/>
          <w:i/>
          <w:iCs/>
          <w:sz w:val="24"/>
          <w:szCs w:val="24"/>
        </w:rPr>
        <w:t>yüksək təhlükəlik olmayan</w:t>
      </w:r>
      <w:r w:rsidR="00D27C05">
        <w:rPr>
          <w:rFonts w:ascii="Times New Roman" w:hAnsi="Times New Roman" w:cs="Times New Roman"/>
          <w:sz w:val="24"/>
          <w:szCs w:val="24"/>
        </w:rPr>
        <w:t xml:space="preserve"> – yüksək və ya xüsusi təhlükə yaradan şəraitlər mövcud olmayan məkanlar. </w:t>
      </w:r>
    </w:p>
    <w:p w14:paraId="1256EC48" w14:textId="77777777" w:rsidR="00650A7B" w:rsidRDefault="00650A7B" w:rsidP="00650A7B">
      <w:pPr>
        <w:spacing w:after="0" w:line="240" w:lineRule="auto"/>
        <w:rPr>
          <w:rFonts w:ascii="Times New Roman" w:hAnsi="Times New Roman" w:cs="Times New Roman"/>
          <w:sz w:val="24"/>
          <w:szCs w:val="24"/>
        </w:rPr>
      </w:pPr>
    </w:p>
    <w:p w14:paraId="18490FE9" w14:textId="77777777" w:rsidR="00650A7B" w:rsidRDefault="00650A7B" w:rsidP="00650A7B">
      <w:pPr>
        <w:spacing w:after="0" w:line="240" w:lineRule="auto"/>
        <w:rPr>
          <w:rFonts w:ascii="Times New Roman" w:hAnsi="Times New Roman" w:cs="Times New Roman"/>
          <w:sz w:val="24"/>
          <w:szCs w:val="24"/>
        </w:rPr>
      </w:pPr>
    </w:p>
    <w:p w14:paraId="417DAA33" w14:textId="77777777" w:rsidR="00650A7B" w:rsidRDefault="00650A7B" w:rsidP="00650A7B">
      <w:pPr>
        <w:spacing w:after="0" w:line="240" w:lineRule="auto"/>
        <w:rPr>
          <w:rFonts w:ascii="Times New Roman" w:hAnsi="Times New Roman" w:cs="Times New Roman"/>
          <w:sz w:val="24"/>
          <w:szCs w:val="24"/>
        </w:rPr>
      </w:pPr>
    </w:p>
    <w:p w14:paraId="0231218F" w14:textId="77777777" w:rsidR="00650A7B" w:rsidRDefault="00650A7B" w:rsidP="00650A7B">
      <w:pPr>
        <w:spacing w:after="0" w:line="240" w:lineRule="auto"/>
        <w:rPr>
          <w:rFonts w:ascii="Times New Roman" w:hAnsi="Times New Roman" w:cs="Times New Roman"/>
          <w:sz w:val="24"/>
          <w:szCs w:val="24"/>
        </w:rPr>
      </w:pPr>
    </w:p>
    <w:p w14:paraId="26729517" w14:textId="77777777" w:rsidR="00650A7B" w:rsidRDefault="00650A7B" w:rsidP="00650A7B">
      <w:pPr>
        <w:spacing w:after="0" w:line="240" w:lineRule="auto"/>
        <w:rPr>
          <w:rFonts w:ascii="Times New Roman" w:hAnsi="Times New Roman" w:cs="Times New Roman"/>
          <w:sz w:val="24"/>
          <w:szCs w:val="24"/>
        </w:rPr>
      </w:pPr>
    </w:p>
    <w:p w14:paraId="1D2F8E51" w14:textId="31E12C70" w:rsidR="00D27794" w:rsidRDefault="00D27794" w:rsidP="00650A7B">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XVI. ELEKTRİK TƏHLÜKƏSİZLİYİNİN ARTIRILMASININ ƏSAS TƏDBİRLƏRİ</w:t>
      </w:r>
    </w:p>
    <w:p w14:paraId="1BF669B2" w14:textId="09117692" w:rsidR="00D27794" w:rsidRPr="006066A3" w:rsidRDefault="00D27794" w:rsidP="00F017E6">
      <w:pPr>
        <w:spacing w:after="0" w:line="240" w:lineRule="auto"/>
        <w:ind w:firstLine="720"/>
        <w:jc w:val="both"/>
        <w:rPr>
          <w:rFonts w:ascii="Times New Roman" w:hAnsi="Times New Roman" w:cs="Times New Roman"/>
          <w:b/>
          <w:bCs/>
          <w:sz w:val="16"/>
          <w:szCs w:val="16"/>
        </w:rPr>
      </w:pPr>
    </w:p>
    <w:p w14:paraId="68C93C40" w14:textId="01D1DF21" w:rsidR="00453799" w:rsidRPr="00D27C05" w:rsidRDefault="00D27C05"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Gərginliyi həm 1000 V-a qədər, həm də yuxarı olan elektrik qurğularında e</w:t>
      </w:r>
      <w:r w:rsidRPr="00D27C05">
        <w:rPr>
          <w:rFonts w:ascii="Times New Roman" w:hAnsi="Times New Roman" w:cs="Times New Roman"/>
          <w:sz w:val="24"/>
          <w:szCs w:val="24"/>
        </w:rPr>
        <w:t>lektrik təhlükəsizliyinin artırılmasının əsas tədbirləri</w:t>
      </w:r>
      <w:r>
        <w:rPr>
          <w:rFonts w:ascii="Times New Roman" w:hAnsi="Times New Roman" w:cs="Times New Roman"/>
          <w:sz w:val="24"/>
          <w:szCs w:val="24"/>
        </w:rPr>
        <w:t xml:space="preserve"> müdafiə torpaqlanmasıdır. </w:t>
      </w:r>
      <w:r w:rsidR="00CF11E7" w:rsidRPr="00CF11E7">
        <w:rPr>
          <w:rFonts w:ascii="Times New Roman" w:hAnsi="Times New Roman" w:cs="Times New Roman"/>
          <w:b/>
          <w:bCs/>
          <w:i/>
          <w:iCs/>
          <w:sz w:val="24"/>
          <w:szCs w:val="24"/>
        </w:rPr>
        <w:t>Müdafiə torpaqlanması</w:t>
      </w:r>
      <w:r>
        <w:rPr>
          <w:rFonts w:ascii="Times New Roman" w:hAnsi="Times New Roman" w:cs="Times New Roman"/>
          <w:sz w:val="24"/>
          <w:szCs w:val="24"/>
        </w:rPr>
        <w:t xml:space="preserve"> </w:t>
      </w:r>
      <w:r w:rsidR="00CF11E7">
        <w:rPr>
          <w:rFonts w:ascii="Times New Roman" w:hAnsi="Times New Roman" w:cs="Times New Roman"/>
          <w:sz w:val="24"/>
          <w:szCs w:val="24"/>
        </w:rPr>
        <w:t xml:space="preserve">– elektrik avadanlığının </w:t>
      </w:r>
      <w:r w:rsidR="0072068E">
        <w:rPr>
          <w:rFonts w:ascii="Times New Roman" w:hAnsi="Times New Roman" w:cs="Times New Roman"/>
          <w:sz w:val="24"/>
          <w:szCs w:val="24"/>
        </w:rPr>
        <w:t xml:space="preserve">gərginlik altında ola bilən </w:t>
      </w:r>
      <w:r w:rsidR="00CF11E7">
        <w:rPr>
          <w:rFonts w:ascii="Times New Roman" w:hAnsi="Times New Roman" w:cs="Times New Roman"/>
          <w:sz w:val="24"/>
          <w:szCs w:val="24"/>
        </w:rPr>
        <w:t xml:space="preserve">cərəyan keçirməyən metal hissələrinin torpaqlama qurğusu ilə əvvəlcədən elektrik əlaqələndirilməsidir. </w:t>
      </w:r>
      <w:r w:rsidR="0072068E">
        <w:rPr>
          <w:rFonts w:ascii="Times New Roman" w:hAnsi="Times New Roman" w:cs="Times New Roman"/>
          <w:sz w:val="24"/>
          <w:szCs w:val="24"/>
        </w:rPr>
        <w:t>Torpaqlama qurğusunun əsas elementləri: torpaqlayıcı (yerləbirbaşa kontaktı olan metal keçirici) və elektrik avadanlığının torpaqlanan elementlərini torpaqlayıcı ilə birləşdirən torpaqlayıcı naqillərdir.</w:t>
      </w:r>
      <w:r w:rsidR="00CF11E7">
        <w:rPr>
          <w:rFonts w:ascii="Times New Roman" w:hAnsi="Times New Roman" w:cs="Times New Roman"/>
          <w:sz w:val="24"/>
          <w:szCs w:val="24"/>
        </w:rPr>
        <w:t xml:space="preserve"> </w:t>
      </w:r>
    </w:p>
    <w:p w14:paraId="3DF89439" w14:textId="6DB7791F" w:rsidR="00D27C05" w:rsidRDefault="00D46BC2"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Müdafiə torpaqlanmasının əsas məsələsi – elektrik qurğularının cərəyan keçməyən metal hissələrində izolyasiyanın deşilməsi zamanı yaranan gərginliyi təhlükəsiz qiymətə qədər (40 V-dan yuxarı olmamaqla) azaltmaqdır. </w:t>
      </w:r>
    </w:p>
    <w:p w14:paraId="374F1E9F" w14:textId="35633CE9" w:rsidR="00D27C05" w:rsidRDefault="00E923CD"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Gərginliyi 1000 V-a qədər olan üçfazalı qurğularda müdafiə torpaqlanması neytral rejimindən asılı olaraq bəzi xüsusiyyətlərə malikdir. </w:t>
      </w:r>
    </w:p>
    <w:p w14:paraId="568F6BE1" w14:textId="77777777" w:rsidR="00A4037D" w:rsidRPr="00650A7B" w:rsidRDefault="00A4037D" w:rsidP="00A4037D">
      <w:pPr>
        <w:spacing w:after="0" w:line="240" w:lineRule="auto"/>
        <w:ind w:firstLine="720"/>
        <w:jc w:val="center"/>
        <w:rPr>
          <w:rFonts w:ascii="Times New Roman" w:hAnsi="Times New Roman" w:cs="Times New Roman"/>
          <w:sz w:val="16"/>
          <w:szCs w:val="16"/>
        </w:rPr>
      </w:pPr>
    </w:p>
    <w:p w14:paraId="683B06A6" w14:textId="3DA5C81D" w:rsidR="00A4037D" w:rsidRDefault="00A94F81" w:rsidP="00A94F81">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1F4959BC" wp14:editId="34270F5E">
            <wp:extent cx="2014177" cy="1985525"/>
            <wp:effectExtent l="0" t="0" r="5715" b="0"/>
            <wp:docPr id="677055053"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028255" cy="1999403"/>
                    </a:xfrm>
                    <a:prstGeom prst="rect">
                      <a:avLst/>
                    </a:prstGeom>
                    <a:noFill/>
                    <a:ln>
                      <a:noFill/>
                    </a:ln>
                  </pic:spPr>
                </pic:pic>
              </a:graphicData>
            </a:graphic>
          </wp:inline>
        </w:drawing>
      </w:r>
    </w:p>
    <w:p w14:paraId="4B6009F1" w14:textId="77777777" w:rsidR="00650A7B" w:rsidRPr="00650A7B" w:rsidRDefault="00650A7B" w:rsidP="00A94F81">
      <w:pPr>
        <w:spacing w:after="0" w:line="240" w:lineRule="auto"/>
        <w:jc w:val="center"/>
        <w:rPr>
          <w:rFonts w:ascii="Times New Roman" w:hAnsi="Times New Roman" w:cs="Times New Roman"/>
          <w:sz w:val="16"/>
          <w:szCs w:val="16"/>
        </w:rPr>
      </w:pPr>
    </w:p>
    <w:p w14:paraId="77398D50" w14:textId="77777777" w:rsidR="00A4037D" w:rsidRDefault="00A4037D" w:rsidP="00A4037D">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Pr="0077040C">
        <w:rPr>
          <w:rFonts w:ascii="Times New Roman" w:hAnsi="Times New Roman" w:cs="Times New Roman"/>
          <w:sz w:val="24"/>
          <w:szCs w:val="24"/>
        </w:rPr>
        <w:t>. 1</w:t>
      </w:r>
      <w:r>
        <w:rPr>
          <w:rFonts w:ascii="Times New Roman" w:hAnsi="Times New Roman" w:cs="Times New Roman"/>
          <w:sz w:val="24"/>
          <w:szCs w:val="24"/>
        </w:rPr>
        <w:t>6</w:t>
      </w:r>
      <w:r w:rsidRPr="0077040C">
        <w:rPr>
          <w:rFonts w:ascii="Times New Roman" w:hAnsi="Times New Roman" w:cs="Times New Roman"/>
          <w:sz w:val="24"/>
          <w:szCs w:val="24"/>
        </w:rPr>
        <w:t xml:space="preserve">.1. </w:t>
      </w:r>
      <w:r>
        <w:rPr>
          <w:rFonts w:ascii="Times New Roman" w:hAnsi="Times New Roman" w:cs="Times New Roman"/>
          <w:sz w:val="24"/>
          <w:szCs w:val="24"/>
        </w:rPr>
        <w:t xml:space="preserve">Elektrik qəbuledicisinin korpusunun izolə olunmuş neytrala malik şəbəkədə yerlə qapanması </w:t>
      </w:r>
    </w:p>
    <w:p w14:paraId="6EF87DF2" w14:textId="5C7C5035" w:rsidR="00D46BC2" w:rsidRDefault="00700713"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İzolə olunmuş neytrala malik qurğularda (şəkil 16.1) elektrik mühərrikinin (M) korpusunda izolyasiyanın deşilməsi zamanı mühərrik torpaqlama r</w:t>
      </w:r>
      <w:r>
        <w:rPr>
          <w:rFonts w:ascii="Times New Roman" w:hAnsi="Times New Roman" w:cs="Times New Roman"/>
          <w:sz w:val="24"/>
          <w:szCs w:val="24"/>
          <w:vertAlign w:val="subscript"/>
        </w:rPr>
        <w:t>tor</w:t>
      </w:r>
      <w:r>
        <w:rPr>
          <w:rFonts w:ascii="Times New Roman" w:hAnsi="Times New Roman" w:cs="Times New Roman"/>
          <w:sz w:val="24"/>
          <w:szCs w:val="24"/>
        </w:rPr>
        <w:t xml:space="preserve"> müqavimətində ondan axan I</w:t>
      </w:r>
      <w:r>
        <w:rPr>
          <w:rFonts w:ascii="Times New Roman" w:hAnsi="Times New Roman" w:cs="Times New Roman"/>
          <w:sz w:val="24"/>
          <w:szCs w:val="24"/>
          <w:vertAlign w:val="subscript"/>
        </w:rPr>
        <w:t>tor</w:t>
      </w:r>
      <w:r>
        <w:rPr>
          <w:rFonts w:ascii="Times New Roman" w:hAnsi="Times New Roman" w:cs="Times New Roman"/>
          <w:sz w:val="24"/>
          <w:szCs w:val="24"/>
        </w:rPr>
        <w:t xml:space="preserve"> cərəyan</w:t>
      </w:r>
      <w:r w:rsidR="00404AE4">
        <w:rPr>
          <w:rFonts w:ascii="Times New Roman" w:hAnsi="Times New Roman" w:cs="Times New Roman"/>
          <w:sz w:val="24"/>
          <w:szCs w:val="24"/>
        </w:rPr>
        <w:t>ın</w:t>
      </w:r>
      <w:r>
        <w:rPr>
          <w:rFonts w:ascii="Times New Roman" w:hAnsi="Times New Roman" w:cs="Times New Roman"/>
          <w:sz w:val="24"/>
          <w:szCs w:val="24"/>
        </w:rPr>
        <w:t>dan gərginlik düşgüsünün qiymətinə bərabər gərginlik altında olacaq.</w:t>
      </w:r>
      <w:r w:rsidR="00404AE4">
        <w:rPr>
          <w:rFonts w:ascii="Times New Roman" w:hAnsi="Times New Roman" w:cs="Times New Roman"/>
          <w:sz w:val="24"/>
          <w:szCs w:val="24"/>
        </w:rPr>
        <w:t xml:space="preserve"> Bu cərəyan U</w:t>
      </w:r>
      <w:r w:rsidR="00404AE4">
        <w:rPr>
          <w:rFonts w:ascii="Times New Roman" w:hAnsi="Times New Roman" w:cs="Times New Roman"/>
          <w:sz w:val="24"/>
          <w:szCs w:val="24"/>
          <w:vertAlign w:val="subscript"/>
        </w:rPr>
        <w:t>2</w:t>
      </w:r>
      <w:r w:rsidR="00404AE4">
        <w:rPr>
          <w:rFonts w:ascii="Times New Roman" w:hAnsi="Times New Roman" w:cs="Times New Roman"/>
          <w:sz w:val="24"/>
          <w:szCs w:val="24"/>
        </w:rPr>
        <w:t xml:space="preserve"> gərginliyi və naqillərin izolyasiyasının tam Z</w:t>
      </w:r>
      <w:r w:rsidR="00404AE4">
        <w:rPr>
          <w:rFonts w:ascii="Times New Roman" w:hAnsi="Times New Roman" w:cs="Times New Roman"/>
          <w:sz w:val="24"/>
          <w:szCs w:val="24"/>
          <w:vertAlign w:val="subscript"/>
        </w:rPr>
        <w:t>N</w:t>
      </w:r>
      <w:r w:rsidR="00404AE4">
        <w:rPr>
          <w:rFonts w:ascii="Times New Roman" w:hAnsi="Times New Roman" w:cs="Times New Roman"/>
          <w:sz w:val="24"/>
          <w:szCs w:val="24"/>
        </w:rPr>
        <w:t xml:space="preserve"> müqaviməti ilə təyin olunacaq. İzolyasiyanın normal müqavimətində I</w:t>
      </w:r>
      <w:r w:rsidR="00404AE4">
        <w:rPr>
          <w:rFonts w:ascii="Times New Roman" w:hAnsi="Times New Roman" w:cs="Times New Roman"/>
          <w:sz w:val="24"/>
          <w:szCs w:val="24"/>
          <w:vertAlign w:val="subscript"/>
        </w:rPr>
        <w:t>tor</w:t>
      </w:r>
      <w:r w:rsidR="00404AE4">
        <w:rPr>
          <w:rFonts w:ascii="Times New Roman" w:hAnsi="Times New Roman" w:cs="Times New Roman"/>
          <w:sz w:val="24"/>
          <w:szCs w:val="24"/>
        </w:rPr>
        <w:t xml:space="preserve"> cərəyanı böyük deyil, elektrik mühərrikinin korpusunda izolyasiyanın deşilməsi zamanı gərginlik kiçikdir və insanın ona toxunması az təhlükəlidir.  </w:t>
      </w:r>
      <w:r>
        <w:rPr>
          <w:rFonts w:ascii="Times New Roman" w:hAnsi="Times New Roman" w:cs="Times New Roman"/>
          <w:sz w:val="24"/>
          <w:szCs w:val="24"/>
        </w:rPr>
        <w:t xml:space="preserve">   </w:t>
      </w:r>
    </w:p>
    <w:p w14:paraId="53A7AF3C" w14:textId="60949198" w:rsidR="001020D0" w:rsidRDefault="00A4037D" w:rsidP="00A4037D">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Yerlə uzun müddətli qapanmaya yol vermək olmaz belə ki, fazalrın gərginliyi yerə nəzərən xəttiliyə kimi artır və nəticədə digər fazada yerlə qapanma baş verir. Yerə ikiqat qapanma isə insan üçün böyük təhlükə yaradır. </w:t>
      </w:r>
    </w:p>
    <w:p w14:paraId="3F4C392F" w14:textId="14B59494" w:rsidR="001020D0" w:rsidRDefault="00A4037D"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Tam torpaqlanmış neytral</w:t>
      </w:r>
      <w:r w:rsidR="00863031">
        <w:rPr>
          <w:rFonts w:ascii="Times New Roman" w:hAnsi="Times New Roman" w:cs="Times New Roman"/>
          <w:sz w:val="24"/>
          <w:szCs w:val="24"/>
        </w:rPr>
        <w:t>l</w:t>
      </w:r>
      <w:r>
        <w:rPr>
          <w:rFonts w:ascii="Times New Roman" w:hAnsi="Times New Roman" w:cs="Times New Roman"/>
          <w:sz w:val="24"/>
          <w:szCs w:val="24"/>
        </w:rPr>
        <w:t xml:space="preserve">ı sistemlərdə (şəkil 16.2) elektrik qurğularının bütün metal cərəyan keçirməyən hissələri transformatorun torpaqlanmış neytralı ilə şəbəkənin sıfır naqili və ya xüsusi torpaqlayıcı </w:t>
      </w:r>
      <w:r w:rsidR="00863031">
        <w:rPr>
          <w:rFonts w:ascii="Times New Roman" w:hAnsi="Times New Roman" w:cs="Times New Roman"/>
          <w:sz w:val="24"/>
          <w:szCs w:val="24"/>
        </w:rPr>
        <w:t xml:space="preserve">naqil </w:t>
      </w:r>
      <w:r>
        <w:rPr>
          <w:rFonts w:ascii="Times New Roman" w:hAnsi="Times New Roman" w:cs="Times New Roman"/>
          <w:sz w:val="24"/>
          <w:szCs w:val="24"/>
        </w:rPr>
        <w:t>vasitəsilə birləşdirirlər.</w:t>
      </w:r>
      <w:r w:rsidR="00863031">
        <w:rPr>
          <w:rFonts w:ascii="Times New Roman" w:hAnsi="Times New Roman" w:cs="Times New Roman"/>
          <w:sz w:val="24"/>
          <w:szCs w:val="24"/>
        </w:rPr>
        <w:t xml:space="preserve"> Belə sistem qoruyucu sıfırlama adlanır. Burada elektrik qəbuledicisinin korpusuna izolyasiyanın deşilməsi zamanı qısa qapanma cərəyanı I</w:t>
      </w:r>
      <w:r w:rsidR="00863031">
        <w:rPr>
          <w:rFonts w:ascii="Times New Roman" w:hAnsi="Times New Roman" w:cs="Times New Roman"/>
          <w:sz w:val="24"/>
          <w:szCs w:val="24"/>
          <w:vertAlign w:val="subscript"/>
        </w:rPr>
        <w:t>q.q.</w:t>
      </w:r>
      <w:r w:rsidR="00863031">
        <w:rPr>
          <w:rFonts w:ascii="Times New Roman" w:hAnsi="Times New Roman" w:cs="Times New Roman"/>
          <w:sz w:val="24"/>
          <w:szCs w:val="24"/>
        </w:rPr>
        <w:t xml:space="preserve">   yaranır ki, nəticədə qoruyucu aparat işə düşürvə zədələnmiş sahə ayrılır. </w:t>
      </w:r>
    </w:p>
    <w:p w14:paraId="15EC9E30" w14:textId="77777777" w:rsidR="001020D0" w:rsidRDefault="001020D0" w:rsidP="00F017E6">
      <w:pPr>
        <w:spacing w:after="0" w:line="240" w:lineRule="auto"/>
        <w:ind w:firstLine="720"/>
        <w:jc w:val="both"/>
        <w:rPr>
          <w:rFonts w:ascii="Times New Roman" w:hAnsi="Times New Roman" w:cs="Times New Roman"/>
          <w:sz w:val="24"/>
          <w:szCs w:val="24"/>
        </w:rPr>
      </w:pPr>
    </w:p>
    <w:p w14:paraId="2FAF992C" w14:textId="5500378B" w:rsidR="001020D0" w:rsidRDefault="00A9027E" w:rsidP="00A9027E">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72FF0850" wp14:editId="55C87146">
            <wp:extent cx="2235730" cy="1399707"/>
            <wp:effectExtent l="0" t="0" r="0" b="0"/>
            <wp:docPr id="1708542295"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244063" cy="1404924"/>
                    </a:xfrm>
                    <a:prstGeom prst="rect">
                      <a:avLst/>
                    </a:prstGeom>
                    <a:noFill/>
                    <a:ln>
                      <a:noFill/>
                    </a:ln>
                  </pic:spPr>
                </pic:pic>
              </a:graphicData>
            </a:graphic>
          </wp:inline>
        </w:drawing>
      </w:r>
    </w:p>
    <w:p w14:paraId="0C8C6438" w14:textId="77777777" w:rsidR="001020D0" w:rsidRDefault="001020D0" w:rsidP="00F017E6">
      <w:pPr>
        <w:spacing w:after="0" w:line="240" w:lineRule="auto"/>
        <w:ind w:firstLine="720"/>
        <w:jc w:val="both"/>
        <w:rPr>
          <w:rFonts w:ascii="Times New Roman" w:hAnsi="Times New Roman" w:cs="Times New Roman"/>
          <w:sz w:val="24"/>
          <w:szCs w:val="24"/>
        </w:rPr>
      </w:pPr>
    </w:p>
    <w:p w14:paraId="31FA4A2F" w14:textId="5D84968A" w:rsidR="001020D0" w:rsidRDefault="00863031"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0077040C" w:rsidRPr="0077040C">
        <w:rPr>
          <w:rFonts w:ascii="Times New Roman" w:hAnsi="Times New Roman" w:cs="Times New Roman"/>
          <w:sz w:val="24"/>
          <w:szCs w:val="24"/>
        </w:rPr>
        <w:t>. 1</w:t>
      </w:r>
      <w:r>
        <w:rPr>
          <w:rFonts w:ascii="Times New Roman" w:hAnsi="Times New Roman" w:cs="Times New Roman"/>
          <w:sz w:val="24"/>
          <w:szCs w:val="24"/>
        </w:rPr>
        <w:t>6</w:t>
      </w:r>
      <w:r w:rsidR="0077040C" w:rsidRPr="0077040C">
        <w:rPr>
          <w:rFonts w:ascii="Times New Roman" w:hAnsi="Times New Roman" w:cs="Times New Roman"/>
          <w:sz w:val="24"/>
          <w:szCs w:val="24"/>
        </w:rPr>
        <w:t xml:space="preserve">.2. </w:t>
      </w:r>
      <w:r>
        <w:rPr>
          <w:rFonts w:ascii="Times New Roman" w:hAnsi="Times New Roman" w:cs="Times New Roman"/>
          <w:sz w:val="24"/>
          <w:szCs w:val="24"/>
        </w:rPr>
        <w:t xml:space="preserve">Elektrik qəbuledicisinin korpusunun sıfırlnaması </w:t>
      </w:r>
    </w:p>
    <w:p w14:paraId="1E150277" w14:textId="60B0C96F" w:rsidR="001020D0" w:rsidRDefault="00A87F1C"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Elektrik qəbuledicisinin korpusunun neytralla birləşdirmədən sadə torpaqlanması qaydalarla qadağandır belə ki, belə qoruyucu torpaqlanma etibarlı müdafiəni təmin etmir (izolyasiyanın deşilməsi zamanı qısa qapanma I</w:t>
      </w:r>
      <w:r>
        <w:rPr>
          <w:rFonts w:ascii="Times New Roman" w:hAnsi="Times New Roman" w:cs="Times New Roman"/>
          <w:sz w:val="24"/>
          <w:szCs w:val="24"/>
          <w:vertAlign w:val="subscript"/>
        </w:rPr>
        <w:t>q.q.</w:t>
      </w:r>
      <w:r>
        <w:rPr>
          <w:rFonts w:ascii="Times New Roman" w:hAnsi="Times New Roman" w:cs="Times New Roman"/>
          <w:sz w:val="24"/>
          <w:szCs w:val="24"/>
        </w:rPr>
        <w:t xml:space="preserve"> cərəyanı iki torpaqlayıcının – elektrik qəbuledicisinin r</w:t>
      </w:r>
      <w:r>
        <w:rPr>
          <w:rFonts w:ascii="Times New Roman" w:hAnsi="Times New Roman" w:cs="Times New Roman"/>
          <w:sz w:val="24"/>
          <w:szCs w:val="24"/>
          <w:vertAlign w:val="subscript"/>
        </w:rPr>
        <w:t>tor</w:t>
      </w:r>
      <w:r>
        <w:rPr>
          <w:rFonts w:ascii="Times New Roman" w:hAnsi="Times New Roman" w:cs="Times New Roman"/>
          <w:sz w:val="24"/>
          <w:szCs w:val="24"/>
        </w:rPr>
        <w:t xml:space="preserve"> və neytralın r</w:t>
      </w:r>
      <w:r>
        <w:rPr>
          <w:rFonts w:ascii="Times New Roman" w:hAnsi="Times New Roman" w:cs="Times New Roman"/>
          <w:sz w:val="24"/>
          <w:szCs w:val="24"/>
          <w:vertAlign w:val="subscript"/>
        </w:rPr>
        <w:t>0</w:t>
      </w:r>
      <w:r w:rsidRPr="00A87F1C">
        <w:rPr>
          <w:rFonts w:ascii="Times New Roman" w:hAnsi="Times New Roman" w:cs="Times New Roman"/>
          <w:sz w:val="24"/>
          <w:szCs w:val="24"/>
        </w:rPr>
        <w:t xml:space="preserve"> </w:t>
      </w:r>
      <w:r>
        <w:rPr>
          <w:rFonts w:ascii="Times New Roman" w:hAnsi="Times New Roman" w:cs="Times New Roman"/>
          <w:sz w:val="24"/>
          <w:szCs w:val="24"/>
        </w:rPr>
        <w:t xml:space="preserve">müqavimətləri ilə məhdudlanır və qoruyucunun işə düşməsi üçün kifayət etməyə bilər, zədələnmiş elektrik qəbuledicisinin korpusunda isə </w:t>
      </w:r>
      <w:r w:rsidR="00C7056A">
        <w:rPr>
          <w:rFonts w:ascii="Times New Roman" w:hAnsi="Times New Roman" w:cs="Times New Roman"/>
          <w:sz w:val="24"/>
          <w:szCs w:val="24"/>
        </w:rPr>
        <w:t>təhlükəli gərginlik ola bilər</w:t>
      </w:r>
      <w:r>
        <w:rPr>
          <w:rFonts w:ascii="Times New Roman" w:hAnsi="Times New Roman" w:cs="Times New Roman"/>
          <w:sz w:val="24"/>
          <w:szCs w:val="24"/>
        </w:rPr>
        <w:t xml:space="preserve">). </w:t>
      </w:r>
    </w:p>
    <w:p w14:paraId="177B7D2D" w14:textId="77777777" w:rsidR="00E6767C" w:rsidRDefault="00C7056A"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Əgər eyni zamanda elektrik qəbuledicisinin korpusunu neytralla biləşdirib, torpaqlasaq bu müdafiənin təsirini pozmayacaq və təhlükəsizlik şəraitini yaxşılaşdıracaq (korpusa qapanma zamanı əlavə torpaqlanma qəza korpusunda gərginliyi azaldacaqdır).</w:t>
      </w:r>
      <w:r w:rsidR="004101D8">
        <w:rPr>
          <w:rFonts w:ascii="Times New Roman" w:hAnsi="Times New Roman" w:cs="Times New Roman"/>
          <w:sz w:val="24"/>
          <w:szCs w:val="24"/>
        </w:rPr>
        <w:t xml:space="preserve"> Belə əlavə torpaqlanma sıfır naqilin təkrar torpaqlanması adlanır. </w:t>
      </w:r>
    </w:p>
    <w:p w14:paraId="2AEE6B5F" w14:textId="38650B9E" w:rsidR="00863031" w:rsidRDefault="00E444AB"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Qaydalar sıfır naqilin hava xətlərində hər 250 m-dən bir həmçinin, xətlərin sonunda və uzunluğu 200 m-dən çox olan budaqlanmalarda təkrar torpaqlanmasını tələb edir. </w:t>
      </w:r>
    </w:p>
    <w:p w14:paraId="3C35D07D" w14:textId="7CFD90B1" w:rsidR="00C7056A" w:rsidRDefault="00482A23"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Müdafiənin daha mükəmməl tədbiri qoruyucu ayırmadır belə ki, qoruyucu torpaqlama və sıfırlama insanı elektrik cərəyanı ilə zədələnmələrdən müdfaiə etmir: izolə olunmuş neytrala malik şəbəkələrdə birfazalı qapanmalar torpaqlama sistemində ayrılmır, tam torpaqlanmış neytrala malik şəbəkələrdə isə ayrılsa da onların ayrılma müddəti kiçik qısa qapanma cərəyanlarında böyük ola bilər (onlarla saniyə).</w:t>
      </w:r>
    </w:p>
    <w:p w14:paraId="1DD6F867" w14:textId="46AF11B0" w:rsidR="00482A23" w:rsidRDefault="00482A23" w:rsidP="00F017E6">
      <w:pPr>
        <w:spacing w:after="0" w:line="240" w:lineRule="auto"/>
        <w:ind w:firstLine="720"/>
        <w:jc w:val="both"/>
        <w:rPr>
          <w:rFonts w:ascii="Times New Roman" w:hAnsi="Times New Roman" w:cs="Times New Roman"/>
          <w:sz w:val="24"/>
          <w:szCs w:val="24"/>
        </w:rPr>
      </w:pPr>
      <w:r w:rsidRPr="00CF4F39">
        <w:rPr>
          <w:rFonts w:ascii="Times New Roman" w:hAnsi="Times New Roman" w:cs="Times New Roman"/>
          <w:b/>
          <w:bCs/>
          <w:i/>
          <w:iCs/>
          <w:sz w:val="24"/>
          <w:szCs w:val="24"/>
        </w:rPr>
        <w:t>Müdafiə ayrılması</w:t>
      </w:r>
      <w:r>
        <w:rPr>
          <w:rFonts w:ascii="Times New Roman" w:hAnsi="Times New Roman" w:cs="Times New Roman"/>
          <w:sz w:val="24"/>
          <w:szCs w:val="24"/>
        </w:rPr>
        <w:t xml:space="preserve"> </w:t>
      </w:r>
      <w:r w:rsidR="00CF4F39">
        <w:rPr>
          <w:rFonts w:ascii="Times New Roman" w:hAnsi="Times New Roman" w:cs="Times New Roman"/>
          <w:sz w:val="24"/>
          <w:szCs w:val="24"/>
        </w:rPr>
        <w:t xml:space="preserve">korpusa qapanma baş verdikdə </w:t>
      </w:r>
      <w:r>
        <w:rPr>
          <w:rFonts w:ascii="Times New Roman" w:hAnsi="Times New Roman" w:cs="Times New Roman"/>
          <w:sz w:val="24"/>
          <w:szCs w:val="24"/>
        </w:rPr>
        <w:t xml:space="preserve">qəza sahəsinin </w:t>
      </w:r>
      <w:r w:rsidR="00CF4F39">
        <w:rPr>
          <w:rFonts w:ascii="Times New Roman" w:hAnsi="Times New Roman" w:cs="Times New Roman"/>
          <w:sz w:val="24"/>
          <w:szCs w:val="24"/>
        </w:rPr>
        <w:t xml:space="preserve">və ya şəbəkənin bütünlükdə </w:t>
      </w:r>
      <w:r>
        <w:rPr>
          <w:rFonts w:ascii="Times New Roman" w:hAnsi="Times New Roman" w:cs="Times New Roman"/>
          <w:sz w:val="24"/>
          <w:szCs w:val="24"/>
        </w:rPr>
        <w:t>tez bir zamanda ayrılması yolu ilə təmin edən müdafiə sistemidir.</w:t>
      </w:r>
      <w:r w:rsidR="00CF4F39">
        <w:rPr>
          <w:rFonts w:ascii="Times New Roman" w:hAnsi="Times New Roman" w:cs="Times New Roman"/>
          <w:sz w:val="24"/>
          <w:szCs w:val="24"/>
        </w:rPr>
        <w:t xml:space="preserve"> Müdafiə ayrılmasının ən mükəmməl sistemləri insanın gərginlik altında olan cərəyan keçirən hissələrə toxunması zamanı da  belə işləyir.</w:t>
      </w:r>
      <w:r w:rsidR="00650A7B">
        <w:rPr>
          <w:rFonts w:ascii="Times New Roman" w:hAnsi="Times New Roman" w:cs="Times New Roman"/>
          <w:sz w:val="24"/>
          <w:szCs w:val="24"/>
        </w:rPr>
        <w:t xml:space="preserve"> </w:t>
      </w:r>
      <w:r w:rsidR="00CF4F39">
        <w:rPr>
          <w:rFonts w:ascii="Times New Roman" w:hAnsi="Times New Roman" w:cs="Times New Roman"/>
          <w:sz w:val="24"/>
          <w:szCs w:val="24"/>
        </w:rPr>
        <w:t xml:space="preserve">Müdafiə ayrılmasının tətbiq olunma oblastları: </w:t>
      </w:r>
    </w:p>
    <w:p w14:paraId="48907BE0" w14:textId="77777777" w:rsidR="00650A7B" w:rsidRDefault="0077040C" w:rsidP="00CF4F39">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 </w:t>
      </w:r>
      <w:r w:rsidR="00CF4F39">
        <w:rPr>
          <w:rFonts w:ascii="Times New Roman" w:hAnsi="Times New Roman" w:cs="Times New Roman"/>
          <w:sz w:val="24"/>
          <w:szCs w:val="24"/>
        </w:rPr>
        <w:t>daşınan elektrik qurğularında 1000 V-a qədər;</w:t>
      </w:r>
    </w:p>
    <w:p w14:paraId="36D9AF22" w14:textId="774FB99C" w:rsidR="00CF4F39" w:rsidRDefault="0077040C" w:rsidP="00CF4F39">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 </w:t>
      </w:r>
      <w:r w:rsidR="00CF4F39">
        <w:rPr>
          <w:rFonts w:ascii="Times New Roman" w:hAnsi="Times New Roman" w:cs="Times New Roman"/>
          <w:sz w:val="24"/>
          <w:szCs w:val="24"/>
        </w:rPr>
        <w:t>elektrik təchizatı punktundan böyük məsafələrdə</w:t>
      </w:r>
      <w:r w:rsidR="00E6767C">
        <w:rPr>
          <w:rFonts w:ascii="Times New Roman" w:hAnsi="Times New Roman" w:cs="Times New Roman"/>
          <w:sz w:val="24"/>
          <w:szCs w:val="24"/>
        </w:rPr>
        <w:t xml:space="preserve"> </w:t>
      </w:r>
      <w:r w:rsidR="00CF4F39">
        <w:rPr>
          <w:rFonts w:ascii="Times New Roman" w:hAnsi="Times New Roman" w:cs="Times New Roman"/>
          <w:sz w:val="24"/>
          <w:szCs w:val="24"/>
        </w:rPr>
        <w:t xml:space="preserve">yerləşən elektrik avadanlığının ayrılması üçün müdafiə sıfırlamasına əlavə; </w:t>
      </w:r>
    </w:p>
    <w:p w14:paraId="10AB0401" w14:textId="00F083D9" w:rsidR="00CF4F39" w:rsidRDefault="0077040C" w:rsidP="00CF4F39">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lastRenderedPageBreak/>
        <w:t xml:space="preserve">- </w:t>
      </w:r>
      <w:r w:rsidR="00CF4F39">
        <w:rPr>
          <w:rFonts w:ascii="Times New Roman" w:hAnsi="Times New Roman" w:cs="Times New Roman"/>
          <w:sz w:val="24"/>
          <w:szCs w:val="24"/>
        </w:rPr>
        <w:t>qaya, uzun müddətli donmuş qruntlarında lazımi torpaqlama mümkün olmadıqda.</w:t>
      </w:r>
    </w:p>
    <w:p w14:paraId="2A8C6439" w14:textId="165B58D0" w:rsidR="00CF4F39" w:rsidRDefault="005F29C4" w:rsidP="00CF4F39">
      <w:pPr>
        <w:spacing w:after="0" w:line="240" w:lineRule="auto"/>
        <w:ind w:firstLine="720"/>
        <w:jc w:val="both"/>
        <w:rPr>
          <w:rFonts w:ascii="Times New Roman" w:hAnsi="Times New Roman" w:cs="Times New Roman"/>
          <w:sz w:val="24"/>
          <w:szCs w:val="24"/>
        </w:rPr>
      </w:pPr>
      <w:r w:rsidRPr="00C43B18">
        <w:rPr>
          <w:rFonts w:ascii="Times New Roman" w:hAnsi="Times New Roman" w:cs="Times New Roman"/>
          <w:b/>
          <w:bCs/>
          <w:i/>
          <w:iCs/>
          <w:sz w:val="24"/>
          <w:szCs w:val="24"/>
        </w:rPr>
        <w:t>Müdafiə ayrılmanın həyata keçirilmə prinsipi</w:t>
      </w:r>
      <w:r>
        <w:rPr>
          <w:rFonts w:ascii="Times New Roman" w:hAnsi="Times New Roman" w:cs="Times New Roman"/>
          <w:sz w:val="24"/>
          <w:szCs w:val="24"/>
        </w:rPr>
        <w:t xml:space="preserve"> vericiyə (maksimal cərəyan və ya gərginlik relesi – sxemin əsas elementi) daxil olan giriş siqnalından asılıdır. Elektrik şəbəkəsinin fazasının yerə qapanması və ya izolyasiyanın azalması üçfazalı cərəyan və gərginliklərin qeyri-simmetrikliyinə gətirir, zədələnmiş elementin korpusunda isə yerə nəzərən gərginlik yaranır. Qısa qapanma cərəyanları, gərginliklər və ya onların qeyri-simmetrikliyi kommutasiya aparatını qəza sahəsinin qidalanma dövrəsində ayıran uyğun vericilərə təsir edir.</w:t>
      </w:r>
    </w:p>
    <w:p w14:paraId="27269A00" w14:textId="4A4AFD91" w:rsidR="005F29C4" w:rsidRDefault="005F29C4" w:rsidP="00F017E6">
      <w:pPr>
        <w:spacing w:after="0" w:line="240" w:lineRule="auto"/>
        <w:ind w:firstLine="720"/>
        <w:jc w:val="both"/>
        <w:rPr>
          <w:rFonts w:ascii="Times New Roman" w:hAnsi="Times New Roman" w:cs="Times New Roman"/>
          <w:sz w:val="24"/>
          <w:szCs w:val="24"/>
        </w:rPr>
      </w:pPr>
      <w:r w:rsidRPr="00C43B18">
        <w:rPr>
          <w:rFonts w:ascii="Times New Roman" w:hAnsi="Times New Roman" w:cs="Times New Roman"/>
          <w:b/>
          <w:bCs/>
          <w:i/>
          <w:iCs/>
          <w:sz w:val="24"/>
          <w:szCs w:val="24"/>
        </w:rPr>
        <w:t>Müdafiə ayrılma qurğusu</w:t>
      </w:r>
      <w:r>
        <w:rPr>
          <w:rFonts w:ascii="Times New Roman" w:hAnsi="Times New Roman" w:cs="Times New Roman"/>
          <w:sz w:val="24"/>
          <w:szCs w:val="24"/>
        </w:rPr>
        <w:t xml:space="preserve"> (MAQ) yüksək effektli eıeltrik qoruyucu vasitədir. MAQ adətən avtomatik çeviricilərlə bir yerdə olur.</w:t>
      </w:r>
      <w:r w:rsidR="00A12B55">
        <w:rPr>
          <w:rFonts w:ascii="Times New Roman" w:hAnsi="Times New Roman" w:cs="Times New Roman"/>
          <w:sz w:val="24"/>
          <w:szCs w:val="24"/>
        </w:rPr>
        <w:t xml:space="preserve"> Gərginliyi 1000 V-a qədər olan şəbəkələrdəki izolyasiyanın vəziyyətinə fasiləsiz nəzarət üçün şəkil 16.3-də göstərilən sadə sxemlər istifadə oluna bilər. </w:t>
      </w:r>
    </w:p>
    <w:p w14:paraId="37C9A77D" w14:textId="77777777" w:rsidR="001F4875" w:rsidRDefault="001F4875" w:rsidP="00F017E6">
      <w:pPr>
        <w:spacing w:after="0" w:line="240" w:lineRule="auto"/>
        <w:ind w:firstLine="720"/>
        <w:jc w:val="both"/>
        <w:rPr>
          <w:rFonts w:ascii="Times New Roman" w:hAnsi="Times New Roman" w:cs="Times New Roman"/>
          <w:sz w:val="24"/>
          <w:szCs w:val="24"/>
        </w:rPr>
      </w:pPr>
    </w:p>
    <w:p w14:paraId="54915630" w14:textId="344CF6A2" w:rsidR="00A12B55" w:rsidRDefault="00E6767C" w:rsidP="00E6767C">
      <w:pPr>
        <w:spacing w:after="0" w:line="240" w:lineRule="auto"/>
        <w:ind w:firstLine="142"/>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76BC9712" wp14:editId="3EB801BA">
            <wp:extent cx="1347815" cy="2145861"/>
            <wp:effectExtent l="0" t="0" r="5080" b="6985"/>
            <wp:docPr id="183709190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384151" cy="2203712"/>
                    </a:xfrm>
                    <a:prstGeom prst="rect">
                      <a:avLst/>
                    </a:prstGeom>
                    <a:noFill/>
                    <a:ln>
                      <a:noFill/>
                    </a:ln>
                  </pic:spPr>
                </pic:pic>
              </a:graphicData>
            </a:graphic>
          </wp:inline>
        </w:drawing>
      </w:r>
    </w:p>
    <w:p w14:paraId="66A45B8F" w14:textId="77777777" w:rsidR="00A12B55" w:rsidRDefault="00A12B55" w:rsidP="00A12B55">
      <w:pPr>
        <w:spacing w:after="0" w:line="240" w:lineRule="auto"/>
        <w:ind w:firstLine="720"/>
        <w:jc w:val="both"/>
        <w:rPr>
          <w:rFonts w:ascii="Times New Roman" w:hAnsi="Times New Roman" w:cs="Times New Roman"/>
          <w:sz w:val="24"/>
          <w:szCs w:val="24"/>
        </w:rPr>
      </w:pPr>
    </w:p>
    <w:p w14:paraId="0EE39377" w14:textId="3B6438A1" w:rsidR="00A12B55" w:rsidRDefault="00A12B55" w:rsidP="00A12B55">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Pr="0077040C">
        <w:rPr>
          <w:rFonts w:ascii="Times New Roman" w:hAnsi="Times New Roman" w:cs="Times New Roman"/>
          <w:sz w:val="24"/>
          <w:szCs w:val="24"/>
        </w:rPr>
        <w:t>. 1</w:t>
      </w:r>
      <w:r>
        <w:rPr>
          <w:rFonts w:ascii="Times New Roman" w:hAnsi="Times New Roman" w:cs="Times New Roman"/>
          <w:sz w:val="24"/>
          <w:szCs w:val="24"/>
        </w:rPr>
        <w:t>6</w:t>
      </w:r>
      <w:r w:rsidRPr="0077040C">
        <w:rPr>
          <w:rFonts w:ascii="Times New Roman" w:hAnsi="Times New Roman" w:cs="Times New Roman"/>
          <w:sz w:val="24"/>
          <w:szCs w:val="24"/>
        </w:rPr>
        <w:t xml:space="preserve">.3. </w:t>
      </w:r>
      <w:r>
        <w:rPr>
          <w:rFonts w:ascii="Times New Roman" w:hAnsi="Times New Roman" w:cs="Times New Roman"/>
          <w:sz w:val="24"/>
          <w:szCs w:val="24"/>
        </w:rPr>
        <w:t xml:space="preserve">İzolyasiyaya nəzarət cihazlarının qoşulma sxemi: a – lampa və voltmetrlərin qoşulma sxemi; b – asimmetrin qoşulma sxemi </w:t>
      </w:r>
    </w:p>
    <w:p w14:paraId="00709DEF" w14:textId="24788282" w:rsidR="00A12B55" w:rsidRDefault="00A12B55"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İndikatorlar Kİ qismində </w:t>
      </w:r>
      <w:r w:rsidRPr="00C43B18">
        <w:rPr>
          <w:rFonts w:ascii="Times New Roman" w:hAnsi="Times New Roman" w:cs="Times New Roman"/>
          <w:b/>
          <w:bCs/>
          <w:i/>
          <w:iCs/>
          <w:sz w:val="24"/>
          <w:szCs w:val="24"/>
        </w:rPr>
        <w:t>yüksək omlu voltmetrlər</w:t>
      </w:r>
      <w:r>
        <w:rPr>
          <w:rFonts w:ascii="Times New Roman" w:hAnsi="Times New Roman" w:cs="Times New Roman"/>
          <w:sz w:val="24"/>
          <w:szCs w:val="24"/>
        </w:rPr>
        <w:t xml:space="preserve">, daha yaxşı </w:t>
      </w:r>
      <w:r w:rsidR="00C43B18">
        <w:rPr>
          <w:rFonts w:ascii="Times New Roman" w:hAnsi="Times New Roman" w:cs="Times New Roman"/>
          <w:sz w:val="24"/>
          <w:szCs w:val="24"/>
        </w:rPr>
        <w:t xml:space="preserve">halda </w:t>
      </w:r>
      <w:r>
        <w:rPr>
          <w:rFonts w:ascii="Times New Roman" w:hAnsi="Times New Roman" w:cs="Times New Roman"/>
          <w:sz w:val="24"/>
          <w:szCs w:val="24"/>
        </w:rPr>
        <w:t xml:space="preserve">isə elektron və ya </w:t>
      </w:r>
      <w:r w:rsidRPr="00C43B18">
        <w:rPr>
          <w:rFonts w:ascii="Times New Roman" w:hAnsi="Times New Roman" w:cs="Times New Roman"/>
          <w:b/>
          <w:bCs/>
          <w:i/>
          <w:iCs/>
          <w:sz w:val="24"/>
          <w:szCs w:val="24"/>
        </w:rPr>
        <w:t>qaz boşalma lampaları</w:t>
      </w:r>
      <w:r>
        <w:rPr>
          <w:rFonts w:ascii="Times New Roman" w:hAnsi="Times New Roman" w:cs="Times New Roman"/>
          <w:sz w:val="24"/>
          <w:szCs w:val="24"/>
        </w:rPr>
        <w:t xml:space="preserve"> tətbiq etmək olar. </w:t>
      </w:r>
      <w:r w:rsidR="00C43B18">
        <w:rPr>
          <w:rFonts w:ascii="Times New Roman" w:hAnsi="Times New Roman" w:cs="Times New Roman"/>
          <w:sz w:val="24"/>
          <w:szCs w:val="24"/>
        </w:rPr>
        <w:t xml:space="preserve">Şəbəkənin izolyasiyası düzgündürsə Kİ indikatorlarından və ya asimmetrin K kondensatorundan axan cərəyanlar bir-birinə bərabərdir, sıfır nöqtəsində cəmləri isə sıfırdır. </w:t>
      </w:r>
      <w:r w:rsidR="001F5513">
        <w:rPr>
          <w:rFonts w:ascii="Times New Roman" w:hAnsi="Times New Roman" w:cs="Times New Roman"/>
          <w:sz w:val="24"/>
          <w:szCs w:val="24"/>
        </w:rPr>
        <w:t>Bu səbəbdən indikatorlar eyni göstəricini verir (və ya lampalar eyni parlaqlıqla işıqlanır), 16.3, b sxemində isə P relesinin dolağı üzrə axan cərəyan sıfra bərabər olacaqdır.</w:t>
      </w:r>
      <w:r w:rsidR="003548A5">
        <w:rPr>
          <w:rFonts w:ascii="Times New Roman" w:hAnsi="Times New Roman" w:cs="Times New Roman"/>
          <w:sz w:val="24"/>
          <w:szCs w:val="24"/>
        </w:rPr>
        <w:t xml:space="preserve"> İzolyasiyanın yerə deşilməsi zamanı zədələnmiş faza ilə birləşdirilmiş lampa sönür (və ya voltmetr sıfır göstərir), asimmetrin sxemində isə relenin P dolağı üzrə cərəyan axacaq, rele işə düşəcək və özünün ayırıcı kontaktları ilə növbətçiyə siqnal və ya zədələnmiş sahənin </w:t>
      </w:r>
      <w:r w:rsidR="00667926">
        <w:rPr>
          <w:rFonts w:ascii="Times New Roman" w:hAnsi="Times New Roman" w:cs="Times New Roman"/>
          <w:sz w:val="24"/>
          <w:szCs w:val="24"/>
        </w:rPr>
        <w:t xml:space="preserve">ayrılmasına komanda </w:t>
      </w:r>
      <w:r w:rsidR="003548A5">
        <w:rPr>
          <w:rFonts w:ascii="Times New Roman" w:hAnsi="Times New Roman" w:cs="Times New Roman"/>
          <w:sz w:val="24"/>
          <w:szCs w:val="24"/>
        </w:rPr>
        <w:t xml:space="preserve">göndərəcəkdir. </w:t>
      </w:r>
      <w:r w:rsidR="00667926">
        <w:rPr>
          <w:rFonts w:ascii="Times New Roman" w:hAnsi="Times New Roman" w:cs="Times New Roman"/>
          <w:sz w:val="24"/>
          <w:szCs w:val="24"/>
        </w:rPr>
        <w:t>Əgər fazalardan birinin izolyasiyasının müqaviməti kəskin azalsa və deşilmə təhlükəsi olsa, 16.3</w:t>
      </w:r>
      <w:r w:rsidR="001F5513">
        <w:rPr>
          <w:rFonts w:ascii="Times New Roman" w:hAnsi="Times New Roman" w:cs="Times New Roman"/>
          <w:sz w:val="24"/>
          <w:szCs w:val="24"/>
        </w:rPr>
        <w:t xml:space="preserve"> </w:t>
      </w:r>
      <w:r w:rsidR="00C43B18">
        <w:rPr>
          <w:rFonts w:ascii="Times New Roman" w:hAnsi="Times New Roman" w:cs="Times New Roman"/>
          <w:sz w:val="24"/>
          <w:szCs w:val="24"/>
        </w:rPr>
        <w:t xml:space="preserve"> </w:t>
      </w:r>
      <w:r w:rsidR="00667926">
        <w:rPr>
          <w:rFonts w:ascii="Times New Roman" w:hAnsi="Times New Roman" w:cs="Times New Roman"/>
          <w:sz w:val="24"/>
          <w:szCs w:val="24"/>
        </w:rPr>
        <w:t xml:space="preserve">şəklindəki sxemdə voltmetrlər müxtəlif göstəricilərə malik olacaqlar. </w:t>
      </w:r>
    </w:p>
    <w:p w14:paraId="50735FD3" w14:textId="00321E46" w:rsidR="00A12B55" w:rsidRDefault="00B27055"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РА-74/2</w:t>
      </w:r>
      <w:r>
        <w:rPr>
          <w:rFonts w:ascii="Times New Roman" w:hAnsi="Times New Roman" w:cs="Times New Roman"/>
          <w:sz w:val="24"/>
          <w:szCs w:val="24"/>
        </w:rPr>
        <w:t xml:space="preserve"> tipli asimmetrlər (şəkil 16.3, b) gərginliyi 500 V olan elektrik qurğularında yerə birfazalı qapanmada müdafiə ayrılması üçün nəzərdə tutulmuşdur. Son illər izolyasiyaya nəzarətin və müdfiə ayrılmasının ventil sxemləri əsasında daha mükəmməl cihazları meydana çıxmışdır. </w:t>
      </w:r>
    </w:p>
    <w:p w14:paraId="4CCA22B4" w14:textId="6396FE3A" w:rsidR="00A12B55" w:rsidRDefault="00B27055"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Şəkil 16.4-də izolə olunmuş neytrala malik gərginliyi 380 V olan </w:t>
      </w:r>
      <w:r w:rsidRPr="0077040C">
        <w:rPr>
          <w:rFonts w:ascii="Times New Roman" w:hAnsi="Times New Roman" w:cs="Times New Roman"/>
          <w:sz w:val="24"/>
          <w:szCs w:val="24"/>
        </w:rPr>
        <w:t>HRP - Н51</w:t>
      </w:r>
      <w:r>
        <w:rPr>
          <w:rFonts w:ascii="Times New Roman" w:hAnsi="Times New Roman" w:cs="Times New Roman"/>
          <w:sz w:val="24"/>
          <w:szCs w:val="24"/>
        </w:rPr>
        <w:t xml:space="preserve"> tipli şəbəkələr üçün müdafiə ayrılması və izolyasiya nəzarəti aparatının sxemi verilmişdir. Sxemin təsir prinsipi asimmetrin işləmə prinsipinə analojidir (şəkil 16.3, b).</w:t>
      </w:r>
    </w:p>
    <w:p w14:paraId="76A55A8B" w14:textId="77777777" w:rsidR="007903ED" w:rsidRPr="0038320A" w:rsidRDefault="007903ED" w:rsidP="007903ED">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P rele D1-D3 diodları üzərində düzləndirici körpünün sıfır dövrəsinə qoşulmuşdur. Diodlardan birinin deşilməsi və ya fazalararsı qısa qapanma zamanı r</w:t>
      </w:r>
      <w:r>
        <w:rPr>
          <w:rFonts w:ascii="Times New Roman" w:hAnsi="Times New Roman" w:cs="Times New Roman"/>
          <w:sz w:val="24"/>
          <w:szCs w:val="24"/>
          <w:vertAlign w:val="subscript"/>
        </w:rPr>
        <w:t>1</w:t>
      </w:r>
      <w:r>
        <w:rPr>
          <w:rFonts w:ascii="Times New Roman" w:hAnsi="Times New Roman" w:cs="Times New Roman"/>
          <w:sz w:val="24"/>
          <w:szCs w:val="24"/>
        </w:rPr>
        <w:t>, r</w:t>
      </w:r>
      <w:r>
        <w:rPr>
          <w:rFonts w:ascii="Times New Roman" w:hAnsi="Times New Roman" w:cs="Times New Roman"/>
          <w:sz w:val="24"/>
          <w:szCs w:val="24"/>
          <w:vertAlign w:val="subscript"/>
        </w:rPr>
        <w:t>2</w:t>
      </w:r>
      <w:r>
        <w:rPr>
          <w:rFonts w:ascii="Times New Roman" w:hAnsi="Times New Roman" w:cs="Times New Roman"/>
          <w:sz w:val="24"/>
          <w:szCs w:val="24"/>
        </w:rPr>
        <w:t>, r</w:t>
      </w:r>
      <w:r>
        <w:rPr>
          <w:rFonts w:ascii="Times New Roman" w:hAnsi="Times New Roman" w:cs="Times New Roman"/>
          <w:sz w:val="24"/>
          <w:szCs w:val="24"/>
          <w:vertAlign w:val="subscript"/>
        </w:rPr>
        <w:t>3</w:t>
      </w:r>
      <w:r>
        <w:rPr>
          <w:rFonts w:ascii="Times New Roman" w:hAnsi="Times New Roman" w:cs="Times New Roman"/>
          <w:sz w:val="24"/>
          <w:szCs w:val="24"/>
        </w:rPr>
        <w:t xml:space="preserve"> müqavimətləri cərəyanın məhdudlandırılması üçün istifadə olunur. Dəyişən r</w:t>
      </w:r>
      <w:r>
        <w:rPr>
          <w:rFonts w:ascii="Times New Roman" w:hAnsi="Times New Roman" w:cs="Times New Roman"/>
          <w:sz w:val="24"/>
          <w:szCs w:val="24"/>
          <w:vertAlign w:val="subscript"/>
        </w:rPr>
        <w:t>5</w:t>
      </w:r>
      <w:r>
        <w:rPr>
          <w:rFonts w:ascii="Times New Roman" w:hAnsi="Times New Roman" w:cs="Times New Roman"/>
          <w:sz w:val="24"/>
          <w:szCs w:val="24"/>
        </w:rPr>
        <w:t xml:space="preserve"> müqaviməti izolyasiya müqavimətinə görə həssaslığın nizamlanması üçün nəzərdə tutulur. </w:t>
      </w:r>
    </w:p>
    <w:p w14:paraId="408F7311" w14:textId="77777777" w:rsidR="007903ED" w:rsidRDefault="007903ED" w:rsidP="007903ED">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Normal şəraitdə sıfır dövrəsindən relenin işə düşməsi üçün kifayət etməyən sabit gərginlikli kiçik cərəyan axır. Şəbəkənin fazalarında izolyasdiyanın müqavimətinin azalması zamanı rele dolağından əlavə düzləndirici cərəyan axır. Bu cərəyanın qiyməti fazaların izolyasiya müqavimətlərindən və r</w:t>
      </w:r>
      <w:r>
        <w:rPr>
          <w:rFonts w:ascii="Times New Roman" w:hAnsi="Times New Roman" w:cs="Times New Roman"/>
          <w:sz w:val="24"/>
          <w:szCs w:val="24"/>
          <w:vertAlign w:val="subscript"/>
        </w:rPr>
        <w:t>5</w:t>
      </w:r>
      <w:r>
        <w:rPr>
          <w:rFonts w:ascii="Times New Roman" w:hAnsi="Times New Roman" w:cs="Times New Roman"/>
          <w:sz w:val="24"/>
          <w:szCs w:val="24"/>
        </w:rPr>
        <w:t xml:space="preserve"> müqavimətindən asılıdır. </w:t>
      </w:r>
    </w:p>
    <w:p w14:paraId="6CB48F90" w14:textId="77777777" w:rsidR="001F4875" w:rsidRPr="00555F85" w:rsidRDefault="001F4875" w:rsidP="00F017E6">
      <w:pPr>
        <w:spacing w:after="0" w:line="240" w:lineRule="auto"/>
        <w:ind w:firstLine="720"/>
        <w:jc w:val="both"/>
        <w:rPr>
          <w:rFonts w:ascii="Times New Roman" w:hAnsi="Times New Roman" w:cs="Times New Roman"/>
          <w:sz w:val="24"/>
          <w:szCs w:val="24"/>
        </w:rPr>
      </w:pPr>
    </w:p>
    <w:p w14:paraId="7144A198" w14:textId="11184F16" w:rsidR="001F4875" w:rsidRDefault="008765AB" w:rsidP="008765AB">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76E023FB" wp14:editId="44E6038C">
            <wp:extent cx="2493175" cy="2351314"/>
            <wp:effectExtent l="0" t="0" r="2540" b="0"/>
            <wp:docPr id="190131469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539095" cy="2394621"/>
                    </a:xfrm>
                    <a:prstGeom prst="rect">
                      <a:avLst/>
                    </a:prstGeom>
                    <a:noFill/>
                    <a:ln>
                      <a:noFill/>
                    </a:ln>
                  </pic:spPr>
                </pic:pic>
              </a:graphicData>
            </a:graphic>
          </wp:inline>
        </w:drawing>
      </w:r>
    </w:p>
    <w:p w14:paraId="7D0CF015" w14:textId="77777777" w:rsidR="001F4875" w:rsidRPr="00555F85" w:rsidRDefault="001F4875" w:rsidP="00F017E6">
      <w:pPr>
        <w:spacing w:after="0" w:line="240" w:lineRule="auto"/>
        <w:ind w:firstLine="720"/>
        <w:jc w:val="both"/>
        <w:rPr>
          <w:rFonts w:ascii="Times New Roman" w:hAnsi="Times New Roman" w:cs="Times New Roman"/>
          <w:sz w:val="24"/>
          <w:szCs w:val="24"/>
        </w:rPr>
      </w:pPr>
    </w:p>
    <w:p w14:paraId="0C39C0C4" w14:textId="7635F83A" w:rsidR="00B27055" w:rsidRDefault="00B27055"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Şək</w:t>
      </w:r>
      <w:r w:rsidR="0077040C" w:rsidRPr="0077040C">
        <w:rPr>
          <w:rFonts w:ascii="Times New Roman" w:hAnsi="Times New Roman" w:cs="Times New Roman"/>
          <w:sz w:val="24"/>
          <w:szCs w:val="24"/>
        </w:rPr>
        <w:t>. 1</w:t>
      </w:r>
      <w:r>
        <w:rPr>
          <w:rFonts w:ascii="Times New Roman" w:hAnsi="Times New Roman" w:cs="Times New Roman"/>
          <w:sz w:val="24"/>
          <w:szCs w:val="24"/>
        </w:rPr>
        <w:t>6</w:t>
      </w:r>
      <w:r w:rsidR="0077040C" w:rsidRPr="0077040C">
        <w:rPr>
          <w:rFonts w:ascii="Times New Roman" w:hAnsi="Times New Roman" w:cs="Times New Roman"/>
          <w:sz w:val="24"/>
          <w:szCs w:val="24"/>
        </w:rPr>
        <w:t xml:space="preserve">.4. </w:t>
      </w:r>
      <w:r w:rsidR="00B57251">
        <w:rPr>
          <w:rFonts w:ascii="Times New Roman" w:hAnsi="Times New Roman" w:cs="Times New Roman"/>
          <w:sz w:val="24"/>
          <w:szCs w:val="24"/>
        </w:rPr>
        <w:t>İzolə olunmuş neytrala malik şəbəkələr üçün müdafiə ayrılması və izolyasiya nəzarəti aparatının sxemi</w:t>
      </w:r>
    </w:p>
    <w:p w14:paraId="33D73306" w14:textId="77777777" w:rsidR="00B27055" w:rsidRPr="00555F85" w:rsidRDefault="00B27055" w:rsidP="00F017E6">
      <w:pPr>
        <w:spacing w:after="0" w:line="240" w:lineRule="auto"/>
        <w:ind w:firstLine="720"/>
        <w:jc w:val="both"/>
        <w:rPr>
          <w:rFonts w:ascii="Times New Roman" w:hAnsi="Times New Roman" w:cs="Times New Roman"/>
          <w:sz w:val="24"/>
          <w:szCs w:val="24"/>
        </w:rPr>
      </w:pPr>
    </w:p>
    <w:p w14:paraId="38468F10" w14:textId="60BB2C19" w:rsidR="0038320A" w:rsidRDefault="00FC74FC"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Cərəyanın müəyyən qiymətində P rele işə düşür və ayırma dövrəsini 1P qapayır. İnsanın gərginlik altında olan hissələrə toxunması zamanı da rele işə düşür belə ki, insanın toxunduğu fazanın izolyasiyası azalır. </w:t>
      </w:r>
    </w:p>
    <w:p w14:paraId="1440BF94" w14:textId="26455BE8" w:rsidR="00892A55" w:rsidRPr="00FC74FC" w:rsidRDefault="00FC74FC"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İkinci 2P kontaktlar  r</w:t>
      </w:r>
      <w:r>
        <w:rPr>
          <w:rFonts w:ascii="Times New Roman" w:hAnsi="Times New Roman" w:cs="Times New Roman"/>
          <w:sz w:val="24"/>
          <w:szCs w:val="24"/>
          <w:vertAlign w:val="subscript"/>
        </w:rPr>
        <w:t>5</w:t>
      </w:r>
      <w:r>
        <w:rPr>
          <w:rFonts w:ascii="Times New Roman" w:hAnsi="Times New Roman" w:cs="Times New Roman"/>
          <w:sz w:val="24"/>
          <w:szCs w:val="24"/>
        </w:rPr>
        <w:t xml:space="preserve"> müqavimətini şuntlayır ki, nəticədə yerə qeyri-dayanıqlı qapanmalar zamanı relenin kontaktlarının yanmasının qarşısı alınır. </w:t>
      </w:r>
    </w:p>
    <w:p w14:paraId="5E07EA18" w14:textId="239FA503" w:rsidR="00FC74FC" w:rsidRDefault="00FC74FC"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Müdafiənin təsirinin yoxlanılması K düyməsi ilə həyata keçirilir. Rele işə düşdükdə transformatordan qidalanan bütün şəbəkə ayrılır.</w:t>
      </w:r>
    </w:p>
    <w:p w14:paraId="7BE58DA6" w14:textId="708F0789" w:rsidR="00FC74FC" w:rsidRDefault="00FC74FC"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Rele həm də şəbəkənin izolyasiyasına nəzarət üçün də istifadə oluna bilir. </w:t>
      </w:r>
    </w:p>
    <w:p w14:paraId="1D52A0B6" w14:textId="7956E5D0" w:rsidR="00FC74FC" w:rsidRDefault="00E8632A" w:rsidP="00F017E6">
      <w:pPr>
        <w:spacing w:after="0" w:line="240" w:lineRule="auto"/>
        <w:ind w:firstLine="720"/>
        <w:jc w:val="both"/>
        <w:rPr>
          <w:rFonts w:ascii="Times New Roman" w:hAnsi="Times New Roman" w:cs="Times New Roman"/>
          <w:sz w:val="24"/>
          <w:szCs w:val="24"/>
        </w:rPr>
      </w:pPr>
      <w:r w:rsidRPr="00E8632A">
        <w:rPr>
          <w:rFonts w:ascii="Times New Roman" w:hAnsi="Times New Roman" w:cs="Times New Roman"/>
          <w:b/>
          <w:bCs/>
          <w:sz w:val="24"/>
          <w:szCs w:val="24"/>
        </w:rPr>
        <w:t>Elektrik qurğularında işləyənlərin müdafiə vasitələri</w:t>
      </w:r>
      <w:r>
        <w:rPr>
          <w:rFonts w:ascii="Times New Roman" w:hAnsi="Times New Roman" w:cs="Times New Roman"/>
          <w:sz w:val="24"/>
          <w:szCs w:val="24"/>
        </w:rPr>
        <w:t xml:space="preserve">. </w:t>
      </w:r>
      <w:r w:rsidR="002C452B">
        <w:rPr>
          <w:rFonts w:ascii="Times New Roman" w:hAnsi="Times New Roman" w:cs="Times New Roman"/>
          <w:sz w:val="24"/>
          <w:szCs w:val="24"/>
        </w:rPr>
        <w:t xml:space="preserve">İşçilərə təhlükəli və ya  zərərli faktorların təsirinin qarşısını alan və ya zəiflədən vasitələrə müdafiə vasitələri deyilir. </w:t>
      </w:r>
    </w:p>
    <w:p w14:paraId="521F5A08" w14:textId="5EBB139B" w:rsidR="00FC74FC" w:rsidRDefault="004A1CFA" w:rsidP="00F017E6">
      <w:pPr>
        <w:spacing w:after="0" w:line="240" w:lineRule="auto"/>
        <w:ind w:firstLine="720"/>
        <w:jc w:val="both"/>
        <w:rPr>
          <w:rFonts w:ascii="Times New Roman" w:hAnsi="Times New Roman" w:cs="Times New Roman"/>
          <w:sz w:val="24"/>
          <w:szCs w:val="24"/>
        </w:rPr>
      </w:pPr>
      <w:r w:rsidRPr="004A1CFA">
        <w:rPr>
          <w:rFonts w:ascii="Times New Roman" w:hAnsi="Times New Roman" w:cs="Times New Roman"/>
          <w:b/>
          <w:bCs/>
          <w:sz w:val="24"/>
          <w:szCs w:val="24"/>
        </w:rPr>
        <w:t>Elektrik müdafiə vasitələri</w:t>
      </w:r>
      <w:r>
        <w:rPr>
          <w:rFonts w:ascii="Times New Roman" w:hAnsi="Times New Roman" w:cs="Times New Roman"/>
          <w:sz w:val="24"/>
          <w:szCs w:val="24"/>
        </w:rPr>
        <w:t xml:space="preserve"> insanların elektrik cərəyanı zədələrindən</w:t>
      </w:r>
      <w:r w:rsidR="00664F85">
        <w:rPr>
          <w:rFonts w:ascii="Times New Roman" w:hAnsi="Times New Roman" w:cs="Times New Roman"/>
          <w:sz w:val="24"/>
          <w:szCs w:val="24"/>
        </w:rPr>
        <w:t>, elektrik qövsünün və elektromaqnit sahəsinin təsirindən</w:t>
      </w:r>
      <w:r>
        <w:rPr>
          <w:rFonts w:ascii="Times New Roman" w:hAnsi="Times New Roman" w:cs="Times New Roman"/>
          <w:sz w:val="24"/>
          <w:szCs w:val="24"/>
        </w:rPr>
        <w:t xml:space="preserve"> müdafiə üçün nəzərdə tutulur. </w:t>
      </w:r>
      <w:r w:rsidR="00664F85">
        <w:rPr>
          <w:rFonts w:ascii="Times New Roman" w:hAnsi="Times New Roman" w:cs="Times New Roman"/>
          <w:sz w:val="24"/>
          <w:szCs w:val="24"/>
        </w:rPr>
        <w:t xml:space="preserve">Elektrik müdafiə vasitələrinə aşağıdakılar aid edilir: </w:t>
      </w:r>
    </w:p>
    <w:p w14:paraId="7F929581" w14:textId="06323BF1" w:rsidR="00664F85" w:rsidRDefault="0077040C"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 </w:t>
      </w:r>
      <w:r w:rsidR="00664F85">
        <w:rPr>
          <w:rFonts w:ascii="Times New Roman" w:hAnsi="Times New Roman" w:cs="Times New Roman"/>
          <w:sz w:val="24"/>
          <w:szCs w:val="24"/>
        </w:rPr>
        <w:t>izolə ştanqları (operativ, ölçü, torpaqlama üçün), fazalaşdırmaq üçün gərginliyin elektrik ölçü göstəriciləri;</w:t>
      </w:r>
    </w:p>
    <w:p w14:paraId="34A68902" w14:textId="111AD099" w:rsidR="00664F85" w:rsidRDefault="0077040C"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 </w:t>
      </w:r>
      <w:r w:rsidR="00664F85">
        <w:rPr>
          <w:rFonts w:ascii="Times New Roman" w:hAnsi="Times New Roman" w:cs="Times New Roman"/>
          <w:sz w:val="24"/>
          <w:szCs w:val="24"/>
        </w:rPr>
        <w:t xml:space="preserve">izolə qurğuları və 1000 V-dan yuxarı gərginlikdə təmir işləri üçün alətlər və 1000 V-a qədər gərginlikdə işləmək üçün izolə olunmuş dəstəklərə malik çilingər-montaj alətləri; </w:t>
      </w:r>
    </w:p>
    <w:p w14:paraId="2B66F3E8" w14:textId="284DF7A1" w:rsidR="00664F85" w:rsidRDefault="0077040C"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 </w:t>
      </w:r>
      <w:r w:rsidR="00664F85">
        <w:rPr>
          <w:rFonts w:ascii="Times New Roman" w:hAnsi="Times New Roman" w:cs="Times New Roman"/>
          <w:sz w:val="24"/>
          <w:szCs w:val="24"/>
        </w:rPr>
        <w:t xml:space="preserve">dielektrik əlcəklər, qaloşlar, botlar, xalçalar, izoləedici altlıqlar; </w:t>
      </w:r>
    </w:p>
    <w:p w14:paraId="6E78F440" w14:textId="73EA74A4" w:rsidR="00664F85" w:rsidRDefault="0077040C"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 </w:t>
      </w:r>
      <w:r w:rsidR="00664F85">
        <w:rPr>
          <w:rFonts w:ascii="Times New Roman" w:hAnsi="Times New Roman" w:cs="Times New Roman"/>
          <w:sz w:val="24"/>
          <w:szCs w:val="24"/>
        </w:rPr>
        <w:t>individual izoləedici komplektlər;</w:t>
      </w:r>
    </w:p>
    <w:p w14:paraId="412C7682" w14:textId="5F9D0737" w:rsidR="00C72DF0" w:rsidRDefault="0077040C"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 </w:t>
      </w:r>
      <w:r w:rsidR="00C72DF0">
        <w:rPr>
          <w:rFonts w:ascii="Times New Roman" w:hAnsi="Times New Roman" w:cs="Times New Roman"/>
          <w:sz w:val="24"/>
          <w:szCs w:val="24"/>
        </w:rPr>
        <w:t>daşınan torpaqlamalar;</w:t>
      </w:r>
    </w:p>
    <w:p w14:paraId="50109D4B" w14:textId="72784812" w:rsidR="00C72DF0" w:rsidRDefault="0077040C"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 </w:t>
      </w:r>
      <w:r w:rsidR="00C72DF0">
        <w:rPr>
          <w:rFonts w:ascii="Times New Roman" w:hAnsi="Times New Roman" w:cs="Times New Roman"/>
          <w:sz w:val="24"/>
          <w:szCs w:val="24"/>
        </w:rPr>
        <w:t xml:space="preserve">kənarlaşdırıcı qurğular və dielektrik qapaqlar; </w:t>
      </w:r>
    </w:p>
    <w:p w14:paraId="2A575765" w14:textId="07B5A87B" w:rsidR="00C72DF0" w:rsidRDefault="0077040C" w:rsidP="00F017E6">
      <w:pPr>
        <w:spacing w:after="0" w:line="240" w:lineRule="auto"/>
        <w:ind w:firstLine="720"/>
        <w:jc w:val="both"/>
        <w:rPr>
          <w:rFonts w:ascii="Times New Roman" w:hAnsi="Times New Roman" w:cs="Times New Roman"/>
          <w:sz w:val="24"/>
          <w:szCs w:val="24"/>
        </w:rPr>
      </w:pPr>
      <w:r w:rsidRPr="0077040C">
        <w:rPr>
          <w:rFonts w:ascii="Times New Roman" w:hAnsi="Times New Roman" w:cs="Times New Roman"/>
          <w:sz w:val="24"/>
          <w:szCs w:val="24"/>
        </w:rPr>
        <w:t xml:space="preserve">- </w:t>
      </w:r>
      <w:r w:rsidR="00C72DF0">
        <w:rPr>
          <w:rFonts w:ascii="Times New Roman" w:hAnsi="Times New Roman" w:cs="Times New Roman"/>
          <w:sz w:val="24"/>
          <w:szCs w:val="24"/>
        </w:rPr>
        <w:t xml:space="preserve">plakatlar və təhlükəsizlik işarələri. </w:t>
      </w:r>
    </w:p>
    <w:p w14:paraId="3C1DC9A0" w14:textId="2B59D71D" w:rsidR="00C72DF0" w:rsidRDefault="00C72DF0"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İzolə ştanqlarını möhkəm və yüksək keyfiyyətli dielektrikdən hazırlayırlar. </w:t>
      </w:r>
      <w:r w:rsidR="008D5493">
        <w:rPr>
          <w:rFonts w:ascii="Times New Roman" w:hAnsi="Times New Roman" w:cs="Times New Roman"/>
          <w:sz w:val="24"/>
          <w:szCs w:val="24"/>
        </w:rPr>
        <w:t xml:space="preserve">Onlar izolə olunmuş hissədən, məhdudlayıcı halqadan və dəstəkdən ibarətdir.  </w:t>
      </w:r>
    </w:p>
    <w:p w14:paraId="14E0F20C" w14:textId="74942133" w:rsidR="00C72DF0" w:rsidRDefault="002056BE"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İzoləedici tutacaqlar hər biri izolə olunmuş işçi dodaqdan, məhdudlayıcı halqadan və dəstək-tutucudan ibarət iki hissədən təşkil olunmuşdur. </w:t>
      </w:r>
    </w:p>
    <w:p w14:paraId="4050D87C" w14:textId="3B66BB24" w:rsidR="008D5493" w:rsidRDefault="002056BE"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Cərəyanölçən tutacaqlar içliyi çıxarılan, ikinci dolağa və ampermetrə malik daşınan cərəyan transformatordur. </w:t>
      </w:r>
    </w:p>
    <w:p w14:paraId="02611AA7" w14:textId="56618325" w:rsidR="002056BE" w:rsidRDefault="00BF7F03"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1000 V-dan yuxarı gərginlik göstəricisi – gərginlik indikatoruna malik izoləedici ştanqdır (neon lampası və ya işıq diodu). 500 V-a qədər gərginliyi indikator qismində neon lampası olan </w:t>
      </w:r>
      <w:r w:rsidRPr="0077040C">
        <w:rPr>
          <w:rFonts w:ascii="Times New Roman" w:hAnsi="Times New Roman" w:cs="Times New Roman"/>
          <w:sz w:val="24"/>
          <w:szCs w:val="24"/>
        </w:rPr>
        <w:t xml:space="preserve">ТИ-2, УНН-90 </w:t>
      </w:r>
      <w:r>
        <w:rPr>
          <w:rFonts w:ascii="Times New Roman" w:hAnsi="Times New Roman" w:cs="Times New Roman"/>
          <w:sz w:val="24"/>
          <w:szCs w:val="24"/>
        </w:rPr>
        <w:t>və ya</w:t>
      </w:r>
      <w:r w:rsidRPr="0077040C">
        <w:rPr>
          <w:rFonts w:ascii="Times New Roman" w:hAnsi="Times New Roman" w:cs="Times New Roman"/>
          <w:sz w:val="24"/>
          <w:szCs w:val="24"/>
        </w:rPr>
        <w:t xml:space="preserve"> МИН-1 </w:t>
      </w:r>
      <w:r>
        <w:rPr>
          <w:rFonts w:ascii="Times New Roman" w:hAnsi="Times New Roman" w:cs="Times New Roman"/>
          <w:sz w:val="24"/>
          <w:szCs w:val="24"/>
        </w:rPr>
        <w:t xml:space="preserve">tipli göstəricilər (cərəyan axtarıcılalrı) istifadə edir.  </w:t>
      </w:r>
    </w:p>
    <w:p w14:paraId="238EE6A5" w14:textId="235AA9A5" w:rsidR="002056BE" w:rsidRDefault="001D68F6"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Rezin dielektrik əlcəklər, botlar, qaloşlar və xalçaları yüksək keyfiyyətli texniki rezindən hazırlayırlar. </w:t>
      </w:r>
    </w:p>
    <w:p w14:paraId="3A7DF725" w14:textId="07304A54" w:rsidR="00BF7F03" w:rsidRDefault="001D68F6" w:rsidP="00F017E6">
      <w:pPr>
        <w:spacing w:after="0" w:line="240" w:lineRule="auto"/>
        <w:ind w:firstLine="720"/>
        <w:jc w:val="both"/>
        <w:rPr>
          <w:rFonts w:ascii="Times New Roman" w:hAnsi="Times New Roman" w:cs="Times New Roman"/>
          <w:sz w:val="24"/>
          <w:szCs w:val="24"/>
        </w:rPr>
      </w:pPr>
      <w:r w:rsidRPr="001D68F6">
        <w:rPr>
          <w:rFonts w:ascii="Times New Roman" w:hAnsi="Times New Roman" w:cs="Times New Roman"/>
          <w:b/>
          <w:bCs/>
          <w:i/>
          <w:iCs/>
          <w:sz w:val="24"/>
          <w:szCs w:val="24"/>
        </w:rPr>
        <w:t>İzoləedici altlıq</w:t>
      </w:r>
      <w:r>
        <w:rPr>
          <w:rFonts w:ascii="Times New Roman" w:hAnsi="Times New Roman" w:cs="Times New Roman"/>
          <w:sz w:val="24"/>
          <w:szCs w:val="24"/>
        </w:rPr>
        <w:t xml:space="preserve"> – </w:t>
      </w:r>
      <w:r w:rsidRPr="0077040C">
        <w:rPr>
          <w:rFonts w:ascii="Times New Roman" w:hAnsi="Times New Roman" w:cs="Times New Roman"/>
          <w:sz w:val="24"/>
          <w:szCs w:val="24"/>
        </w:rPr>
        <w:t>0,5 х 0,5</w:t>
      </w:r>
      <w:r>
        <w:rPr>
          <w:rFonts w:ascii="Times New Roman" w:hAnsi="Times New Roman" w:cs="Times New Roman"/>
          <w:sz w:val="24"/>
          <w:szCs w:val="24"/>
        </w:rPr>
        <w:t xml:space="preserve"> ölçülü dayaq izolyatorları üzərində taxta döşəmədir. Qoruyucularla, ayırıcılarla olan əməliyyatlarda əlavə izolyasiya üçün istifadə edilir. </w:t>
      </w:r>
    </w:p>
    <w:p w14:paraId="35740491" w14:textId="193CD1FE" w:rsidR="001D68F6" w:rsidRDefault="00555F85"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Çilingər-montaj alətlərinin i</w:t>
      </w:r>
      <w:r w:rsidR="001D68F6">
        <w:rPr>
          <w:rFonts w:ascii="Times New Roman" w:hAnsi="Times New Roman" w:cs="Times New Roman"/>
          <w:sz w:val="24"/>
          <w:szCs w:val="24"/>
        </w:rPr>
        <w:t>zoləedici</w:t>
      </w:r>
      <w:r>
        <w:rPr>
          <w:rFonts w:ascii="Times New Roman" w:hAnsi="Times New Roman" w:cs="Times New Roman"/>
          <w:sz w:val="24"/>
          <w:szCs w:val="24"/>
        </w:rPr>
        <w:t xml:space="preserve"> tutacaqları məhdudlayıcı dayağa və uzunluğu 10 sm-dən az olmayan hamar izolyasiya örtüyünə malik olmalıdır. </w:t>
      </w:r>
      <w:r w:rsidR="001D68F6">
        <w:rPr>
          <w:rFonts w:ascii="Times New Roman" w:hAnsi="Times New Roman" w:cs="Times New Roman"/>
          <w:sz w:val="24"/>
          <w:szCs w:val="24"/>
        </w:rPr>
        <w:t xml:space="preserve"> </w:t>
      </w:r>
    </w:p>
    <w:p w14:paraId="0D076851" w14:textId="5E832FCB" w:rsidR="00555F85" w:rsidRDefault="00555F85" w:rsidP="00F017E6">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qurğularında həm də individual müdafiə vasitələri, eynəklər, kaskalar, əleyhqazlar, qolçaqlar, qoruyucu kəmərlər və sığorta kanatları tətbiq oluna bilər. </w:t>
      </w:r>
    </w:p>
    <w:p w14:paraId="4FE54A4C" w14:textId="2D3FF219" w:rsidR="00555F85" w:rsidRDefault="00555F85" w:rsidP="00555F85">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Elektrik müdafiə vasitələri əsas və əlavə kimi fərqləndirilir: </w:t>
      </w:r>
    </w:p>
    <w:p w14:paraId="30D1B2FA" w14:textId="7E481796" w:rsidR="00555F85" w:rsidRDefault="00555F85" w:rsidP="00F017E6">
      <w:pPr>
        <w:spacing w:after="0" w:line="240" w:lineRule="auto"/>
        <w:ind w:firstLine="720"/>
        <w:jc w:val="both"/>
        <w:rPr>
          <w:rFonts w:ascii="Times New Roman" w:hAnsi="Times New Roman" w:cs="Times New Roman"/>
          <w:sz w:val="24"/>
          <w:szCs w:val="24"/>
        </w:rPr>
      </w:pPr>
      <w:r w:rsidRPr="00555F85">
        <w:rPr>
          <w:rFonts w:ascii="Times New Roman" w:hAnsi="Times New Roman" w:cs="Times New Roman"/>
          <w:b/>
          <w:bCs/>
          <w:i/>
          <w:iCs/>
          <w:sz w:val="24"/>
          <w:szCs w:val="24"/>
        </w:rPr>
        <w:t>Əsas</w:t>
      </w:r>
      <w:r>
        <w:rPr>
          <w:rFonts w:ascii="Times New Roman" w:hAnsi="Times New Roman" w:cs="Times New Roman"/>
          <w:sz w:val="24"/>
          <w:szCs w:val="24"/>
        </w:rPr>
        <w:t xml:space="preserve"> – izolyasiyası elektrik qurğularının işçi gərginliyini uzun müddət saxlaya bilən və gərginlik altında olan cərəyan keçirən hissələrə </w:t>
      </w:r>
      <w:r w:rsidR="007936D1">
        <w:rPr>
          <w:rFonts w:ascii="Times New Roman" w:hAnsi="Times New Roman" w:cs="Times New Roman"/>
          <w:sz w:val="24"/>
          <w:szCs w:val="24"/>
        </w:rPr>
        <w:t xml:space="preserve">toxunmağa imkan verən </w:t>
      </w:r>
      <w:r>
        <w:rPr>
          <w:rFonts w:ascii="Times New Roman" w:hAnsi="Times New Roman" w:cs="Times New Roman"/>
          <w:sz w:val="24"/>
          <w:szCs w:val="24"/>
        </w:rPr>
        <w:t>elektrik müdafiə vasitələridir.</w:t>
      </w:r>
      <w:r w:rsidR="007936D1">
        <w:rPr>
          <w:rFonts w:ascii="Times New Roman" w:hAnsi="Times New Roman" w:cs="Times New Roman"/>
          <w:sz w:val="24"/>
          <w:szCs w:val="24"/>
        </w:rPr>
        <w:t xml:space="preserve"> Bu səbəbdən onları dayanıqlı dielektrik xassələrə malik olan materiallardan (plastmas, bakelit, farfor, ebonit, getinaks və s.) hazırlayırlar. </w:t>
      </w:r>
      <w:r>
        <w:rPr>
          <w:rFonts w:ascii="Times New Roman" w:hAnsi="Times New Roman" w:cs="Times New Roman"/>
          <w:sz w:val="24"/>
          <w:szCs w:val="24"/>
        </w:rPr>
        <w:t xml:space="preserve">  </w:t>
      </w:r>
    </w:p>
    <w:p w14:paraId="66FFFB34" w14:textId="30A9D754" w:rsidR="00555F85" w:rsidRDefault="007936D1" w:rsidP="00F017E6">
      <w:pPr>
        <w:spacing w:after="0" w:line="240" w:lineRule="auto"/>
        <w:ind w:firstLine="720"/>
        <w:jc w:val="both"/>
        <w:rPr>
          <w:rFonts w:ascii="Times New Roman" w:hAnsi="Times New Roman" w:cs="Times New Roman"/>
          <w:sz w:val="24"/>
          <w:szCs w:val="24"/>
        </w:rPr>
      </w:pPr>
      <w:r w:rsidRPr="007936D1">
        <w:rPr>
          <w:rFonts w:ascii="Times New Roman" w:hAnsi="Times New Roman" w:cs="Times New Roman"/>
          <w:b/>
          <w:bCs/>
          <w:i/>
          <w:iCs/>
          <w:sz w:val="24"/>
          <w:szCs w:val="24"/>
        </w:rPr>
        <w:t>Əlavə</w:t>
      </w:r>
      <w:r>
        <w:rPr>
          <w:rFonts w:ascii="Times New Roman" w:hAnsi="Times New Roman" w:cs="Times New Roman"/>
          <w:sz w:val="24"/>
          <w:szCs w:val="24"/>
        </w:rPr>
        <w:t xml:space="preserve"> – toxunma və addım gərginliyindən müdafiə vasitələridir. Bu vasitələr verilən gərginlikdə cərəyanla zədələnmədən müdafiəni özləri təmin edə bilmir</w:t>
      </w:r>
      <w:r w:rsidR="00995E44">
        <w:rPr>
          <w:rFonts w:ascii="Times New Roman" w:hAnsi="Times New Roman" w:cs="Times New Roman"/>
          <w:sz w:val="24"/>
          <w:szCs w:val="24"/>
        </w:rPr>
        <w:t xml:space="preserve"> və əsas elektrik müdafiə vasitələri ilə birlikdə tətbiq olunur. </w:t>
      </w:r>
    </w:p>
    <w:p w14:paraId="41F893CA" w14:textId="77777777" w:rsidR="007936D1" w:rsidRDefault="007936D1" w:rsidP="00F017E6">
      <w:pPr>
        <w:spacing w:after="0" w:line="240" w:lineRule="auto"/>
        <w:ind w:firstLine="720"/>
        <w:jc w:val="both"/>
        <w:rPr>
          <w:rFonts w:ascii="Times New Roman" w:hAnsi="Times New Roman" w:cs="Times New Roman"/>
          <w:sz w:val="24"/>
          <w:szCs w:val="24"/>
        </w:rPr>
      </w:pPr>
    </w:p>
    <w:p w14:paraId="374EF3ED" w14:textId="77777777" w:rsidR="00560E3F" w:rsidRDefault="00560E3F" w:rsidP="00F017E6">
      <w:pPr>
        <w:spacing w:after="0" w:line="240" w:lineRule="auto"/>
        <w:ind w:firstLine="720"/>
        <w:jc w:val="both"/>
        <w:rPr>
          <w:rFonts w:ascii="Times New Roman" w:hAnsi="Times New Roman" w:cs="Times New Roman"/>
          <w:sz w:val="24"/>
          <w:szCs w:val="24"/>
        </w:rPr>
      </w:pPr>
    </w:p>
    <w:p w14:paraId="6CF5DDD3" w14:textId="77777777" w:rsidR="00253894" w:rsidRPr="005C2DC8" w:rsidRDefault="00253894" w:rsidP="005C2DC8">
      <w:pPr>
        <w:spacing w:after="0" w:line="240" w:lineRule="auto"/>
        <w:ind w:firstLine="720"/>
        <w:jc w:val="both"/>
        <w:rPr>
          <w:rFonts w:ascii="Times New Roman" w:hAnsi="Times New Roman" w:cs="Times New Roman"/>
          <w:sz w:val="20"/>
          <w:szCs w:val="20"/>
        </w:rPr>
      </w:pPr>
    </w:p>
    <w:p w14:paraId="455E415A" w14:textId="77777777" w:rsidR="00AE6EB5" w:rsidRDefault="00AE6EB5" w:rsidP="00F017E6">
      <w:pPr>
        <w:spacing w:after="0" w:line="240" w:lineRule="auto"/>
        <w:ind w:firstLine="720"/>
        <w:jc w:val="both"/>
        <w:rPr>
          <w:rFonts w:ascii="Times New Roman" w:hAnsi="Times New Roman" w:cs="Times New Roman"/>
          <w:sz w:val="24"/>
          <w:szCs w:val="24"/>
        </w:rPr>
      </w:pPr>
    </w:p>
    <w:p w14:paraId="664CB945" w14:textId="77777777" w:rsidR="00AE6EB5" w:rsidRPr="000329B3" w:rsidRDefault="00AE6EB5" w:rsidP="00F017E6">
      <w:pPr>
        <w:spacing w:after="0" w:line="240" w:lineRule="auto"/>
        <w:ind w:firstLine="720"/>
        <w:jc w:val="both"/>
        <w:rPr>
          <w:rFonts w:ascii="Times New Roman" w:hAnsi="Times New Roman" w:cs="Times New Roman"/>
          <w:sz w:val="24"/>
          <w:szCs w:val="24"/>
        </w:rPr>
      </w:pPr>
    </w:p>
    <w:p w14:paraId="331DFDA4" w14:textId="77777777" w:rsidR="00056321" w:rsidRDefault="00056321" w:rsidP="002269DA">
      <w:pPr>
        <w:spacing w:after="0" w:line="240" w:lineRule="auto"/>
        <w:jc w:val="center"/>
        <w:rPr>
          <w:rFonts w:ascii="Times New Roman" w:hAnsi="Times New Roman" w:cs="Times New Roman"/>
          <w:b/>
          <w:sz w:val="24"/>
          <w:szCs w:val="24"/>
        </w:rPr>
      </w:pPr>
    </w:p>
    <w:p w14:paraId="6C6BFA0F" w14:textId="77777777" w:rsidR="00650A7B" w:rsidRDefault="00650A7B" w:rsidP="002269DA">
      <w:pPr>
        <w:spacing w:after="0" w:line="240" w:lineRule="auto"/>
        <w:jc w:val="center"/>
        <w:rPr>
          <w:rFonts w:ascii="Times New Roman" w:hAnsi="Times New Roman" w:cs="Times New Roman"/>
          <w:b/>
          <w:sz w:val="24"/>
          <w:szCs w:val="24"/>
        </w:rPr>
      </w:pPr>
    </w:p>
    <w:p w14:paraId="115785EF" w14:textId="77777777" w:rsidR="00650A7B" w:rsidRDefault="00650A7B" w:rsidP="002269DA">
      <w:pPr>
        <w:spacing w:after="0" w:line="240" w:lineRule="auto"/>
        <w:jc w:val="center"/>
        <w:rPr>
          <w:rFonts w:ascii="Times New Roman" w:hAnsi="Times New Roman" w:cs="Times New Roman"/>
          <w:b/>
          <w:sz w:val="24"/>
          <w:szCs w:val="24"/>
        </w:rPr>
      </w:pPr>
    </w:p>
    <w:p w14:paraId="28AB34F1" w14:textId="77777777" w:rsidR="00650A7B" w:rsidRDefault="00650A7B" w:rsidP="002269DA">
      <w:pPr>
        <w:spacing w:after="0" w:line="240" w:lineRule="auto"/>
        <w:jc w:val="center"/>
        <w:rPr>
          <w:rFonts w:ascii="Times New Roman" w:hAnsi="Times New Roman" w:cs="Times New Roman"/>
          <w:b/>
          <w:sz w:val="24"/>
          <w:szCs w:val="24"/>
        </w:rPr>
      </w:pPr>
    </w:p>
    <w:p w14:paraId="343029C3" w14:textId="77777777" w:rsidR="00995E44" w:rsidRDefault="00995E44" w:rsidP="002269DA">
      <w:pPr>
        <w:spacing w:after="0" w:line="240" w:lineRule="auto"/>
        <w:jc w:val="center"/>
        <w:rPr>
          <w:rFonts w:ascii="Times New Roman" w:hAnsi="Times New Roman" w:cs="Times New Roman"/>
          <w:b/>
          <w:sz w:val="24"/>
          <w:szCs w:val="24"/>
        </w:rPr>
      </w:pPr>
    </w:p>
    <w:p w14:paraId="54312269" w14:textId="77777777" w:rsidR="00995E44" w:rsidRDefault="00995E44" w:rsidP="002269DA">
      <w:pPr>
        <w:spacing w:after="0" w:line="240" w:lineRule="auto"/>
        <w:jc w:val="center"/>
        <w:rPr>
          <w:rFonts w:ascii="Times New Roman" w:hAnsi="Times New Roman" w:cs="Times New Roman"/>
          <w:b/>
          <w:sz w:val="24"/>
          <w:szCs w:val="24"/>
        </w:rPr>
      </w:pPr>
    </w:p>
    <w:p w14:paraId="3516ED02" w14:textId="63C4A3D8" w:rsidR="002269DA" w:rsidRPr="009F0426" w:rsidRDefault="002269DA" w:rsidP="002269DA">
      <w:pPr>
        <w:spacing w:after="0" w:line="240" w:lineRule="auto"/>
        <w:jc w:val="center"/>
        <w:rPr>
          <w:rFonts w:ascii="Times New Roman" w:hAnsi="Times New Roman" w:cs="Times New Roman"/>
          <w:b/>
          <w:sz w:val="24"/>
          <w:szCs w:val="24"/>
        </w:rPr>
      </w:pPr>
      <w:r w:rsidRPr="009F0426">
        <w:rPr>
          <w:rFonts w:ascii="Times New Roman" w:hAnsi="Times New Roman" w:cs="Times New Roman"/>
          <w:b/>
          <w:sz w:val="24"/>
          <w:szCs w:val="24"/>
        </w:rPr>
        <w:lastRenderedPageBreak/>
        <w:t>ƏDƏBİYYAT</w:t>
      </w:r>
    </w:p>
    <w:p w14:paraId="4B8F458F" w14:textId="77777777" w:rsidR="002269DA" w:rsidRPr="009F0426" w:rsidRDefault="002269DA" w:rsidP="002269DA">
      <w:pPr>
        <w:spacing w:after="0" w:line="240" w:lineRule="auto"/>
        <w:jc w:val="center"/>
        <w:rPr>
          <w:rFonts w:ascii="Times New Roman" w:hAnsi="Times New Roman" w:cs="Times New Roman"/>
          <w:b/>
          <w:sz w:val="24"/>
          <w:szCs w:val="24"/>
        </w:rPr>
      </w:pPr>
    </w:p>
    <w:p w14:paraId="1F69BD80" w14:textId="615C2B3E" w:rsidR="006D003B" w:rsidRDefault="006D003B" w:rsidP="006D003B">
      <w:pPr>
        <w:spacing w:after="0" w:line="240" w:lineRule="auto"/>
        <w:jc w:val="both"/>
        <w:rPr>
          <w:rFonts w:ascii="Times New Roman" w:hAnsi="Times New Roman" w:cs="Times New Roman"/>
          <w:sz w:val="24"/>
          <w:szCs w:val="24"/>
        </w:rPr>
      </w:pPr>
      <w:r w:rsidRPr="006D003B">
        <w:rPr>
          <w:rFonts w:ascii="Times New Roman" w:hAnsi="Times New Roman" w:cs="Times New Roman"/>
          <w:sz w:val="24"/>
          <w:szCs w:val="24"/>
        </w:rPr>
        <w:t xml:space="preserve">1. Фираго Б.И, </w:t>
      </w:r>
      <w:r w:rsidR="00650A7B" w:rsidRPr="006D003B">
        <w:rPr>
          <w:rFonts w:ascii="Times New Roman" w:hAnsi="Times New Roman" w:cs="Times New Roman"/>
          <w:sz w:val="24"/>
          <w:szCs w:val="24"/>
        </w:rPr>
        <w:t xml:space="preserve">Л.Б. Павлячик </w:t>
      </w:r>
      <w:r w:rsidRPr="006D003B">
        <w:rPr>
          <w:rFonts w:ascii="Times New Roman" w:hAnsi="Times New Roman" w:cs="Times New Roman"/>
          <w:sz w:val="24"/>
          <w:szCs w:val="24"/>
        </w:rPr>
        <w:t xml:space="preserve">Теория электропривода </w:t>
      </w:r>
      <w:r w:rsidR="00650A7B">
        <w:rPr>
          <w:rFonts w:ascii="Times New Roman" w:hAnsi="Times New Roman" w:cs="Times New Roman"/>
          <w:sz w:val="24"/>
          <w:szCs w:val="24"/>
        </w:rPr>
        <w:t>-</w:t>
      </w:r>
      <w:r w:rsidRPr="006D003B">
        <w:rPr>
          <w:rFonts w:ascii="Times New Roman" w:hAnsi="Times New Roman" w:cs="Times New Roman"/>
          <w:sz w:val="24"/>
          <w:szCs w:val="24"/>
        </w:rPr>
        <w:t xml:space="preserve">  Минск; ЗАО «Техноперспектива», 20</w:t>
      </w:r>
      <w:r w:rsidR="00932F9E">
        <w:rPr>
          <w:rFonts w:ascii="Times New Roman" w:hAnsi="Times New Roman" w:cs="Times New Roman"/>
          <w:sz w:val="24"/>
          <w:szCs w:val="24"/>
        </w:rPr>
        <w:t>1</w:t>
      </w:r>
      <w:r w:rsidRPr="006D003B">
        <w:rPr>
          <w:rFonts w:ascii="Times New Roman" w:hAnsi="Times New Roman" w:cs="Times New Roman"/>
          <w:sz w:val="24"/>
          <w:szCs w:val="24"/>
        </w:rPr>
        <w:t xml:space="preserve">7. </w:t>
      </w:r>
    </w:p>
    <w:p w14:paraId="7313D871" w14:textId="01DD82E2" w:rsidR="006D003B" w:rsidRDefault="006D003B" w:rsidP="006D003B">
      <w:pPr>
        <w:spacing w:after="0" w:line="240" w:lineRule="auto"/>
        <w:jc w:val="both"/>
        <w:rPr>
          <w:rFonts w:ascii="Times New Roman" w:hAnsi="Times New Roman" w:cs="Times New Roman"/>
          <w:sz w:val="24"/>
          <w:szCs w:val="24"/>
        </w:rPr>
      </w:pPr>
      <w:r w:rsidRPr="006D003B">
        <w:rPr>
          <w:rFonts w:ascii="Times New Roman" w:hAnsi="Times New Roman" w:cs="Times New Roman"/>
          <w:sz w:val="24"/>
          <w:szCs w:val="24"/>
        </w:rPr>
        <w:t>2. Чиликин М.</w:t>
      </w:r>
      <w:r w:rsidR="00650A7B">
        <w:rPr>
          <w:rFonts w:ascii="Times New Roman" w:hAnsi="Times New Roman" w:cs="Times New Roman"/>
          <w:sz w:val="24"/>
          <w:szCs w:val="24"/>
        </w:rPr>
        <w:t xml:space="preserve"> </w:t>
      </w:r>
      <w:r w:rsidRPr="006D003B">
        <w:rPr>
          <w:rFonts w:ascii="Times New Roman" w:hAnsi="Times New Roman" w:cs="Times New Roman"/>
          <w:sz w:val="24"/>
          <w:szCs w:val="24"/>
        </w:rPr>
        <w:t>Г.</w:t>
      </w:r>
      <w:r w:rsidR="00650A7B" w:rsidRPr="006D003B">
        <w:rPr>
          <w:rFonts w:ascii="Times New Roman" w:hAnsi="Times New Roman" w:cs="Times New Roman"/>
          <w:sz w:val="24"/>
          <w:szCs w:val="24"/>
        </w:rPr>
        <w:t>, А.</w:t>
      </w:r>
      <w:r w:rsidR="00650A7B">
        <w:rPr>
          <w:rFonts w:ascii="Times New Roman" w:hAnsi="Times New Roman" w:cs="Times New Roman"/>
          <w:sz w:val="24"/>
          <w:szCs w:val="24"/>
        </w:rPr>
        <w:t xml:space="preserve"> </w:t>
      </w:r>
      <w:r w:rsidR="00650A7B" w:rsidRPr="006D003B">
        <w:rPr>
          <w:rFonts w:ascii="Times New Roman" w:hAnsi="Times New Roman" w:cs="Times New Roman"/>
          <w:sz w:val="24"/>
          <w:szCs w:val="24"/>
        </w:rPr>
        <w:t>С.</w:t>
      </w:r>
      <w:r w:rsidR="00650A7B">
        <w:rPr>
          <w:rFonts w:ascii="Times New Roman" w:hAnsi="Times New Roman" w:cs="Times New Roman"/>
          <w:sz w:val="24"/>
          <w:szCs w:val="24"/>
        </w:rPr>
        <w:t xml:space="preserve"> </w:t>
      </w:r>
      <w:r w:rsidR="00650A7B" w:rsidRPr="006D003B">
        <w:rPr>
          <w:rFonts w:ascii="Times New Roman" w:hAnsi="Times New Roman" w:cs="Times New Roman"/>
          <w:sz w:val="24"/>
          <w:szCs w:val="24"/>
        </w:rPr>
        <w:t>Сандлер</w:t>
      </w:r>
      <w:r w:rsidRPr="006D003B">
        <w:rPr>
          <w:rFonts w:ascii="Times New Roman" w:hAnsi="Times New Roman" w:cs="Times New Roman"/>
          <w:sz w:val="24"/>
          <w:szCs w:val="24"/>
        </w:rPr>
        <w:t xml:space="preserve"> Общий курс электропривода -М .; Энергоиздат, </w:t>
      </w:r>
      <w:r w:rsidR="003F27E3">
        <w:rPr>
          <w:rFonts w:ascii="Times New Roman" w:hAnsi="Times New Roman" w:cs="Times New Roman"/>
          <w:sz w:val="24"/>
          <w:szCs w:val="24"/>
        </w:rPr>
        <w:t>2009</w:t>
      </w:r>
      <w:r w:rsidRPr="006D003B">
        <w:rPr>
          <w:rFonts w:ascii="Times New Roman" w:hAnsi="Times New Roman" w:cs="Times New Roman"/>
          <w:sz w:val="24"/>
          <w:szCs w:val="24"/>
        </w:rPr>
        <w:t xml:space="preserve">. </w:t>
      </w:r>
    </w:p>
    <w:p w14:paraId="0C2180F5" w14:textId="1AB3A014" w:rsidR="006D003B" w:rsidRDefault="006D003B" w:rsidP="006D003B">
      <w:pPr>
        <w:spacing w:after="0" w:line="240" w:lineRule="auto"/>
        <w:jc w:val="both"/>
        <w:rPr>
          <w:rFonts w:ascii="Times New Roman" w:hAnsi="Times New Roman" w:cs="Times New Roman"/>
          <w:sz w:val="24"/>
          <w:szCs w:val="24"/>
        </w:rPr>
      </w:pPr>
      <w:r w:rsidRPr="006D003B">
        <w:rPr>
          <w:rFonts w:ascii="Times New Roman" w:hAnsi="Times New Roman" w:cs="Times New Roman"/>
          <w:sz w:val="24"/>
          <w:szCs w:val="24"/>
        </w:rPr>
        <w:t>3. Харизоменов</w:t>
      </w:r>
      <w:r w:rsidR="00650A7B">
        <w:rPr>
          <w:rFonts w:ascii="Times New Roman" w:hAnsi="Times New Roman" w:cs="Times New Roman"/>
          <w:sz w:val="24"/>
          <w:szCs w:val="24"/>
        </w:rPr>
        <w:t xml:space="preserve"> </w:t>
      </w:r>
      <w:r w:rsidRPr="006D003B">
        <w:rPr>
          <w:rFonts w:ascii="Times New Roman" w:hAnsi="Times New Roman" w:cs="Times New Roman"/>
          <w:sz w:val="24"/>
          <w:szCs w:val="24"/>
        </w:rPr>
        <w:t>И</w:t>
      </w:r>
      <w:r w:rsidR="00650A7B">
        <w:rPr>
          <w:rFonts w:ascii="Times New Roman" w:hAnsi="Times New Roman" w:cs="Times New Roman"/>
          <w:sz w:val="24"/>
          <w:szCs w:val="24"/>
        </w:rPr>
        <w:t>.</w:t>
      </w:r>
      <w:r w:rsidRPr="006D003B">
        <w:rPr>
          <w:rFonts w:ascii="Times New Roman" w:hAnsi="Times New Roman" w:cs="Times New Roman"/>
          <w:sz w:val="24"/>
          <w:szCs w:val="24"/>
        </w:rPr>
        <w:t xml:space="preserve"> В. Электрооборудование и электроавтоматика металлорежущих станков</w:t>
      </w:r>
      <w:r w:rsidR="00650A7B">
        <w:rPr>
          <w:rFonts w:ascii="Times New Roman" w:hAnsi="Times New Roman" w:cs="Times New Roman"/>
          <w:sz w:val="24"/>
          <w:szCs w:val="24"/>
        </w:rPr>
        <w:t xml:space="preserve"> </w:t>
      </w:r>
      <w:r w:rsidRPr="006D003B">
        <w:rPr>
          <w:rFonts w:ascii="Times New Roman" w:hAnsi="Times New Roman" w:cs="Times New Roman"/>
          <w:sz w:val="24"/>
          <w:szCs w:val="24"/>
        </w:rPr>
        <w:t xml:space="preserve">- М.: Мащиностроение, 1975. </w:t>
      </w:r>
    </w:p>
    <w:p w14:paraId="143A5B3F" w14:textId="4083AD23" w:rsidR="006D003B" w:rsidRDefault="006D003B" w:rsidP="006D003B">
      <w:pPr>
        <w:spacing w:after="0" w:line="240" w:lineRule="auto"/>
        <w:jc w:val="both"/>
        <w:rPr>
          <w:rFonts w:ascii="Times New Roman" w:hAnsi="Times New Roman" w:cs="Times New Roman"/>
          <w:sz w:val="24"/>
          <w:szCs w:val="24"/>
        </w:rPr>
      </w:pPr>
      <w:r w:rsidRPr="006D003B">
        <w:rPr>
          <w:rFonts w:ascii="Times New Roman" w:hAnsi="Times New Roman" w:cs="Times New Roman"/>
          <w:sz w:val="24"/>
          <w:szCs w:val="24"/>
        </w:rPr>
        <w:t xml:space="preserve">4. Сандлер, А.С. Электропривод и автоматизация металлорежущих станков  - М.; Высшая школа, 1972. </w:t>
      </w:r>
    </w:p>
    <w:p w14:paraId="364D19A7" w14:textId="08675C1B" w:rsidR="002269DA" w:rsidRPr="006D003B" w:rsidRDefault="006D003B" w:rsidP="006D003B">
      <w:pPr>
        <w:spacing w:after="0" w:line="240" w:lineRule="auto"/>
        <w:jc w:val="both"/>
        <w:rPr>
          <w:rFonts w:ascii="Times New Roman" w:hAnsi="Times New Roman" w:cs="Times New Roman"/>
          <w:sz w:val="24"/>
          <w:szCs w:val="24"/>
        </w:rPr>
      </w:pPr>
      <w:r w:rsidRPr="006D003B">
        <w:rPr>
          <w:rFonts w:ascii="Times New Roman" w:hAnsi="Times New Roman" w:cs="Times New Roman"/>
          <w:sz w:val="24"/>
          <w:szCs w:val="24"/>
        </w:rPr>
        <w:t xml:space="preserve">5. Москаленко, В.В. Электричесий привод - М.: Высш. школа, </w:t>
      </w:r>
      <w:r w:rsidR="003F27E3">
        <w:rPr>
          <w:rFonts w:ascii="Times New Roman" w:hAnsi="Times New Roman" w:cs="Times New Roman"/>
          <w:sz w:val="24"/>
          <w:szCs w:val="24"/>
        </w:rPr>
        <w:t>2010</w:t>
      </w:r>
      <w:r w:rsidRPr="006D003B">
        <w:rPr>
          <w:rFonts w:ascii="Times New Roman" w:hAnsi="Times New Roman" w:cs="Times New Roman"/>
          <w:sz w:val="24"/>
          <w:szCs w:val="24"/>
        </w:rPr>
        <w:t>.</w:t>
      </w:r>
    </w:p>
    <w:p w14:paraId="0CD084B8" w14:textId="7AFACEF4" w:rsidR="00932F9E" w:rsidRDefault="00932F9E" w:rsidP="00932F9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6. </w:t>
      </w:r>
      <w:r w:rsidRPr="003565F3">
        <w:rPr>
          <w:rFonts w:ascii="Times New Roman" w:hAnsi="Times New Roman" w:cs="Times New Roman"/>
          <w:sz w:val="24"/>
          <w:szCs w:val="24"/>
        </w:rPr>
        <w:t>Автоматизированный электропривод промышленных установок / под ред. Г. Б. Онищенко.– М.: РАСХН</w:t>
      </w:r>
      <w:r>
        <w:rPr>
          <w:rFonts w:ascii="Times New Roman" w:hAnsi="Times New Roman" w:cs="Times New Roman"/>
          <w:sz w:val="24"/>
          <w:szCs w:val="24"/>
        </w:rPr>
        <w:t xml:space="preserve"> </w:t>
      </w:r>
      <w:r w:rsidRPr="003565F3">
        <w:rPr>
          <w:rFonts w:ascii="Times New Roman" w:hAnsi="Times New Roman" w:cs="Times New Roman"/>
          <w:sz w:val="24"/>
          <w:szCs w:val="24"/>
        </w:rPr>
        <w:t>-</w:t>
      </w:r>
      <w:r>
        <w:rPr>
          <w:rFonts w:ascii="Times New Roman" w:hAnsi="Times New Roman" w:cs="Times New Roman"/>
          <w:sz w:val="24"/>
          <w:szCs w:val="24"/>
        </w:rPr>
        <w:t xml:space="preserve"> </w:t>
      </w:r>
      <w:r w:rsidRPr="003565F3">
        <w:rPr>
          <w:rFonts w:ascii="Times New Roman" w:hAnsi="Times New Roman" w:cs="Times New Roman"/>
          <w:sz w:val="24"/>
          <w:szCs w:val="24"/>
        </w:rPr>
        <w:t>20</w:t>
      </w:r>
      <w:r>
        <w:rPr>
          <w:rFonts w:ascii="Times New Roman" w:hAnsi="Times New Roman" w:cs="Times New Roman"/>
          <w:sz w:val="24"/>
          <w:szCs w:val="24"/>
        </w:rPr>
        <w:t>1</w:t>
      </w:r>
      <w:r w:rsidRPr="003565F3">
        <w:rPr>
          <w:rFonts w:ascii="Times New Roman" w:hAnsi="Times New Roman" w:cs="Times New Roman"/>
          <w:sz w:val="24"/>
          <w:szCs w:val="24"/>
        </w:rPr>
        <w:t xml:space="preserve">1. – 520 с. </w:t>
      </w:r>
    </w:p>
    <w:p w14:paraId="76F9F77B" w14:textId="0D30C9BF" w:rsidR="006774F1" w:rsidRDefault="00C0322B" w:rsidP="006774F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7.</w:t>
      </w:r>
      <w:r w:rsidR="006774F1">
        <w:rPr>
          <w:rFonts w:ascii="Times New Roman" w:hAnsi="Times New Roman" w:cs="Times New Roman"/>
          <w:sz w:val="24"/>
          <w:szCs w:val="24"/>
        </w:rPr>
        <w:t xml:space="preserve"> </w:t>
      </w:r>
      <w:r w:rsidR="006774F1" w:rsidRPr="003565F3">
        <w:rPr>
          <w:rFonts w:ascii="Times New Roman" w:hAnsi="Times New Roman" w:cs="Times New Roman"/>
          <w:sz w:val="24"/>
          <w:szCs w:val="24"/>
        </w:rPr>
        <w:t xml:space="preserve">Копылов И. П. Математическое моделирование электрических машин: учебник для вузов. – М.: Высш. шк., 2001. – 327 с. </w:t>
      </w:r>
    </w:p>
    <w:p w14:paraId="23A11AAC" w14:textId="77777777" w:rsidR="00E70BE4" w:rsidRDefault="00E70BE4" w:rsidP="00E70BE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8. </w:t>
      </w:r>
      <w:r w:rsidRPr="003565F3">
        <w:rPr>
          <w:rFonts w:ascii="Times New Roman" w:hAnsi="Times New Roman" w:cs="Times New Roman"/>
          <w:sz w:val="24"/>
          <w:szCs w:val="24"/>
        </w:rPr>
        <w:t>Усынин Ю. С. Системы управления электроприводов: учебное пособие. – 2-е изд., испр. и доп. – Челябинск: Изд-во ЮУрГУ, 2004. – 328 с.</w:t>
      </w:r>
    </w:p>
    <w:p w14:paraId="7FE5A58C" w14:textId="77777777" w:rsidR="00E70BE4" w:rsidRPr="003565F3" w:rsidRDefault="00E70BE4" w:rsidP="00E70BE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9. </w:t>
      </w:r>
      <w:r w:rsidRPr="003565F3">
        <w:rPr>
          <w:rFonts w:ascii="Times New Roman" w:hAnsi="Times New Roman" w:cs="Times New Roman"/>
          <w:sz w:val="24"/>
          <w:szCs w:val="24"/>
        </w:rPr>
        <w:t xml:space="preserve">Чернышев И. А., Чернышев А. Ю. Синтез параметров регуляторов системы тиристорный регулятор напряжения – асинхронный двигатель// Электромеханические преобразователи энергии: материалы международной науч.-техн. конф., 20–22 октября 2005 г. – Томск: Изд-во ТПУ, 2005. – С. 237–240. </w:t>
      </w:r>
    </w:p>
    <w:p w14:paraId="63B5D09C" w14:textId="3BDD6D5D" w:rsidR="004368AF" w:rsidRPr="003565F3" w:rsidRDefault="00E70BE4" w:rsidP="004368A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10. </w:t>
      </w:r>
      <w:r w:rsidR="004368AF" w:rsidRPr="003565F3">
        <w:rPr>
          <w:rFonts w:ascii="Times New Roman" w:hAnsi="Times New Roman" w:cs="Times New Roman"/>
          <w:sz w:val="24"/>
          <w:szCs w:val="24"/>
        </w:rPr>
        <w:t xml:space="preserve">Онищенко Г. Б. Электрический привод. – М.: Издательский центр «Академия», 2006. – 288 с. </w:t>
      </w:r>
    </w:p>
    <w:p w14:paraId="6AEE8EED" w14:textId="5110CDA8" w:rsidR="00E70BE4" w:rsidRPr="003565F3" w:rsidRDefault="00E70BE4" w:rsidP="00E70BE4">
      <w:pPr>
        <w:spacing w:after="0" w:line="240" w:lineRule="auto"/>
        <w:jc w:val="both"/>
        <w:rPr>
          <w:rFonts w:ascii="Times New Roman" w:hAnsi="Times New Roman" w:cs="Times New Roman"/>
          <w:sz w:val="24"/>
          <w:szCs w:val="24"/>
        </w:rPr>
      </w:pPr>
    </w:p>
    <w:p w14:paraId="691BCF5A" w14:textId="77777777" w:rsidR="00E70BE4" w:rsidRPr="003565F3" w:rsidRDefault="00E70BE4" w:rsidP="006774F1">
      <w:pPr>
        <w:spacing w:after="0" w:line="240" w:lineRule="auto"/>
        <w:jc w:val="both"/>
        <w:rPr>
          <w:rFonts w:ascii="Times New Roman" w:hAnsi="Times New Roman" w:cs="Times New Roman"/>
          <w:sz w:val="24"/>
          <w:szCs w:val="24"/>
        </w:rPr>
      </w:pPr>
    </w:p>
    <w:p w14:paraId="08AF461E" w14:textId="6E982683" w:rsidR="00C0322B" w:rsidRPr="003565F3" w:rsidRDefault="00C0322B" w:rsidP="00932F9E">
      <w:pPr>
        <w:spacing w:after="0" w:line="240" w:lineRule="auto"/>
        <w:jc w:val="both"/>
        <w:rPr>
          <w:rFonts w:ascii="Times New Roman" w:hAnsi="Times New Roman" w:cs="Times New Roman"/>
          <w:sz w:val="24"/>
          <w:szCs w:val="24"/>
        </w:rPr>
      </w:pPr>
    </w:p>
    <w:p w14:paraId="5E67A520" w14:textId="77777777" w:rsidR="00FC13FE" w:rsidRDefault="00FC13FE"/>
    <w:sectPr w:rsidR="00FC13FE" w:rsidSect="00DE6D67">
      <w:footerReference w:type="default" r:id="rId67"/>
      <w:pgSz w:w="8391" w:h="11907" w:code="11"/>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7B2FB9" w14:textId="77777777" w:rsidR="00DE6D67" w:rsidRDefault="00DE6D67">
      <w:pPr>
        <w:spacing w:after="0" w:line="240" w:lineRule="auto"/>
      </w:pPr>
      <w:r>
        <w:separator/>
      </w:r>
    </w:p>
  </w:endnote>
  <w:endnote w:type="continuationSeparator" w:id="0">
    <w:p w14:paraId="25596869" w14:textId="77777777" w:rsidR="00DE6D67" w:rsidRDefault="00DE6D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ndara">
    <w:panose1 w:val="020E0502030303020204"/>
    <w:charset w:val="00"/>
    <w:family w:val="swiss"/>
    <w:pitch w:val="variable"/>
    <w:sig w:usb0="A00002EF" w:usb1="4000A44B" w:usb2="00000000" w:usb3="00000000" w:csb0="000001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82999332"/>
      <w:docPartObj>
        <w:docPartGallery w:val="Page Numbers (Bottom of Page)"/>
        <w:docPartUnique/>
      </w:docPartObj>
    </w:sdtPr>
    <w:sdtContent>
      <w:p w14:paraId="73C32BA0" w14:textId="77777777" w:rsidR="00A16375" w:rsidRDefault="00A16375">
        <w:pPr>
          <w:pStyle w:val="ad"/>
          <w:jc w:val="center"/>
        </w:pPr>
        <w:r>
          <w:fldChar w:fldCharType="begin"/>
        </w:r>
        <w:r>
          <w:instrText>PAGE   \* MERGEFORMAT</w:instrText>
        </w:r>
        <w:r>
          <w:fldChar w:fldCharType="separate"/>
        </w:r>
        <w:r w:rsidR="0000427B" w:rsidRPr="0000427B">
          <w:rPr>
            <w:noProof/>
            <w:lang w:val="ru-RU"/>
          </w:rPr>
          <w:t>65</w:t>
        </w:r>
        <w:r>
          <w:fldChar w:fldCharType="end"/>
        </w:r>
      </w:p>
    </w:sdtContent>
  </w:sdt>
  <w:p w14:paraId="216D87CC" w14:textId="77777777" w:rsidR="00A16375" w:rsidRDefault="00A16375">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A1D96C" w14:textId="77777777" w:rsidR="00DE6D67" w:rsidRDefault="00DE6D67">
      <w:pPr>
        <w:spacing w:after="0" w:line="240" w:lineRule="auto"/>
      </w:pPr>
      <w:r>
        <w:separator/>
      </w:r>
    </w:p>
  </w:footnote>
  <w:footnote w:type="continuationSeparator" w:id="0">
    <w:p w14:paraId="42172416" w14:textId="77777777" w:rsidR="00DE6D67" w:rsidRDefault="00DE6D6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3F6CC0"/>
    <w:multiLevelType w:val="multilevel"/>
    <w:tmpl w:val="1C7299A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1D4B0B3D"/>
    <w:multiLevelType w:val="hybridMultilevel"/>
    <w:tmpl w:val="A89CD80E"/>
    <w:lvl w:ilvl="0" w:tplc="1958B49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 w15:restartNumberingAfterBreak="0">
    <w:nsid w:val="21A04056"/>
    <w:multiLevelType w:val="hybridMultilevel"/>
    <w:tmpl w:val="A58EE408"/>
    <w:lvl w:ilvl="0" w:tplc="BF98DDE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 w15:restartNumberingAfterBreak="0">
    <w:nsid w:val="33FB512D"/>
    <w:multiLevelType w:val="hybridMultilevel"/>
    <w:tmpl w:val="6FBE3C14"/>
    <w:lvl w:ilvl="0" w:tplc="FAA2D0B6">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15:restartNumberingAfterBreak="0">
    <w:nsid w:val="4C161A28"/>
    <w:multiLevelType w:val="multilevel"/>
    <w:tmpl w:val="572C8C4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531521B6"/>
    <w:multiLevelType w:val="multilevel"/>
    <w:tmpl w:val="EC5C1D0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56C46619"/>
    <w:multiLevelType w:val="hybridMultilevel"/>
    <w:tmpl w:val="79261470"/>
    <w:lvl w:ilvl="0" w:tplc="7E700D7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7" w15:restartNumberingAfterBreak="0">
    <w:nsid w:val="5D2A4C2D"/>
    <w:multiLevelType w:val="hybridMultilevel"/>
    <w:tmpl w:val="0D34D0D4"/>
    <w:lvl w:ilvl="0" w:tplc="A28C6A8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6CF822E4"/>
    <w:multiLevelType w:val="multilevel"/>
    <w:tmpl w:val="84567C56"/>
    <w:lvl w:ilvl="0">
      <w:start w:val="6"/>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767164645">
    <w:abstractNumId w:val="0"/>
  </w:num>
  <w:num w:numId="2" w16cid:durableId="329338456">
    <w:abstractNumId w:val="4"/>
  </w:num>
  <w:num w:numId="3" w16cid:durableId="1229926496">
    <w:abstractNumId w:val="1"/>
  </w:num>
  <w:num w:numId="4" w16cid:durableId="2003002665">
    <w:abstractNumId w:val="2"/>
  </w:num>
  <w:num w:numId="5" w16cid:durableId="558245782">
    <w:abstractNumId w:val="3"/>
  </w:num>
  <w:num w:numId="6" w16cid:durableId="1088504477">
    <w:abstractNumId w:val="6"/>
  </w:num>
  <w:num w:numId="7" w16cid:durableId="1992057472">
    <w:abstractNumId w:val="5"/>
  </w:num>
  <w:num w:numId="8" w16cid:durableId="1777481900">
    <w:abstractNumId w:val="8"/>
  </w:num>
  <w:num w:numId="9" w16cid:durableId="118621219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hideSpelling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269DA"/>
    <w:rsid w:val="000027C5"/>
    <w:rsid w:val="000030C4"/>
    <w:rsid w:val="0000427B"/>
    <w:rsid w:val="00004A6B"/>
    <w:rsid w:val="00004AB8"/>
    <w:rsid w:val="00004C7D"/>
    <w:rsid w:val="00004E25"/>
    <w:rsid w:val="00005AF0"/>
    <w:rsid w:val="00007526"/>
    <w:rsid w:val="00012149"/>
    <w:rsid w:val="00016060"/>
    <w:rsid w:val="00017051"/>
    <w:rsid w:val="00017DB7"/>
    <w:rsid w:val="000209AE"/>
    <w:rsid w:val="00020DF1"/>
    <w:rsid w:val="00021CD8"/>
    <w:rsid w:val="0002410E"/>
    <w:rsid w:val="000250D4"/>
    <w:rsid w:val="00025A1C"/>
    <w:rsid w:val="0002665B"/>
    <w:rsid w:val="00031B5F"/>
    <w:rsid w:val="000329B3"/>
    <w:rsid w:val="00033C23"/>
    <w:rsid w:val="0003480B"/>
    <w:rsid w:val="00041322"/>
    <w:rsid w:val="000428A2"/>
    <w:rsid w:val="00043E80"/>
    <w:rsid w:val="00053812"/>
    <w:rsid w:val="00054FC0"/>
    <w:rsid w:val="00055D0C"/>
    <w:rsid w:val="00056321"/>
    <w:rsid w:val="00061C9A"/>
    <w:rsid w:val="00064B84"/>
    <w:rsid w:val="000651BE"/>
    <w:rsid w:val="00070025"/>
    <w:rsid w:val="000756E3"/>
    <w:rsid w:val="000839DF"/>
    <w:rsid w:val="000840C5"/>
    <w:rsid w:val="00084534"/>
    <w:rsid w:val="00087F7B"/>
    <w:rsid w:val="0009113C"/>
    <w:rsid w:val="000919AA"/>
    <w:rsid w:val="00093DBA"/>
    <w:rsid w:val="000940CD"/>
    <w:rsid w:val="00096925"/>
    <w:rsid w:val="000A1723"/>
    <w:rsid w:val="000A3A17"/>
    <w:rsid w:val="000A4A83"/>
    <w:rsid w:val="000A59CD"/>
    <w:rsid w:val="000A6012"/>
    <w:rsid w:val="000A7F73"/>
    <w:rsid w:val="000B082F"/>
    <w:rsid w:val="000B2B45"/>
    <w:rsid w:val="000B5EDD"/>
    <w:rsid w:val="000B68D4"/>
    <w:rsid w:val="000B707A"/>
    <w:rsid w:val="000B7D66"/>
    <w:rsid w:val="000C187B"/>
    <w:rsid w:val="000C1B02"/>
    <w:rsid w:val="000C267F"/>
    <w:rsid w:val="000D05DC"/>
    <w:rsid w:val="000D110A"/>
    <w:rsid w:val="000D1F99"/>
    <w:rsid w:val="000D3433"/>
    <w:rsid w:val="000D3FF3"/>
    <w:rsid w:val="000E3795"/>
    <w:rsid w:val="000E722D"/>
    <w:rsid w:val="000E7CE4"/>
    <w:rsid w:val="000F20F0"/>
    <w:rsid w:val="000F2A65"/>
    <w:rsid w:val="000F4603"/>
    <w:rsid w:val="000F6208"/>
    <w:rsid w:val="001000A3"/>
    <w:rsid w:val="0010068B"/>
    <w:rsid w:val="00100B12"/>
    <w:rsid w:val="00101895"/>
    <w:rsid w:val="001020D0"/>
    <w:rsid w:val="00103590"/>
    <w:rsid w:val="00103883"/>
    <w:rsid w:val="00106620"/>
    <w:rsid w:val="00110488"/>
    <w:rsid w:val="00111980"/>
    <w:rsid w:val="00111C2E"/>
    <w:rsid w:val="001133D8"/>
    <w:rsid w:val="001168E6"/>
    <w:rsid w:val="00125D93"/>
    <w:rsid w:val="0012717A"/>
    <w:rsid w:val="00131B12"/>
    <w:rsid w:val="00133C3C"/>
    <w:rsid w:val="00137D87"/>
    <w:rsid w:val="001429E0"/>
    <w:rsid w:val="00144354"/>
    <w:rsid w:val="00144C6E"/>
    <w:rsid w:val="00145835"/>
    <w:rsid w:val="00147250"/>
    <w:rsid w:val="00147517"/>
    <w:rsid w:val="001521CF"/>
    <w:rsid w:val="0016197A"/>
    <w:rsid w:val="00161981"/>
    <w:rsid w:val="00166515"/>
    <w:rsid w:val="001667C5"/>
    <w:rsid w:val="00166C72"/>
    <w:rsid w:val="001710F3"/>
    <w:rsid w:val="00172011"/>
    <w:rsid w:val="00177E16"/>
    <w:rsid w:val="0018093C"/>
    <w:rsid w:val="00182BF2"/>
    <w:rsid w:val="00183E03"/>
    <w:rsid w:val="00184BEC"/>
    <w:rsid w:val="001857B3"/>
    <w:rsid w:val="00190808"/>
    <w:rsid w:val="00191260"/>
    <w:rsid w:val="00191A17"/>
    <w:rsid w:val="00191DC3"/>
    <w:rsid w:val="00191EF7"/>
    <w:rsid w:val="00192151"/>
    <w:rsid w:val="0019268B"/>
    <w:rsid w:val="00192F7E"/>
    <w:rsid w:val="00194AC8"/>
    <w:rsid w:val="001955EA"/>
    <w:rsid w:val="00196320"/>
    <w:rsid w:val="001A263A"/>
    <w:rsid w:val="001A5753"/>
    <w:rsid w:val="001A640F"/>
    <w:rsid w:val="001B105D"/>
    <w:rsid w:val="001B41FA"/>
    <w:rsid w:val="001B66AB"/>
    <w:rsid w:val="001B73E9"/>
    <w:rsid w:val="001C2573"/>
    <w:rsid w:val="001C466D"/>
    <w:rsid w:val="001C5BD1"/>
    <w:rsid w:val="001D31C5"/>
    <w:rsid w:val="001D578E"/>
    <w:rsid w:val="001D5E74"/>
    <w:rsid w:val="001D68F6"/>
    <w:rsid w:val="001E3208"/>
    <w:rsid w:val="001E484D"/>
    <w:rsid w:val="001E537E"/>
    <w:rsid w:val="001E5A8E"/>
    <w:rsid w:val="001E631A"/>
    <w:rsid w:val="001E7D68"/>
    <w:rsid w:val="001F2027"/>
    <w:rsid w:val="001F4875"/>
    <w:rsid w:val="001F4C4F"/>
    <w:rsid w:val="001F5442"/>
    <w:rsid w:val="001F5513"/>
    <w:rsid w:val="002045E7"/>
    <w:rsid w:val="002056BE"/>
    <w:rsid w:val="0021294D"/>
    <w:rsid w:val="00212A5D"/>
    <w:rsid w:val="0021333C"/>
    <w:rsid w:val="00225478"/>
    <w:rsid w:val="00225719"/>
    <w:rsid w:val="002269DA"/>
    <w:rsid w:val="002273E0"/>
    <w:rsid w:val="00227B0A"/>
    <w:rsid w:val="002329CF"/>
    <w:rsid w:val="00241B0F"/>
    <w:rsid w:val="00241D98"/>
    <w:rsid w:val="00244B34"/>
    <w:rsid w:val="002471B6"/>
    <w:rsid w:val="0024774F"/>
    <w:rsid w:val="00247E43"/>
    <w:rsid w:val="00252A4E"/>
    <w:rsid w:val="00253800"/>
    <w:rsid w:val="00253894"/>
    <w:rsid w:val="00254391"/>
    <w:rsid w:val="00267E1E"/>
    <w:rsid w:val="002752B1"/>
    <w:rsid w:val="00276FF4"/>
    <w:rsid w:val="00277E25"/>
    <w:rsid w:val="00280D5A"/>
    <w:rsid w:val="0028109C"/>
    <w:rsid w:val="00282C33"/>
    <w:rsid w:val="00285971"/>
    <w:rsid w:val="002911C1"/>
    <w:rsid w:val="002977FA"/>
    <w:rsid w:val="002A1971"/>
    <w:rsid w:val="002A19E1"/>
    <w:rsid w:val="002A1BFA"/>
    <w:rsid w:val="002A4745"/>
    <w:rsid w:val="002A4BC2"/>
    <w:rsid w:val="002A6B53"/>
    <w:rsid w:val="002A7457"/>
    <w:rsid w:val="002B0C39"/>
    <w:rsid w:val="002B2E4F"/>
    <w:rsid w:val="002B2F24"/>
    <w:rsid w:val="002B3230"/>
    <w:rsid w:val="002B5228"/>
    <w:rsid w:val="002B64BD"/>
    <w:rsid w:val="002B691F"/>
    <w:rsid w:val="002B7817"/>
    <w:rsid w:val="002B79A0"/>
    <w:rsid w:val="002C34EF"/>
    <w:rsid w:val="002C452B"/>
    <w:rsid w:val="002C456F"/>
    <w:rsid w:val="002C65E8"/>
    <w:rsid w:val="002C6B67"/>
    <w:rsid w:val="002C732E"/>
    <w:rsid w:val="002C742C"/>
    <w:rsid w:val="002C7AB9"/>
    <w:rsid w:val="002D255B"/>
    <w:rsid w:val="002D5922"/>
    <w:rsid w:val="002D763D"/>
    <w:rsid w:val="002E2A14"/>
    <w:rsid w:val="002E4DD7"/>
    <w:rsid w:val="002E4E02"/>
    <w:rsid w:val="002E722E"/>
    <w:rsid w:val="002F0EBC"/>
    <w:rsid w:val="002F6CA1"/>
    <w:rsid w:val="002F76ED"/>
    <w:rsid w:val="00301A5A"/>
    <w:rsid w:val="00304C86"/>
    <w:rsid w:val="00305E9C"/>
    <w:rsid w:val="00306F63"/>
    <w:rsid w:val="0030761A"/>
    <w:rsid w:val="00307756"/>
    <w:rsid w:val="00307FBF"/>
    <w:rsid w:val="0031016A"/>
    <w:rsid w:val="00311CC9"/>
    <w:rsid w:val="003143FA"/>
    <w:rsid w:val="003145F8"/>
    <w:rsid w:val="00317DC7"/>
    <w:rsid w:val="00317F6F"/>
    <w:rsid w:val="0032042B"/>
    <w:rsid w:val="003219F7"/>
    <w:rsid w:val="00322BC2"/>
    <w:rsid w:val="00331C9B"/>
    <w:rsid w:val="00334E75"/>
    <w:rsid w:val="00335AE4"/>
    <w:rsid w:val="00335D12"/>
    <w:rsid w:val="00335D61"/>
    <w:rsid w:val="003366D0"/>
    <w:rsid w:val="0033733A"/>
    <w:rsid w:val="0033798C"/>
    <w:rsid w:val="00337EC9"/>
    <w:rsid w:val="003438C9"/>
    <w:rsid w:val="003449ED"/>
    <w:rsid w:val="003468C2"/>
    <w:rsid w:val="00351DE0"/>
    <w:rsid w:val="00353D75"/>
    <w:rsid w:val="003547C7"/>
    <w:rsid w:val="003548A5"/>
    <w:rsid w:val="00354FFA"/>
    <w:rsid w:val="00356B0A"/>
    <w:rsid w:val="00360BF5"/>
    <w:rsid w:val="00363BC1"/>
    <w:rsid w:val="00366F21"/>
    <w:rsid w:val="003678B0"/>
    <w:rsid w:val="00376563"/>
    <w:rsid w:val="00380302"/>
    <w:rsid w:val="00381C75"/>
    <w:rsid w:val="0038320A"/>
    <w:rsid w:val="00383967"/>
    <w:rsid w:val="00385C39"/>
    <w:rsid w:val="00385FB4"/>
    <w:rsid w:val="003868D4"/>
    <w:rsid w:val="00387242"/>
    <w:rsid w:val="00387496"/>
    <w:rsid w:val="00396C94"/>
    <w:rsid w:val="003A5983"/>
    <w:rsid w:val="003B10A8"/>
    <w:rsid w:val="003B3004"/>
    <w:rsid w:val="003B33F5"/>
    <w:rsid w:val="003B5753"/>
    <w:rsid w:val="003B7E06"/>
    <w:rsid w:val="003C1993"/>
    <w:rsid w:val="003C1D60"/>
    <w:rsid w:val="003C4291"/>
    <w:rsid w:val="003C560D"/>
    <w:rsid w:val="003C7865"/>
    <w:rsid w:val="003D28FF"/>
    <w:rsid w:val="003D6989"/>
    <w:rsid w:val="003E5093"/>
    <w:rsid w:val="003E705F"/>
    <w:rsid w:val="003F04B6"/>
    <w:rsid w:val="003F0800"/>
    <w:rsid w:val="003F2438"/>
    <w:rsid w:val="003F27E3"/>
    <w:rsid w:val="003F3AD4"/>
    <w:rsid w:val="003F3B8E"/>
    <w:rsid w:val="003F5568"/>
    <w:rsid w:val="004023F9"/>
    <w:rsid w:val="00404A36"/>
    <w:rsid w:val="00404AE4"/>
    <w:rsid w:val="00405473"/>
    <w:rsid w:val="0040665F"/>
    <w:rsid w:val="004101D8"/>
    <w:rsid w:val="00410CFD"/>
    <w:rsid w:val="004116CF"/>
    <w:rsid w:val="004201ED"/>
    <w:rsid w:val="0042240B"/>
    <w:rsid w:val="004237D0"/>
    <w:rsid w:val="00427670"/>
    <w:rsid w:val="004307E3"/>
    <w:rsid w:val="004317C7"/>
    <w:rsid w:val="00432086"/>
    <w:rsid w:val="004321A0"/>
    <w:rsid w:val="00433A72"/>
    <w:rsid w:val="004352FC"/>
    <w:rsid w:val="00435C07"/>
    <w:rsid w:val="004365DB"/>
    <w:rsid w:val="004368AF"/>
    <w:rsid w:val="00441B6C"/>
    <w:rsid w:val="00445265"/>
    <w:rsid w:val="00450068"/>
    <w:rsid w:val="00452171"/>
    <w:rsid w:val="00453799"/>
    <w:rsid w:val="00455168"/>
    <w:rsid w:val="0045525F"/>
    <w:rsid w:val="00456FC2"/>
    <w:rsid w:val="00464297"/>
    <w:rsid w:val="0046528A"/>
    <w:rsid w:val="004653BD"/>
    <w:rsid w:val="00465B8D"/>
    <w:rsid w:val="0047228C"/>
    <w:rsid w:val="00473171"/>
    <w:rsid w:val="0047385C"/>
    <w:rsid w:val="00480965"/>
    <w:rsid w:val="00482A23"/>
    <w:rsid w:val="00483F4A"/>
    <w:rsid w:val="00487FD6"/>
    <w:rsid w:val="004904B7"/>
    <w:rsid w:val="00492ED8"/>
    <w:rsid w:val="004967D2"/>
    <w:rsid w:val="004A1CFA"/>
    <w:rsid w:val="004B1591"/>
    <w:rsid w:val="004B7400"/>
    <w:rsid w:val="004C120A"/>
    <w:rsid w:val="004C20E1"/>
    <w:rsid w:val="004C2BED"/>
    <w:rsid w:val="004C3A1F"/>
    <w:rsid w:val="004C54EA"/>
    <w:rsid w:val="004C6A17"/>
    <w:rsid w:val="004D3415"/>
    <w:rsid w:val="004D3684"/>
    <w:rsid w:val="004E401F"/>
    <w:rsid w:val="004E4A64"/>
    <w:rsid w:val="004E5A44"/>
    <w:rsid w:val="004E72C3"/>
    <w:rsid w:val="004E79EC"/>
    <w:rsid w:val="004F27A4"/>
    <w:rsid w:val="004F379C"/>
    <w:rsid w:val="004F3FE6"/>
    <w:rsid w:val="004F4196"/>
    <w:rsid w:val="004F7AD1"/>
    <w:rsid w:val="0050080C"/>
    <w:rsid w:val="00504B2A"/>
    <w:rsid w:val="00505E54"/>
    <w:rsid w:val="00507066"/>
    <w:rsid w:val="0051538D"/>
    <w:rsid w:val="0051599F"/>
    <w:rsid w:val="00517435"/>
    <w:rsid w:val="00517897"/>
    <w:rsid w:val="00526B7E"/>
    <w:rsid w:val="005307F4"/>
    <w:rsid w:val="00531D62"/>
    <w:rsid w:val="00531FBB"/>
    <w:rsid w:val="005326FC"/>
    <w:rsid w:val="00533AA9"/>
    <w:rsid w:val="005348AA"/>
    <w:rsid w:val="00536E9C"/>
    <w:rsid w:val="00541C0C"/>
    <w:rsid w:val="00542967"/>
    <w:rsid w:val="00543D59"/>
    <w:rsid w:val="00544355"/>
    <w:rsid w:val="00544CC5"/>
    <w:rsid w:val="00550B7A"/>
    <w:rsid w:val="00551361"/>
    <w:rsid w:val="00551972"/>
    <w:rsid w:val="00554602"/>
    <w:rsid w:val="00555F85"/>
    <w:rsid w:val="005605C6"/>
    <w:rsid w:val="00560E3F"/>
    <w:rsid w:val="00562BAC"/>
    <w:rsid w:val="005708C6"/>
    <w:rsid w:val="00574DF9"/>
    <w:rsid w:val="0057708C"/>
    <w:rsid w:val="00580348"/>
    <w:rsid w:val="00580998"/>
    <w:rsid w:val="00580E76"/>
    <w:rsid w:val="00582A4A"/>
    <w:rsid w:val="00585C45"/>
    <w:rsid w:val="00586F4A"/>
    <w:rsid w:val="0059105D"/>
    <w:rsid w:val="005916E0"/>
    <w:rsid w:val="00594562"/>
    <w:rsid w:val="005954FC"/>
    <w:rsid w:val="005A0EA8"/>
    <w:rsid w:val="005A139C"/>
    <w:rsid w:val="005A2876"/>
    <w:rsid w:val="005A33A4"/>
    <w:rsid w:val="005A406D"/>
    <w:rsid w:val="005A5ABC"/>
    <w:rsid w:val="005A5FC2"/>
    <w:rsid w:val="005A6826"/>
    <w:rsid w:val="005A771A"/>
    <w:rsid w:val="005B07C9"/>
    <w:rsid w:val="005B0A84"/>
    <w:rsid w:val="005B5098"/>
    <w:rsid w:val="005B7409"/>
    <w:rsid w:val="005B7463"/>
    <w:rsid w:val="005B7B96"/>
    <w:rsid w:val="005B7D40"/>
    <w:rsid w:val="005C1763"/>
    <w:rsid w:val="005C289B"/>
    <w:rsid w:val="005C2DC8"/>
    <w:rsid w:val="005C31DE"/>
    <w:rsid w:val="005C48F1"/>
    <w:rsid w:val="005C525B"/>
    <w:rsid w:val="005C5A98"/>
    <w:rsid w:val="005D0702"/>
    <w:rsid w:val="005D0A3F"/>
    <w:rsid w:val="005D448E"/>
    <w:rsid w:val="005D4D73"/>
    <w:rsid w:val="005D5D53"/>
    <w:rsid w:val="005E2E3B"/>
    <w:rsid w:val="005E3B61"/>
    <w:rsid w:val="005E61BA"/>
    <w:rsid w:val="005F29C4"/>
    <w:rsid w:val="005F447D"/>
    <w:rsid w:val="005F6A3B"/>
    <w:rsid w:val="00603181"/>
    <w:rsid w:val="006066A3"/>
    <w:rsid w:val="00607C1F"/>
    <w:rsid w:val="00610DC1"/>
    <w:rsid w:val="00613AA2"/>
    <w:rsid w:val="00613B3E"/>
    <w:rsid w:val="00614273"/>
    <w:rsid w:val="00617FFC"/>
    <w:rsid w:val="00622FDD"/>
    <w:rsid w:val="0062457B"/>
    <w:rsid w:val="00631B52"/>
    <w:rsid w:val="00632AEA"/>
    <w:rsid w:val="00642C47"/>
    <w:rsid w:val="0064375D"/>
    <w:rsid w:val="00644124"/>
    <w:rsid w:val="00650A04"/>
    <w:rsid w:val="00650A7B"/>
    <w:rsid w:val="00651212"/>
    <w:rsid w:val="00652570"/>
    <w:rsid w:val="006564B6"/>
    <w:rsid w:val="006615BC"/>
    <w:rsid w:val="00663E27"/>
    <w:rsid w:val="00663E96"/>
    <w:rsid w:val="006643C0"/>
    <w:rsid w:val="00664D31"/>
    <w:rsid w:val="00664F85"/>
    <w:rsid w:val="00667926"/>
    <w:rsid w:val="0067453F"/>
    <w:rsid w:val="006747CE"/>
    <w:rsid w:val="00674846"/>
    <w:rsid w:val="006774F1"/>
    <w:rsid w:val="0068009C"/>
    <w:rsid w:val="00680710"/>
    <w:rsid w:val="00681CDD"/>
    <w:rsid w:val="00681DBC"/>
    <w:rsid w:val="006825D6"/>
    <w:rsid w:val="00683E31"/>
    <w:rsid w:val="0069157D"/>
    <w:rsid w:val="00691703"/>
    <w:rsid w:val="00695016"/>
    <w:rsid w:val="006953D2"/>
    <w:rsid w:val="00695CCC"/>
    <w:rsid w:val="006A4624"/>
    <w:rsid w:val="006A5DFA"/>
    <w:rsid w:val="006B43A9"/>
    <w:rsid w:val="006B5677"/>
    <w:rsid w:val="006B708C"/>
    <w:rsid w:val="006B725C"/>
    <w:rsid w:val="006C0247"/>
    <w:rsid w:val="006D003B"/>
    <w:rsid w:val="006D0435"/>
    <w:rsid w:val="006D0E85"/>
    <w:rsid w:val="006D2E9E"/>
    <w:rsid w:val="006D40F0"/>
    <w:rsid w:val="006D4666"/>
    <w:rsid w:val="006D54B1"/>
    <w:rsid w:val="006D60A3"/>
    <w:rsid w:val="006D6801"/>
    <w:rsid w:val="006D75AF"/>
    <w:rsid w:val="006E0280"/>
    <w:rsid w:val="006E0C5C"/>
    <w:rsid w:val="006E1ACC"/>
    <w:rsid w:val="006E1B29"/>
    <w:rsid w:val="006E25C1"/>
    <w:rsid w:val="006E29FC"/>
    <w:rsid w:val="006E346B"/>
    <w:rsid w:val="006E40A8"/>
    <w:rsid w:val="006E5A6A"/>
    <w:rsid w:val="006E6C1C"/>
    <w:rsid w:val="006F1A67"/>
    <w:rsid w:val="006F1E71"/>
    <w:rsid w:val="006F5C29"/>
    <w:rsid w:val="006F7D5F"/>
    <w:rsid w:val="00700713"/>
    <w:rsid w:val="007017C7"/>
    <w:rsid w:val="00702AE3"/>
    <w:rsid w:val="00710B4D"/>
    <w:rsid w:val="007117BE"/>
    <w:rsid w:val="00715E38"/>
    <w:rsid w:val="0072068E"/>
    <w:rsid w:val="00721999"/>
    <w:rsid w:val="007246E8"/>
    <w:rsid w:val="00730A43"/>
    <w:rsid w:val="00733585"/>
    <w:rsid w:val="00737220"/>
    <w:rsid w:val="00740AA5"/>
    <w:rsid w:val="00741D3B"/>
    <w:rsid w:val="00741EB8"/>
    <w:rsid w:val="00742DE7"/>
    <w:rsid w:val="00750956"/>
    <w:rsid w:val="007517A1"/>
    <w:rsid w:val="007522B5"/>
    <w:rsid w:val="00752BA7"/>
    <w:rsid w:val="007538CE"/>
    <w:rsid w:val="0076274D"/>
    <w:rsid w:val="00763B65"/>
    <w:rsid w:val="00764443"/>
    <w:rsid w:val="007647BC"/>
    <w:rsid w:val="0076576D"/>
    <w:rsid w:val="007664A9"/>
    <w:rsid w:val="007672BD"/>
    <w:rsid w:val="007675AB"/>
    <w:rsid w:val="007703D5"/>
    <w:rsid w:val="0077040C"/>
    <w:rsid w:val="00770A61"/>
    <w:rsid w:val="007739A8"/>
    <w:rsid w:val="00773F54"/>
    <w:rsid w:val="00777870"/>
    <w:rsid w:val="007876B8"/>
    <w:rsid w:val="007903ED"/>
    <w:rsid w:val="00790D39"/>
    <w:rsid w:val="007934F2"/>
    <w:rsid w:val="007936C5"/>
    <w:rsid w:val="007936D1"/>
    <w:rsid w:val="00795287"/>
    <w:rsid w:val="007974FD"/>
    <w:rsid w:val="007A0EEA"/>
    <w:rsid w:val="007A11F9"/>
    <w:rsid w:val="007A2400"/>
    <w:rsid w:val="007A383C"/>
    <w:rsid w:val="007A3DA7"/>
    <w:rsid w:val="007B1EA6"/>
    <w:rsid w:val="007B1F5F"/>
    <w:rsid w:val="007B7CF4"/>
    <w:rsid w:val="007C2E72"/>
    <w:rsid w:val="007C4672"/>
    <w:rsid w:val="007C53C5"/>
    <w:rsid w:val="007C79EE"/>
    <w:rsid w:val="007D14AF"/>
    <w:rsid w:val="007D2AD6"/>
    <w:rsid w:val="007D2B14"/>
    <w:rsid w:val="007D40E0"/>
    <w:rsid w:val="007D4278"/>
    <w:rsid w:val="007D6467"/>
    <w:rsid w:val="007D79C8"/>
    <w:rsid w:val="007D7AA2"/>
    <w:rsid w:val="007E0DD4"/>
    <w:rsid w:val="007E139D"/>
    <w:rsid w:val="007E2113"/>
    <w:rsid w:val="007E617B"/>
    <w:rsid w:val="007E6BDC"/>
    <w:rsid w:val="007F1DEF"/>
    <w:rsid w:val="007F4BB9"/>
    <w:rsid w:val="007F6BE8"/>
    <w:rsid w:val="007F7A94"/>
    <w:rsid w:val="0080034B"/>
    <w:rsid w:val="008003AE"/>
    <w:rsid w:val="00800580"/>
    <w:rsid w:val="00801C46"/>
    <w:rsid w:val="00806736"/>
    <w:rsid w:val="008101C4"/>
    <w:rsid w:val="00811322"/>
    <w:rsid w:val="00813A7F"/>
    <w:rsid w:val="00816EBA"/>
    <w:rsid w:val="00820FAE"/>
    <w:rsid w:val="00823148"/>
    <w:rsid w:val="00826564"/>
    <w:rsid w:val="008332C4"/>
    <w:rsid w:val="0083343D"/>
    <w:rsid w:val="00833EB1"/>
    <w:rsid w:val="00840124"/>
    <w:rsid w:val="008427D5"/>
    <w:rsid w:val="00842D5D"/>
    <w:rsid w:val="008464C0"/>
    <w:rsid w:val="00852B02"/>
    <w:rsid w:val="00853BD2"/>
    <w:rsid w:val="00855831"/>
    <w:rsid w:val="00861B54"/>
    <w:rsid w:val="00863031"/>
    <w:rsid w:val="00863915"/>
    <w:rsid w:val="0087110E"/>
    <w:rsid w:val="00871597"/>
    <w:rsid w:val="00874216"/>
    <w:rsid w:val="0087442D"/>
    <w:rsid w:val="008764FD"/>
    <w:rsid w:val="008765AB"/>
    <w:rsid w:val="00881FF8"/>
    <w:rsid w:val="00883AD6"/>
    <w:rsid w:val="0088406D"/>
    <w:rsid w:val="0088483D"/>
    <w:rsid w:val="008854A0"/>
    <w:rsid w:val="008879D5"/>
    <w:rsid w:val="00891852"/>
    <w:rsid w:val="00892A55"/>
    <w:rsid w:val="0089582B"/>
    <w:rsid w:val="00897BFF"/>
    <w:rsid w:val="00897F42"/>
    <w:rsid w:val="008A03AE"/>
    <w:rsid w:val="008A1389"/>
    <w:rsid w:val="008A3816"/>
    <w:rsid w:val="008B2FC3"/>
    <w:rsid w:val="008B424A"/>
    <w:rsid w:val="008B56DC"/>
    <w:rsid w:val="008B61FF"/>
    <w:rsid w:val="008B6D13"/>
    <w:rsid w:val="008B780B"/>
    <w:rsid w:val="008B790F"/>
    <w:rsid w:val="008C6A41"/>
    <w:rsid w:val="008D2BB5"/>
    <w:rsid w:val="008D4E6D"/>
    <w:rsid w:val="008D5493"/>
    <w:rsid w:val="008E196A"/>
    <w:rsid w:val="008E1E02"/>
    <w:rsid w:val="008E5776"/>
    <w:rsid w:val="008E76A1"/>
    <w:rsid w:val="008F17A4"/>
    <w:rsid w:val="008F1CF7"/>
    <w:rsid w:val="008F2261"/>
    <w:rsid w:val="008F2B9B"/>
    <w:rsid w:val="008F6ECF"/>
    <w:rsid w:val="00901515"/>
    <w:rsid w:val="009038C3"/>
    <w:rsid w:val="009061E5"/>
    <w:rsid w:val="00906F46"/>
    <w:rsid w:val="00915DC0"/>
    <w:rsid w:val="00916F2D"/>
    <w:rsid w:val="00924216"/>
    <w:rsid w:val="00924641"/>
    <w:rsid w:val="00927FD5"/>
    <w:rsid w:val="00932F9E"/>
    <w:rsid w:val="009336A6"/>
    <w:rsid w:val="00935722"/>
    <w:rsid w:val="00941633"/>
    <w:rsid w:val="00941FC2"/>
    <w:rsid w:val="009428B1"/>
    <w:rsid w:val="009438EB"/>
    <w:rsid w:val="00944C5E"/>
    <w:rsid w:val="0095180B"/>
    <w:rsid w:val="00953075"/>
    <w:rsid w:val="0095359F"/>
    <w:rsid w:val="00954041"/>
    <w:rsid w:val="009607CF"/>
    <w:rsid w:val="009628CB"/>
    <w:rsid w:val="0096606B"/>
    <w:rsid w:val="0097265A"/>
    <w:rsid w:val="009735C5"/>
    <w:rsid w:val="009757E5"/>
    <w:rsid w:val="00975DCC"/>
    <w:rsid w:val="00977262"/>
    <w:rsid w:val="00977998"/>
    <w:rsid w:val="00980E90"/>
    <w:rsid w:val="0098365A"/>
    <w:rsid w:val="00986401"/>
    <w:rsid w:val="0098689F"/>
    <w:rsid w:val="009877A4"/>
    <w:rsid w:val="009913ED"/>
    <w:rsid w:val="009914CB"/>
    <w:rsid w:val="00991CEB"/>
    <w:rsid w:val="00992008"/>
    <w:rsid w:val="00994031"/>
    <w:rsid w:val="009953F2"/>
    <w:rsid w:val="00995E44"/>
    <w:rsid w:val="00997C81"/>
    <w:rsid w:val="009A0938"/>
    <w:rsid w:val="009A2663"/>
    <w:rsid w:val="009A2B51"/>
    <w:rsid w:val="009A2C1B"/>
    <w:rsid w:val="009A3436"/>
    <w:rsid w:val="009A4570"/>
    <w:rsid w:val="009B005F"/>
    <w:rsid w:val="009B1A04"/>
    <w:rsid w:val="009B227A"/>
    <w:rsid w:val="009B48B0"/>
    <w:rsid w:val="009C015A"/>
    <w:rsid w:val="009C02C7"/>
    <w:rsid w:val="009C0D4A"/>
    <w:rsid w:val="009C72BD"/>
    <w:rsid w:val="009C7904"/>
    <w:rsid w:val="009D05DF"/>
    <w:rsid w:val="009D1DDD"/>
    <w:rsid w:val="009D2D7B"/>
    <w:rsid w:val="009D3B2E"/>
    <w:rsid w:val="009D62D3"/>
    <w:rsid w:val="009E128A"/>
    <w:rsid w:val="009E33DA"/>
    <w:rsid w:val="009E4470"/>
    <w:rsid w:val="009F2EDC"/>
    <w:rsid w:val="009F6789"/>
    <w:rsid w:val="00A00773"/>
    <w:rsid w:val="00A02485"/>
    <w:rsid w:val="00A037FF"/>
    <w:rsid w:val="00A040A7"/>
    <w:rsid w:val="00A06A36"/>
    <w:rsid w:val="00A10685"/>
    <w:rsid w:val="00A129CC"/>
    <w:rsid w:val="00A12A7F"/>
    <w:rsid w:val="00A12B55"/>
    <w:rsid w:val="00A16375"/>
    <w:rsid w:val="00A2175B"/>
    <w:rsid w:val="00A21A45"/>
    <w:rsid w:val="00A248A4"/>
    <w:rsid w:val="00A252A8"/>
    <w:rsid w:val="00A2629A"/>
    <w:rsid w:val="00A27697"/>
    <w:rsid w:val="00A30FFA"/>
    <w:rsid w:val="00A31236"/>
    <w:rsid w:val="00A31EAF"/>
    <w:rsid w:val="00A33A26"/>
    <w:rsid w:val="00A340CE"/>
    <w:rsid w:val="00A4037D"/>
    <w:rsid w:val="00A405FF"/>
    <w:rsid w:val="00A42B7D"/>
    <w:rsid w:val="00A438C0"/>
    <w:rsid w:val="00A46B4A"/>
    <w:rsid w:val="00A53C41"/>
    <w:rsid w:val="00A54617"/>
    <w:rsid w:val="00A54C0A"/>
    <w:rsid w:val="00A555FD"/>
    <w:rsid w:val="00A567BA"/>
    <w:rsid w:val="00A60E80"/>
    <w:rsid w:val="00A613FB"/>
    <w:rsid w:val="00A64D5D"/>
    <w:rsid w:val="00A65298"/>
    <w:rsid w:val="00A673EA"/>
    <w:rsid w:val="00A674CA"/>
    <w:rsid w:val="00A74E17"/>
    <w:rsid w:val="00A76541"/>
    <w:rsid w:val="00A83B65"/>
    <w:rsid w:val="00A83CA8"/>
    <w:rsid w:val="00A86AA1"/>
    <w:rsid w:val="00A876D4"/>
    <w:rsid w:val="00A87984"/>
    <w:rsid w:val="00A87F1C"/>
    <w:rsid w:val="00A9027E"/>
    <w:rsid w:val="00A914B0"/>
    <w:rsid w:val="00A91F70"/>
    <w:rsid w:val="00A94F81"/>
    <w:rsid w:val="00AA2881"/>
    <w:rsid w:val="00AA5F5A"/>
    <w:rsid w:val="00AA632B"/>
    <w:rsid w:val="00AA686D"/>
    <w:rsid w:val="00AB0B4D"/>
    <w:rsid w:val="00AB0D04"/>
    <w:rsid w:val="00AB256B"/>
    <w:rsid w:val="00AB2F38"/>
    <w:rsid w:val="00AB3008"/>
    <w:rsid w:val="00AB5390"/>
    <w:rsid w:val="00AC0CDB"/>
    <w:rsid w:val="00AC18E3"/>
    <w:rsid w:val="00AC191B"/>
    <w:rsid w:val="00AD13EB"/>
    <w:rsid w:val="00AD17E8"/>
    <w:rsid w:val="00AE3695"/>
    <w:rsid w:val="00AE53DA"/>
    <w:rsid w:val="00AE6EB5"/>
    <w:rsid w:val="00AE7601"/>
    <w:rsid w:val="00AF0F26"/>
    <w:rsid w:val="00AF1530"/>
    <w:rsid w:val="00AF4740"/>
    <w:rsid w:val="00B033F7"/>
    <w:rsid w:val="00B05AB9"/>
    <w:rsid w:val="00B10369"/>
    <w:rsid w:val="00B109D6"/>
    <w:rsid w:val="00B12520"/>
    <w:rsid w:val="00B13ABE"/>
    <w:rsid w:val="00B207B6"/>
    <w:rsid w:val="00B23BFF"/>
    <w:rsid w:val="00B24555"/>
    <w:rsid w:val="00B258D8"/>
    <w:rsid w:val="00B27055"/>
    <w:rsid w:val="00B278E5"/>
    <w:rsid w:val="00B301A9"/>
    <w:rsid w:val="00B31788"/>
    <w:rsid w:val="00B32069"/>
    <w:rsid w:val="00B324B7"/>
    <w:rsid w:val="00B35E7F"/>
    <w:rsid w:val="00B37108"/>
    <w:rsid w:val="00B3726B"/>
    <w:rsid w:val="00B4312E"/>
    <w:rsid w:val="00B43882"/>
    <w:rsid w:val="00B5028E"/>
    <w:rsid w:val="00B50537"/>
    <w:rsid w:val="00B5196E"/>
    <w:rsid w:val="00B5365C"/>
    <w:rsid w:val="00B54C80"/>
    <w:rsid w:val="00B571FA"/>
    <w:rsid w:val="00B57251"/>
    <w:rsid w:val="00B61F1F"/>
    <w:rsid w:val="00B628E8"/>
    <w:rsid w:val="00B63288"/>
    <w:rsid w:val="00B64CE4"/>
    <w:rsid w:val="00B6671F"/>
    <w:rsid w:val="00B667AF"/>
    <w:rsid w:val="00B7018B"/>
    <w:rsid w:val="00B77F8E"/>
    <w:rsid w:val="00B81BBC"/>
    <w:rsid w:val="00B85A03"/>
    <w:rsid w:val="00B92E9C"/>
    <w:rsid w:val="00B93B21"/>
    <w:rsid w:val="00B94125"/>
    <w:rsid w:val="00BA2492"/>
    <w:rsid w:val="00BA259B"/>
    <w:rsid w:val="00BA64A7"/>
    <w:rsid w:val="00BB02AD"/>
    <w:rsid w:val="00BB59D1"/>
    <w:rsid w:val="00BB7139"/>
    <w:rsid w:val="00BC102D"/>
    <w:rsid w:val="00BC1AB7"/>
    <w:rsid w:val="00BC2545"/>
    <w:rsid w:val="00BC3DC4"/>
    <w:rsid w:val="00BD1510"/>
    <w:rsid w:val="00BD2BE6"/>
    <w:rsid w:val="00BD61F4"/>
    <w:rsid w:val="00BD6AA7"/>
    <w:rsid w:val="00BE0BDB"/>
    <w:rsid w:val="00BE23CB"/>
    <w:rsid w:val="00BE24AF"/>
    <w:rsid w:val="00BE283D"/>
    <w:rsid w:val="00BE478C"/>
    <w:rsid w:val="00BE530C"/>
    <w:rsid w:val="00BE5BD6"/>
    <w:rsid w:val="00BF05DD"/>
    <w:rsid w:val="00BF0C89"/>
    <w:rsid w:val="00BF4AA7"/>
    <w:rsid w:val="00BF5E18"/>
    <w:rsid w:val="00BF7F03"/>
    <w:rsid w:val="00C014D8"/>
    <w:rsid w:val="00C016E1"/>
    <w:rsid w:val="00C01D24"/>
    <w:rsid w:val="00C02D60"/>
    <w:rsid w:val="00C0322B"/>
    <w:rsid w:val="00C05E8D"/>
    <w:rsid w:val="00C06CC5"/>
    <w:rsid w:val="00C07933"/>
    <w:rsid w:val="00C07D7E"/>
    <w:rsid w:val="00C11E60"/>
    <w:rsid w:val="00C145F9"/>
    <w:rsid w:val="00C153B5"/>
    <w:rsid w:val="00C213D7"/>
    <w:rsid w:val="00C22979"/>
    <w:rsid w:val="00C27010"/>
    <w:rsid w:val="00C27AAC"/>
    <w:rsid w:val="00C306B9"/>
    <w:rsid w:val="00C30A02"/>
    <w:rsid w:val="00C3256A"/>
    <w:rsid w:val="00C35623"/>
    <w:rsid w:val="00C40BFB"/>
    <w:rsid w:val="00C43247"/>
    <w:rsid w:val="00C43B18"/>
    <w:rsid w:val="00C46B22"/>
    <w:rsid w:val="00C50C6D"/>
    <w:rsid w:val="00C52205"/>
    <w:rsid w:val="00C535E3"/>
    <w:rsid w:val="00C53C99"/>
    <w:rsid w:val="00C563B6"/>
    <w:rsid w:val="00C578EE"/>
    <w:rsid w:val="00C63A3C"/>
    <w:rsid w:val="00C64BA8"/>
    <w:rsid w:val="00C65DFF"/>
    <w:rsid w:val="00C7056A"/>
    <w:rsid w:val="00C7189D"/>
    <w:rsid w:val="00C72DF0"/>
    <w:rsid w:val="00C73703"/>
    <w:rsid w:val="00C750DF"/>
    <w:rsid w:val="00C75E8A"/>
    <w:rsid w:val="00C775D8"/>
    <w:rsid w:val="00C819D7"/>
    <w:rsid w:val="00C81A9B"/>
    <w:rsid w:val="00C9171B"/>
    <w:rsid w:val="00C936E0"/>
    <w:rsid w:val="00C9403F"/>
    <w:rsid w:val="00C97DF2"/>
    <w:rsid w:val="00CA00C1"/>
    <w:rsid w:val="00CA2BFA"/>
    <w:rsid w:val="00CA2DC6"/>
    <w:rsid w:val="00CA7B9D"/>
    <w:rsid w:val="00CB091E"/>
    <w:rsid w:val="00CB2A98"/>
    <w:rsid w:val="00CB402A"/>
    <w:rsid w:val="00CB7012"/>
    <w:rsid w:val="00CC35B2"/>
    <w:rsid w:val="00CC5568"/>
    <w:rsid w:val="00CC7D3C"/>
    <w:rsid w:val="00CD0BCF"/>
    <w:rsid w:val="00CD1D2D"/>
    <w:rsid w:val="00CD78B7"/>
    <w:rsid w:val="00CE1A67"/>
    <w:rsid w:val="00CE3C51"/>
    <w:rsid w:val="00CF0DFA"/>
    <w:rsid w:val="00CF11E7"/>
    <w:rsid w:val="00CF23DC"/>
    <w:rsid w:val="00CF4F39"/>
    <w:rsid w:val="00CF6816"/>
    <w:rsid w:val="00D0243D"/>
    <w:rsid w:val="00D027B2"/>
    <w:rsid w:val="00D03BC3"/>
    <w:rsid w:val="00D051C1"/>
    <w:rsid w:val="00D0636B"/>
    <w:rsid w:val="00D114F6"/>
    <w:rsid w:val="00D1273A"/>
    <w:rsid w:val="00D14128"/>
    <w:rsid w:val="00D14943"/>
    <w:rsid w:val="00D20678"/>
    <w:rsid w:val="00D26C9D"/>
    <w:rsid w:val="00D27794"/>
    <w:rsid w:val="00D27C05"/>
    <w:rsid w:val="00D30B40"/>
    <w:rsid w:val="00D3631C"/>
    <w:rsid w:val="00D43F6E"/>
    <w:rsid w:val="00D44725"/>
    <w:rsid w:val="00D4679A"/>
    <w:rsid w:val="00D46BC2"/>
    <w:rsid w:val="00D46F50"/>
    <w:rsid w:val="00D47A1F"/>
    <w:rsid w:val="00D47A7B"/>
    <w:rsid w:val="00D51000"/>
    <w:rsid w:val="00D51371"/>
    <w:rsid w:val="00D515E6"/>
    <w:rsid w:val="00D51651"/>
    <w:rsid w:val="00D51A29"/>
    <w:rsid w:val="00D53F61"/>
    <w:rsid w:val="00D546D5"/>
    <w:rsid w:val="00D54D76"/>
    <w:rsid w:val="00D564C8"/>
    <w:rsid w:val="00D56559"/>
    <w:rsid w:val="00D5660D"/>
    <w:rsid w:val="00D57293"/>
    <w:rsid w:val="00D57913"/>
    <w:rsid w:val="00D62C91"/>
    <w:rsid w:val="00D67805"/>
    <w:rsid w:val="00D67977"/>
    <w:rsid w:val="00D7101C"/>
    <w:rsid w:val="00D712B1"/>
    <w:rsid w:val="00D72258"/>
    <w:rsid w:val="00D72C30"/>
    <w:rsid w:val="00D74402"/>
    <w:rsid w:val="00D74419"/>
    <w:rsid w:val="00D75187"/>
    <w:rsid w:val="00D80690"/>
    <w:rsid w:val="00D80D27"/>
    <w:rsid w:val="00D8260E"/>
    <w:rsid w:val="00D830E5"/>
    <w:rsid w:val="00D85036"/>
    <w:rsid w:val="00D86558"/>
    <w:rsid w:val="00D928DB"/>
    <w:rsid w:val="00D928F9"/>
    <w:rsid w:val="00D95A63"/>
    <w:rsid w:val="00D9698B"/>
    <w:rsid w:val="00DA3656"/>
    <w:rsid w:val="00DA4E58"/>
    <w:rsid w:val="00DA503E"/>
    <w:rsid w:val="00DA52C2"/>
    <w:rsid w:val="00DB4C20"/>
    <w:rsid w:val="00DB730F"/>
    <w:rsid w:val="00DC09FB"/>
    <w:rsid w:val="00DC18FB"/>
    <w:rsid w:val="00DC1E47"/>
    <w:rsid w:val="00DC64F4"/>
    <w:rsid w:val="00DC7339"/>
    <w:rsid w:val="00DC7ED2"/>
    <w:rsid w:val="00DD0486"/>
    <w:rsid w:val="00DD19EB"/>
    <w:rsid w:val="00DD37F4"/>
    <w:rsid w:val="00DD7089"/>
    <w:rsid w:val="00DE345A"/>
    <w:rsid w:val="00DE6D67"/>
    <w:rsid w:val="00DF5F39"/>
    <w:rsid w:val="00DF6206"/>
    <w:rsid w:val="00DF7715"/>
    <w:rsid w:val="00DF78E8"/>
    <w:rsid w:val="00E0457E"/>
    <w:rsid w:val="00E07841"/>
    <w:rsid w:val="00E10B06"/>
    <w:rsid w:val="00E15A94"/>
    <w:rsid w:val="00E15C33"/>
    <w:rsid w:val="00E16054"/>
    <w:rsid w:val="00E172F1"/>
    <w:rsid w:val="00E21EE4"/>
    <w:rsid w:val="00E2369E"/>
    <w:rsid w:val="00E2404D"/>
    <w:rsid w:val="00E253B6"/>
    <w:rsid w:val="00E27490"/>
    <w:rsid w:val="00E3122F"/>
    <w:rsid w:val="00E33A08"/>
    <w:rsid w:val="00E348F4"/>
    <w:rsid w:val="00E36245"/>
    <w:rsid w:val="00E37525"/>
    <w:rsid w:val="00E42828"/>
    <w:rsid w:val="00E42AA5"/>
    <w:rsid w:val="00E43DB8"/>
    <w:rsid w:val="00E444AB"/>
    <w:rsid w:val="00E45077"/>
    <w:rsid w:val="00E562E2"/>
    <w:rsid w:val="00E57C16"/>
    <w:rsid w:val="00E605B8"/>
    <w:rsid w:val="00E618A1"/>
    <w:rsid w:val="00E650F7"/>
    <w:rsid w:val="00E6767C"/>
    <w:rsid w:val="00E70307"/>
    <w:rsid w:val="00E70BE4"/>
    <w:rsid w:val="00E70C53"/>
    <w:rsid w:val="00E70F55"/>
    <w:rsid w:val="00E77C4A"/>
    <w:rsid w:val="00E81D08"/>
    <w:rsid w:val="00E81E0D"/>
    <w:rsid w:val="00E822DC"/>
    <w:rsid w:val="00E82661"/>
    <w:rsid w:val="00E8632A"/>
    <w:rsid w:val="00E867C8"/>
    <w:rsid w:val="00E91537"/>
    <w:rsid w:val="00E923CD"/>
    <w:rsid w:val="00E94ABB"/>
    <w:rsid w:val="00E94D40"/>
    <w:rsid w:val="00E96986"/>
    <w:rsid w:val="00EA0128"/>
    <w:rsid w:val="00EA1476"/>
    <w:rsid w:val="00EA1511"/>
    <w:rsid w:val="00EA265B"/>
    <w:rsid w:val="00EA318F"/>
    <w:rsid w:val="00EA33B6"/>
    <w:rsid w:val="00EA588C"/>
    <w:rsid w:val="00EA7E57"/>
    <w:rsid w:val="00EB51A6"/>
    <w:rsid w:val="00EB55E2"/>
    <w:rsid w:val="00EB59DF"/>
    <w:rsid w:val="00EB751E"/>
    <w:rsid w:val="00EC1D36"/>
    <w:rsid w:val="00EC32BE"/>
    <w:rsid w:val="00EC50FF"/>
    <w:rsid w:val="00EC58FD"/>
    <w:rsid w:val="00EC5BAB"/>
    <w:rsid w:val="00EC6370"/>
    <w:rsid w:val="00ED047D"/>
    <w:rsid w:val="00ED1752"/>
    <w:rsid w:val="00ED4707"/>
    <w:rsid w:val="00ED5DA2"/>
    <w:rsid w:val="00EE082F"/>
    <w:rsid w:val="00EE11D3"/>
    <w:rsid w:val="00EE130A"/>
    <w:rsid w:val="00EE1F76"/>
    <w:rsid w:val="00EE5489"/>
    <w:rsid w:val="00EE6AD1"/>
    <w:rsid w:val="00EF0E8F"/>
    <w:rsid w:val="00EF12C8"/>
    <w:rsid w:val="00EF3EB6"/>
    <w:rsid w:val="00EF4E13"/>
    <w:rsid w:val="00EF4EB0"/>
    <w:rsid w:val="00F00BB6"/>
    <w:rsid w:val="00F017E6"/>
    <w:rsid w:val="00F05C74"/>
    <w:rsid w:val="00F07637"/>
    <w:rsid w:val="00F1073B"/>
    <w:rsid w:val="00F10F8C"/>
    <w:rsid w:val="00F15038"/>
    <w:rsid w:val="00F20A17"/>
    <w:rsid w:val="00F21367"/>
    <w:rsid w:val="00F2375C"/>
    <w:rsid w:val="00F34980"/>
    <w:rsid w:val="00F34D45"/>
    <w:rsid w:val="00F40A32"/>
    <w:rsid w:val="00F43468"/>
    <w:rsid w:val="00F5042D"/>
    <w:rsid w:val="00F558E0"/>
    <w:rsid w:val="00F56D47"/>
    <w:rsid w:val="00F61D21"/>
    <w:rsid w:val="00F650AB"/>
    <w:rsid w:val="00F65534"/>
    <w:rsid w:val="00F70CA7"/>
    <w:rsid w:val="00F74C36"/>
    <w:rsid w:val="00F7705C"/>
    <w:rsid w:val="00F81601"/>
    <w:rsid w:val="00F83EAB"/>
    <w:rsid w:val="00F84EF2"/>
    <w:rsid w:val="00F9059B"/>
    <w:rsid w:val="00F9124F"/>
    <w:rsid w:val="00F91E1B"/>
    <w:rsid w:val="00F92E26"/>
    <w:rsid w:val="00FA0ED4"/>
    <w:rsid w:val="00FA425D"/>
    <w:rsid w:val="00FB00D8"/>
    <w:rsid w:val="00FB087C"/>
    <w:rsid w:val="00FB10A7"/>
    <w:rsid w:val="00FB6802"/>
    <w:rsid w:val="00FC0810"/>
    <w:rsid w:val="00FC0E27"/>
    <w:rsid w:val="00FC13FE"/>
    <w:rsid w:val="00FC1F1E"/>
    <w:rsid w:val="00FC2C9A"/>
    <w:rsid w:val="00FC3253"/>
    <w:rsid w:val="00FC6159"/>
    <w:rsid w:val="00FC6218"/>
    <w:rsid w:val="00FC74FC"/>
    <w:rsid w:val="00FD0201"/>
    <w:rsid w:val="00FD1027"/>
    <w:rsid w:val="00FD3F26"/>
    <w:rsid w:val="00FD51EA"/>
    <w:rsid w:val="00FD57CF"/>
    <w:rsid w:val="00FE1025"/>
    <w:rsid w:val="00FE2B6E"/>
    <w:rsid w:val="00FE3AB2"/>
    <w:rsid w:val="00FE5114"/>
    <w:rsid w:val="00FF4D03"/>
    <w:rsid w:val="00FF5C6A"/>
    <w:rsid w:val="00FF79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B2EADA"/>
  <w15:docId w15:val="{AAE178F4-69C4-4738-8088-1DFCDCBA9A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269DA"/>
    <w:pPr>
      <w:spacing w:after="200" w:line="276" w:lineRule="auto"/>
    </w:pPr>
    <w:rPr>
      <w:rFonts w:eastAsia="MS Mincho"/>
      <w:lang w:val="az-Latn-AZ"/>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269DA"/>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2269DA"/>
    <w:rPr>
      <w:rFonts w:ascii="Tahoma" w:eastAsia="MS Mincho" w:hAnsi="Tahoma" w:cs="Tahoma"/>
      <w:sz w:val="16"/>
      <w:szCs w:val="16"/>
      <w:lang w:val="az-Latn-AZ"/>
    </w:rPr>
  </w:style>
  <w:style w:type="paragraph" w:styleId="a5">
    <w:name w:val="List Paragraph"/>
    <w:basedOn w:val="a"/>
    <w:uiPriority w:val="34"/>
    <w:qFormat/>
    <w:rsid w:val="002269DA"/>
    <w:pPr>
      <w:ind w:left="720"/>
      <w:contextualSpacing/>
    </w:pPr>
  </w:style>
  <w:style w:type="character" w:customStyle="1" w:styleId="a6">
    <w:name w:val="Основной текст_"/>
    <w:basedOn w:val="a0"/>
    <w:link w:val="4"/>
    <w:rsid w:val="002269DA"/>
    <w:rPr>
      <w:rFonts w:ascii="Times New Roman" w:eastAsia="Times New Roman" w:hAnsi="Times New Roman" w:cs="Times New Roman"/>
      <w:sz w:val="27"/>
      <w:szCs w:val="27"/>
      <w:shd w:val="clear" w:color="auto" w:fill="FFFFFF"/>
    </w:rPr>
  </w:style>
  <w:style w:type="paragraph" w:customStyle="1" w:styleId="4">
    <w:name w:val="Основной текст4"/>
    <w:basedOn w:val="a"/>
    <w:link w:val="a6"/>
    <w:rsid w:val="002269DA"/>
    <w:pPr>
      <w:widowControl w:val="0"/>
      <w:shd w:val="clear" w:color="auto" w:fill="FFFFFF"/>
      <w:spacing w:before="420" w:after="4080" w:line="322" w:lineRule="exact"/>
      <w:ind w:hanging="240"/>
      <w:jc w:val="both"/>
    </w:pPr>
    <w:rPr>
      <w:rFonts w:ascii="Times New Roman" w:eastAsia="Times New Roman" w:hAnsi="Times New Roman" w:cs="Times New Roman"/>
      <w:sz w:val="27"/>
      <w:szCs w:val="27"/>
      <w:lang w:val="en-US"/>
    </w:rPr>
  </w:style>
  <w:style w:type="character" w:customStyle="1" w:styleId="a7">
    <w:name w:val="Основной текст + Курсив"/>
    <w:basedOn w:val="a6"/>
    <w:rsid w:val="002269DA"/>
    <w:rPr>
      <w:rFonts w:ascii="Times New Roman" w:eastAsia="Times New Roman" w:hAnsi="Times New Roman" w:cs="Times New Roman"/>
      <w:b w:val="0"/>
      <w:bCs w:val="0"/>
      <w:i/>
      <w:iCs/>
      <w:smallCaps w:val="0"/>
      <w:strike w:val="0"/>
      <w:color w:val="000000"/>
      <w:spacing w:val="0"/>
      <w:w w:val="100"/>
      <w:position w:val="0"/>
      <w:sz w:val="27"/>
      <w:szCs w:val="27"/>
      <w:u w:val="none"/>
      <w:shd w:val="clear" w:color="auto" w:fill="FFFFFF"/>
      <w:lang w:val="ru-RU"/>
    </w:rPr>
  </w:style>
  <w:style w:type="character" w:customStyle="1" w:styleId="Candara95pt0pt">
    <w:name w:val="Основной текст + Candara;9.5 pt;Интервал 0 pt"/>
    <w:basedOn w:val="a6"/>
    <w:rsid w:val="002269DA"/>
    <w:rPr>
      <w:rFonts w:ascii="Candara" w:eastAsia="Candara" w:hAnsi="Candara" w:cs="Candara"/>
      <w:b w:val="0"/>
      <w:bCs w:val="0"/>
      <w:i w:val="0"/>
      <w:iCs w:val="0"/>
      <w:smallCaps w:val="0"/>
      <w:strike w:val="0"/>
      <w:color w:val="000000"/>
      <w:spacing w:val="-10"/>
      <w:w w:val="100"/>
      <w:position w:val="0"/>
      <w:sz w:val="19"/>
      <w:szCs w:val="19"/>
      <w:u w:val="none"/>
      <w:shd w:val="clear" w:color="auto" w:fill="FFFFFF"/>
    </w:rPr>
  </w:style>
  <w:style w:type="character" w:customStyle="1" w:styleId="1">
    <w:name w:val="Основной текст1"/>
    <w:basedOn w:val="a6"/>
    <w:rsid w:val="002269DA"/>
    <w:rPr>
      <w:rFonts w:ascii="Times New Roman" w:eastAsia="Times New Roman" w:hAnsi="Times New Roman" w:cs="Times New Roman"/>
      <w:b w:val="0"/>
      <w:bCs w:val="0"/>
      <w:i w:val="0"/>
      <w:iCs w:val="0"/>
      <w:smallCaps w:val="0"/>
      <w:strike w:val="0"/>
      <w:color w:val="000000"/>
      <w:spacing w:val="0"/>
      <w:w w:val="100"/>
      <w:position w:val="0"/>
      <w:sz w:val="27"/>
      <w:szCs w:val="27"/>
      <w:u w:val="single"/>
      <w:shd w:val="clear" w:color="auto" w:fill="FFFFFF"/>
      <w:lang w:val="ru-RU"/>
    </w:rPr>
  </w:style>
  <w:style w:type="character" w:customStyle="1" w:styleId="a8">
    <w:name w:val="Подпись к картинке_"/>
    <w:basedOn w:val="a0"/>
    <w:link w:val="a9"/>
    <w:rsid w:val="002269DA"/>
    <w:rPr>
      <w:rFonts w:ascii="Times New Roman" w:eastAsia="Times New Roman" w:hAnsi="Times New Roman" w:cs="Times New Roman"/>
      <w:sz w:val="23"/>
      <w:szCs w:val="23"/>
      <w:shd w:val="clear" w:color="auto" w:fill="FFFFFF"/>
    </w:rPr>
  </w:style>
  <w:style w:type="character" w:customStyle="1" w:styleId="Exact">
    <w:name w:val="Подпись к картинке Exact"/>
    <w:basedOn w:val="a0"/>
    <w:rsid w:val="002269DA"/>
    <w:rPr>
      <w:rFonts w:ascii="Times New Roman" w:eastAsia="Times New Roman" w:hAnsi="Times New Roman" w:cs="Times New Roman"/>
      <w:b w:val="0"/>
      <w:bCs w:val="0"/>
      <w:i w:val="0"/>
      <w:iCs w:val="0"/>
      <w:smallCaps w:val="0"/>
      <w:strike w:val="0"/>
      <w:spacing w:val="3"/>
      <w:sz w:val="22"/>
      <w:szCs w:val="22"/>
      <w:u w:val="none"/>
    </w:rPr>
  </w:style>
  <w:style w:type="paragraph" w:customStyle="1" w:styleId="a9">
    <w:name w:val="Подпись к картинке"/>
    <w:basedOn w:val="a"/>
    <w:link w:val="a8"/>
    <w:rsid w:val="002269DA"/>
    <w:pPr>
      <w:widowControl w:val="0"/>
      <w:shd w:val="clear" w:color="auto" w:fill="FFFFFF"/>
      <w:spacing w:after="0" w:line="0" w:lineRule="atLeast"/>
    </w:pPr>
    <w:rPr>
      <w:rFonts w:ascii="Times New Roman" w:eastAsia="Times New Roman" w:hAnsi="Times New Roman" w:cs="Times New Roman"/>
      <w:sz w:val="23"/>
      <w:szCs w:val="23"/>
      <w:lang w:val="en-US"/>
    </w:rPr>
  </w:style>
  <w:style w:type="character" w:styleId="aa">
    <w:name w:val="Placeholder Text"/>
    <w:basedOn w:val="a0"/>
    <w:uiPriority w:val="99"/>
    <w:semiHidden/>
    <w:rsid w:val="002269DA"/>
    <w:rPr>
      <w:color w:val="808080"/>
    </w:rPr>
  </w:style>
  <w:style w:type="character" w:customStyle="1" w:styleId="3">
    <w:name w:val="Основной текст (3) + Малые прописные"/>
    <w:basedOn w:val="a0"/>
    <w:rsid w:val="002269DA"/>
    <w:rPr>
      <w:rFonts w:ascii="Tahoma" w:eastAsia="Tahoma" w:hAnsi="Tahoma" w:cs="Tahoma"/>
      <w:b w:val="0"/>
      <w:bCs w:val="0"/>
      <w:i w:val="0"/>
      <w:iCs w:val="0"/>
      <w:smallCaps/>
      <w:strike w:val="0"/>
      <w:color w:val="FFFFFF"/>
      <w:spacing w:val="10"/>
      <w:w w:val="100"/>
      <w:position w:val="0"/>
      <w:sz w:val="31"/>
      <w:szCs w:val="31"/>
      <w:u w:val="none"/>
      <w:lang w:val="ru-RU"/>
    </w:rPr>
  </w:style>
  <w:style w:type="paragraph" w:styleId="ab">
    <w:name w:val="header"/>
    <w:basedOn w:val="a"/>
    <w:link w:val="ac"/>
    <w:uiPriority w:val="99"/>
    <w:unhideWhenUsed/>
    <w:rsid w:val="002269DA"/>
    <w:pPr>
      <w:tabs>
        <w:tab w:val="center" w:pos="4680"/>
        <w:tab w:val="right" w:pos="9360"/>
      </w:tabs>
      <w:spacing w:after="0" w:line="240" w:lineRule="auto"/>
    </w:pPr>
  </w:style>
  <w:style w:type="character" w:customStyle="1" w:styleId="ac">
    <w:name w:val="Верхний колонтитул Знак"/>
    <w:basedOn w:val="a0"/>
    <w:link w:val="ab"/>
    <w:uiPriority w:val="99"/>
    <w:rsid w:val="002269DA"/>
    <w:rPr>
      <w:rFonts w:eastAsia="MS Mincho"/>
      <w:lang w:val="az-Latn-AZ"/>
    </w:rPr>
  </w:style>
  <w:style w:type="paragraph" w:styleId="ad">
    <w:name w:val="footer"/>
    <w:basedOn w:val="a"/>
    <w:link w:val="ae"/>
    <w:uiPriority w:val="99"/>
    <w:unhideWhenUsed/>
    <w:rsid w:val="002269DA"/>
    <w:pPr>
      <w:tabs>
        <w:tab w:val="center" w:pos="4680"/>
        <w:tab w:val="right" w:pos="9360"/>
      </w:tabs>
      <w:spacing w:after="0" w:line="240" w:lineRule="auto"/>
    </w:pPr>
  </w:style>
  <w:style w:type="character" w:customStyle="1" w:styleId="ae">
    <w:name w:val="Нижний колонтитул Знак"/>
    <w:basedOn w:val="a0"/>
    <w:link w:val="ad"/>
    <w:uiPriority w:val="99"/>
    <w:rsid w:val="002269DA"/>
    <w:rPr>
      <w:rFonts w:eastAsia="MS Mincho"/>
      <w:lang w:val="az-Latn-AZ"/>
    </w:rPr>
  </w:style>
  <w:style w:type="table" w:styleId="af">
    <w:name w:val="Table Grid"/>
    <w:basedOn w:val="a1"/>
    <w:uiPriority w:val="39"/>
    <w:rsid w:val="00941F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5" Type="http://schemas.openxmlformats.org/officeDocument/2006/relationships/webSettings" Target="webSettings.xml"/><Relationship Id="rId61" Type="http://schemas.openxmlformats.org/officeDocument/2006/relationships/image" Target="media/image54.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footer" Target="footer1.xm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0BDE42-0F80-4FCB-A651-79386C9A82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5674</TotalTime>
  <Pages>142</Pages>
  <Words>28348</Words>
  <Characters>161584</Characters>
  <Application>Microsoft Office Word</Application>
  <DocSecurity>0</DocSecurity>
  <Lines>1346</Lines>
  <Paragraphs>379</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189553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Elçin Kərimov</dc:creator>
  <cp:keywords/>
  <dc:description/>
  <cp:lastModifiedBy>Elçin Kərimov</cp:lastModifiedBy>
  <cp:revision>846</cp:revision>
  <cp:lastPrinted>2023-11-03T07:30:00Z</cp:lastPrinted>
  <dcterms:created xsi:type="dcterms:W3CDTF">2021-07-01T16:05:00Z</dcterms:created>
  <dcterms:modified xsi:type="dcterms:W3CDTF">2024-04-23T19:31:00Z</dcterms:modified>
</cp:coreProperties>
</file>